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0B" w:rsidRPr="00163E2F" w:rsidRDefault="008A610B" w:rsidP="008A610B">
      <w:pPr>
        <w:jc w:val="center"/>
        <w:rPr>
          <w:b/>
        </w:rPr>
      </w:pPr>
      <w:r w:rsidRPr="00163E2F">
        <w:rPr>
          <w:b/>
        </w:rPr>
        <w:t xml:space="preserve">ЗАКЛЮЧЕНИЕ </w:t>
      </w:r>
    </w:p>
    <w:p w:rsidR="008A610B" w:rsidRPr="00163E2F" w:rsidRDefault="008A610B" w:rsidP="008A610B">
      <w:pPr>
        <w:jc w:val="center"/>
        <w:rPr>
          <w:b/>
        </w:rPr>
      </w:pPr>
      <w:r w:rsidRPr="00163E2F">
        <w:rPr>
          <w:b/>
        </w:rPr>
        <w:t>о результатах публичных слушаний о внесении изменении в генеральный план Подгоренского сельского поселения Калачеевского муниципального района Воронежской области</w:t>
      </w:r>
      <w:r w:rsidRPr="00163E2F">
        <w:rPr>
          <w:b/>
          <w:bCs/>
        </w:rPr>
        <w:t>»</w:t>
      </w:r>
    </w:p>
    <w:p w:rsidR="008A610B" w:rsidRPr="00163E2F" w:rsidRDefault="008A610B" w:rsidP="008A610B">
      <w:pPr>
        <w:jc w:val="center"/>
        <w:rPr>
          <w:b/>
        </w:rPr>
      </w:pPr>
    </w:p>
    <w:p w:rsidR="008A610B" w:rsidRPr="00163E2F" w:rsidRDefault="008A610B" w:rsidP="008A610B">
      <w:pPr>
        <w:jc w:val="center"/>
        <w:rPr>
          <w:b/>
        </w:rPr>
      </w:pPr>
    </w:p>
    <w:p w:rsidR="008A610B" w:rsidRPr="00163E2F" w:rsidRDefault="008A610B" w:rsidP="008A610B">
      <w:pPr>
        <w:jc w:val="both"/>
      </w:pPr>
      <w:r w:rsidRPr="00163E2F">
        <w:t>от 10.12.2020 г.</w:t>
      </w:r>
    </w:p>
    <w:p w:rsidR="00163E2F" w:rsidRPr="00163E2F" w:rsidRDefault="00163E2F" w:rsidP="008A610B">
      <w:pPr>
        <w:jc w:val="both"/>
      </w:pPr>
      <w:r w:rsidRPr="00163E2F">
        <w:t>с. Подгорное</w:t>
      </w:r>
    </w:p>
    <w:p w:rsidR="008A610B" w:rsidRPr="00163E2F" w:rsidRDefault="008A610B" w:rsidP="008A610B">
      <w:pPr>
        <w:jc w:val="center"/>
      </w:pPr>
    </w:p>
    <w:p w:rsidR="008A610B" w:rsidRPr="00163E2F" w:rsidRDefault="008A610B" w:rsidP="008A610B">
      <w:pPr>
        <w:spacing w:line="276" w:lineRule="auto"/>
        <w:jc w:val="both"/>
      </w:pPr>
      <w:r w:rsidRPr="00163E2F">
        <w:tab/>
        <w:t xml:space="preserve">Собрание участников публичных слушаний проведено 10.12.2020 г. в 10.00 часов по адресу: с Подгорное, ул. </w:t>
      </w:r>
      <w:proofErr w:type="gramStart"/>
      <w:r w:rsidRPr="00163E2F">
        <w:t>Больничная</w:t>
      </w:r>
      <w:proofErr w:type="gramEnd"/>
      <w:r w:rsidRPr="00163E2F">
        <w:t>, 14Б.</w:t>
      </w:r>
    </w:p>
    <w:p w:rsidR="008A610B" w:rsidRPr="00163E2F" w:rsidRDefault="008A610B" w:rsidP="008A610B">
      <w:pPr>
        <w:spacing w:line="276" w:lineRule="auto"/>
        <w:jc w:val="both"/>
      </w:pPr>
      <w:r w:rsidRPr="00163E2F">
        <w:tab/>
        <w:t xml:space="preserve"> В собрании приняло участие: 13 участников.</w:t>
      </w:r>
    </w:p>
    <w:p w:rsidR="008A610B" w:rsidRPr="00163E2F" w:rsidRDefault="008A610B" w:rsidP="008A610B">
      <w:pPr>
        <w:spacing w:line="276" w:lineRule="auto"/>
        <w:jc w:val="both"/>
      </w:pPr>
      <w:r w:rsidRPr="00163E2F">
        <w:tab/>
        <w:t>Составлен протокол публичных слушаний от 10.12.2020 г.</w:t>
      </w:r>
    </w:p>
    <w:p w:rsidR="008A610B" w:rsidRPr="00163E2F" w:rsidRDefault="008A610B" w:rsidP="008A610B">
      <w:pPr>
        <w:spacing w:line="276" w:lineRule="auto"/>
        <w:jc w:val="both"/>
      </w:pPr>
      <w:r w:rsidRPr="00163E2F"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8A610B" w:rsidRPr="00163E2F" w:rsidRDefault="008A610B" w:rsidP="008A610B">
      <w:pPr>
        <w:spacing w:line="276" w:lineRule="auto"/>
        <w:jc w:val="both"/>
      </w:pPr>
      <w:r w:rsidRPr="00163E2F">
        <w:t xml:space="preserve">       Выводы по результатам публичных слушаний:</w:t>
      </w:r>
    </w:p>
    <w:p w:rsidR="008A610B" w:rsidRPr="00163E2F" w:rsidRDefault="008A610B" w:rsidP="008A610B">
      <w:pPr>
        <w:spacing w:line="276" w:lineRule="auto"/>
        <w:jc w:val="both"/>
      </w:pPr>
      <w:r w:rsidRPr="00163E2F">
        <w:t>- Считать публичные слушания состоявшимися.</w:t>
      </w:r>
    </w:p>
    <w:p w:rsidR="008A610B" w:rsidRPr="00163E2F" w:rsidRDefault="008A610B" w:rsidP="008A610B">
      <w:pPr>
        <w:spacing w:line="276" w:lineRule="auto"/>
        <w:jc w:val="both"/>
      </w:pPr>
      <w:r w:rsidRPr="00163E2F">
        <w:t>- Одобрить изменения в генеральный план Подгоренского сельского поселения Калачеевского муниципального района Воронежской области</w:t>
      </w:r>
      <w:r w:rsidRPr="00163E2F">
        <w:rPr>
          <w:bCs/>
        </w:rPr>
        <w:t>».</w:t>
      </w:r>
    </w:p>
    <w:p w:rsidR="008A610B" w:rsidRPr="00163E2F" w:rsidRDefault="008A610B" w:rsidP="008A610B">
      <w:pPr>
        <w:spacing w:line="276" w:lineRule="auto"/>
        <w:jc w:val="both"/>
      </w:pPr>
      <w:r w:rsidRPr="00163E2F">
        <w:rPr>
          <w:bCs/>
        </w:rPr>
        <w:t>- Настоящее заключение подлежит обнародованию в порядке, установленном статьей 46 Устава Подгоренского сельского поселения Калачеевского муниципального района Воронежской области и размещению на официальном сайте администрации Подгоренского сельского поселения Калачеевского муниципального района Воронежской области в информационно-телекоммуникационной сети «Интернет».</w:t>
      </w:r>
    </w:p>
    <w:p w:rsidR="008A610B" w:rsidRPr="00163E2F" w:rsidRDefault="008A610B" w:rsidP="008A610B">
      <w:pPr>
        <w:jc w:val="both"/>
      </w:pPr>
    </w:p>
    <w:p w:rsidR="00163E2F" w:rsidRDefault="00163E2F" w:rsidP="008A610B">
      <w:pPr>
        <w:jc w:val="both"/>
      </w:pPr>
    </w:p>
    <w:p w:rsidR="00163E2F" w:rsidRDefault="00163E2F" w:rsidP="008A610B">
      <w:pPr>
        <w:jc w:val="both"/>
      </w:pPr>
    </w:p>
    <w:p w:rsidR="00163E2F" w:rsidRDefault="00163E2F" w:rsidP="008A610B">
      <w:pPr>
        <w:jc w:val="both"/>
      </w:pPr>
    </w:p>
    <w:p w:rsidR="008A610B" w:rsidRPr="00163E2F" w:rsidRDefault="008A610B" w:rsidP="008A610B">
      <w:pPr>
        <w:jc w:val="both"/>
      </w:pPr>
      <w:r w:rsidRPr="00163E2F">
        <w:t>Председатель комиссии</w:t>
      </w:r>
      <w:r w:rsidRPr="00163E2F">
        <w:tab/>
      </w:r>
      <w:r w:rsidRPr="00163E2F">
        <w:tab/>
      </w:r>
      <w:r w:rsidRPr="00163E2F">
        <w:tab/>
      </w:r>
      <w:r w:rsidRPr="00163E2F">
        <w:tab/>
      </w:r>
      <w:r w:rsidRPr="00163E2F">
        <w:tab/>
      </w:r>
      <w:r w:rsidRPr="00163E2F">
        <w:tab/>
      </w:r>
      <w:proofErr w:type="spellStart"/>
      <w:r w:rsidR="00163E2F">
        <w:t>Разборский</w:t>
      </w:r>
      <w:proofErr w:type="spellEnd"/>
      <w:r w:rsidR="00163E2F">
        <w:t xml:space="preserve"> А</w:t>
      </w:r>
      <w:bookmarkStart w:id="0" w:name="_GoBack"/>
      <w:bookmarkEnd w:id="0"/>
      <w:r w:rsidR="00163E2F">
        <w:t>.С.</w:t>
      </w:r>
    </w:p>
    <w:p w:rsidR="008A610B" w:rsidRPr="00163E2F" w:rsidRDefault="008A610B" w:rsidP="008A610B">
      <w:pPr>
        <w:jc w:val="both"/>
      </w:pPr>
    </w:p>
    <w:p w:rsidR="008A610B" w:rsidRPr="00163E2F" w:rsidRDefault="008A610B" w:rsidP="008A610B">
      <w:pPr>
        <w:jc w:val="both"/>
      </w:pPr>
      <w:r w:rsidRPr="00163E2F">
        <w:t>Секретарь комиссии</w:t>
      </w:r>
      <w:r w:rsidRPr="00163E2F">
        <w:tab/>
      </w:r>
      <w:r w:rsidRPr="00163E2F">
        <w:tab/>
      </w:r>
      <w:r w:rsidRPr="00163E2F">
        <w:tab/>
      </w:r>
      <w:r w:rsidRPr="00163E2F">
        <w:tab/>
      </w:r>
      <w:r w:rsidRPr="00163E2F">
        <w:tab/>
      </w:r>
      <w:r w:rsidRPr="00163E2F">
        <w:tab/>
      </w:r>
      <w:r w:rsidRPr="00163E2F">
        <w:tab/>
        <w:t>Кукушкина Е.В.</w:t>
      </w:r>
    </w:p>
    <w:p w:rsidR="008A610B" w:rsidRPr="00163E2F" w:rsidRDefault="008A610B" w:rsidP="008A610B">
      <w:pPr>
        <w:jc w:val="both"/>
      </w:pPr>
    </w:p>
    <w:p w:rsidR="008A610B" w:rsidRPr="00163E2F" w:rsidRDefault="008A610B" w:rsidP="008A610B">
      <w:pPr>
        <w:jc w:val="both"/>
      </w:pPr>
    </w:p>
    <w:p w:rsidR="008A610B" w:rsidRPr="00163E2F" w:rsidRDefault="008A610B" w:rsidP="008A610B">
      <w:pPr>
        <w:jc w:val="both"/>
      </w:pPr>
    </w:p>
    <w:p w:rsidR="008A610B" w:rsidRPr="00163E2F" w:rsidRDefault="008A610B" w:rsidP="008A610B">
      <w:pPr>
        <w:jc w:val="both"/>
      </w:pPr>
    </w:p>
    <w:p w:rsidR="008A610B" w:rsidRPr="00163E2F" w:rsidRDefault="008A610B" w:rsidP="008A610B">
      <w:pPr>
        <w:jc w:val="both"/>
      </w:pPr>
    </w:p>
    <w:p w:rsidR="008A610B" w:rsidRPr="00163E2F" w:rsidRDefault="008A610B" w:rsidP="008A610B">
      <w:pPr>
        <w:jc w:val="both"/>
      </w:pPr>
    </w:p>
    <w:p w:rsidR="008A610B" w:rsidRPr="00163E2F" w:rsidRDefault="008A610B" w:rsidP="008A610B">
      <w:pPr>
        <w:jc w:val="both"/>
      </w:pPr>
    </w:p>
    <w:sectPr w:rsidR="008A610B" w:rsidRPr="00163E2F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7968D8"/>
    <w:multiLevelType w:val="hybridMultilevel"/>
    <w:tmpl w:val="EC1C6D3E"/>
    <w:lvl w:ilvl="0" w:tplc="4E96298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C579E5"/>
    <w:multiLevelType w:val="hybridMultilevel"/>
    <w:tmpl w:val="6584D66C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6F52AF"/>
    <w:multiLevelType w:val="hybridMultilevel"/>
    <w:tmpl w:val="0BE6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A4B3E"/>
    <w:multiLevelType w:val="hybridMultilevel"/>
    <w:tmpl w:val="16205270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520F8"/>
    <w:multiLevelType w:val="hybridMultilevel"/>
    <w:tmpl w:val="F224CDD4"/>
    <w:lvl w:ilvl="0" w:tplc="D07E2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B374EA"/>
    <w:multiLevelType w:val="hybridMultilevel"/>
    <w:tmpl w:val="2530002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404"/>
    <w:rsid w:val="00013E00"/>
    <w:rsid w:val="00020980"/>
    <w:rsid w:val="000224FA"/>
    <w:rsid w:val="00031623"/>
    <w:rsid w:val="0003572F"/>
    <w:rsid w:val="00045202"/>
    <w:rsid w:val="0005451F"/>
    <w:rsid w:val="000733D3"/>
    <w:rsid w:val="000736BF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67C1"/>
    <w:rsid w:val="001300E5"/>
    <w:rsid w:val="001330B4"/>
    <w:rsid w:val="00135CD2"/>
    <w:rsid w:val="00152059"/>
    <w:rsid w:val="00163E2F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2C19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A3958"/>
    <w:rsid w:val="003A49E5"/>
    <w:rsid w:val="003B11E8"/>
    <w:rsid w:val="003B16F1"/>
    <w:rsid w:val="003C471C"/>
    <w:rsid w:val="003C6FFD"/>
    <w:rsid w:val="003D2A4B"/>
    <w:rsid w:val="003D649D"/>
    <w:rsid w:val="003D7171"/>
    <w:rsid w:val="003E2158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3B3B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5B62"/>
    <w:rsid w:val="004C6B00"/>
    <w:rsid w:val="004C73E6"/>
    <w:rsid w:val="004D576A"/>
    <w:rsid w:val="004E1BC2"/>
    <w:rsid w:val="004F0398"/>
    <w:rsid w:val="005225BF"/>
    <w:rsid w:val="0054379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2518"/>
    <w:rsid w:val="005C3DB5"/>
    <w:rsid w:val="005C48D2"/>
    <w:rsid w:val="005D2804"/>
    <w:rsid w:val="005D62D5"/>
    <w:rsid w:val="005E079E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87C36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1054"/>
    <w:rsid w:val="008832C8"/>
    <w:rsid w:val="00885566"/>
    <w:rsid w:val="00887069"/>
    <w:rsid w:val="00890770"/>
    <w:rsid w:val="008A0F32"/>
    <w:rsid w:val="008A59F1"/>
    <w:rsid w:val="008A610B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122F"/>
    <w:rsid w:val="00977C75"/>
    <w:rsid w:val="00983EB8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2516"/>
    <w:rsid w:val="00AA3FFD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3D39"/>
    <w:rsid w:val="00B20E70"/>
    <w:rsid w:val="00B22FE8"/>
    <w:rsid w:val="00B24F97"/>
    <w:rsid w:val="00B44B18"/>
    <w:rsid w:val="00B45E34"/>
    <w:rsid w:val="00B644C5"/>
    <w:rsid w:val="00B82566"/>
    <w:rsid w:val="00B87411"/>
    <w:rsid w:val="00B90701"/>
    <w:rsid w:val="00B909A3"/>
    <w:rsid w:val="00B9778D"/>
    <w:rsid w:val="00BA48C3"/>
    <w:rsid w:val="00BB11BD"/>
    <w:rsid w:val="00BB1CFF"/>
    <w:rsid w:val="00BC6907"/>
    <w:rsid w:val="00BD5E6F"/>
    <w:rsid w:val="00BE3210"/>
    <w:rsid w:val="00BE6104"/>
    <w:rsid w:val="00BF3984"/>
    <w:rsid w:val="00BF3D5B"/>
    <w:rsid w:val="00C072BA"/>
    <w:rsid w:val="00C14AA4"/>
    <w:rsid w:val="00C15737"/>
    <w:rsid w:val="00C27DE5"/>
    <w:rsid w:val="00C428E6"/>
    <w:rsid w:val="00C46347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B61B3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24AE6"/>
    <w:rsid w:val="00D40BD6"/>
    <w:rsid w:val="00D42BAB"/>
    <w:rsid w:val="00D433D3"/>
    <w:rsid w:val="00D472A3"/>
    <w:rsid w:val="00D50DA8"/>
    <w:rsid w:val="00D61E7E"/>
    <w:rsid w:val="00D65B96"/>
    <w:rsid w:val="00D732EB"/>
    <w:rsid w:val="00D7420C"/>
    <w:rsid w:val="00D74352"/>
    <w:rsid w:val="00D7553B"/>
    <w:rsid w:val="00DA7AB8"/>
    <w:rsid w:val="00DB29DB"/>
    <w:rsid w:val="00DB44DD"/>
    <w:rsid w:val="00DB56E6"/>
    <w:rsid w:val="00DC064D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41FC"/>
    <w:rsid w:val="00F369BA"/>
    <w:rsid w:val="00F40A2C"/>
    <w:rsid w:val="00F423DB"/>
    <w:rsid w:val="00F44126"/>
    <w:rsid w:val="00F4586F"/>
    <w:rsid w:val="00F5127F"/>
    <w:rsid w:val="00F5234C"/>
    <w:rsid w:val="00F761FD"/>
    <w:rsid w:val="00F829C5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88620-749F-42F7-9A47-893B5E0F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Admin</cp:lastModifiedBy>
  <cp:revision>33</cp:revision>
  <cp:lastPrinted>2020-12-25T08:05:00Z</cp:lastPrinted>
  <dcterms:created xsi:type="dcterms:W3CDTF">2019-12-06T06:59:00Z</dcterms:created>
  <dcterms:modified xsi:type="dcterms:W3CDTF">2020-12-25T08:05:00Z</dcterms:modified>
</cp:coreProperties>
</file>