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25" w:rsidRDefault="00EE7425" w:rsidP="00EE74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EE7425" w:rsidRDefault="00EE7425" w:rsidP="00EE74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>О внесении изменений в правила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EE7425" w:rsidRDefault="00EE7425" w:rsidP="00EE7425">
      <w:pPr>
        <w:jc w:val="center"/>
        <w:rPr>
          <w:rFonts w:ascii="Arial" w:hAnsi="Arial" w:cs="Arial"/>
          <w:b/>
        </w:rPr>
      </w:pPr>
    </w:p>
    <w:p w:rsidR="00EE7425" w:rsidRDefault="00EE7425" w:rsidP="00EE7425">
      <w:pPr>
        <w:jc w:val="center"/>
        <w:rPr>
          <w:rFonts w:ascii="Arial" w:hAnsi="Arial" w:cs="Arial"/>
          <w:b/>
        </w:rPr>
      </w:pPr>
    </w:p>
    <w:p w:rsidR="00EE7425" w:rsidRDefault="00EE7425" w:rsidP="00EE74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21.08.2023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E7425" w:rsidRDefault="00EE7425" w:rsidP="00EE74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с. </w:t>
      </w:r>
      <w:proofErr w:type="spellStart"/>
      <w:r>
        <w:rPr>
          <w:rFonts w:ascii="Arial" w:hAnsi="Arial" w:cs="Arial"/>
          <w:b/>
        </w:rPr>
        <w:t>Серяково</w:t>
      </w:r>
      <w:proofErr w:type="spellEnd"/>
    </w:p>
    <w:p w:rsidR="00EE7425" w:rsidRDefault="00EE7425" w:rsidP="00EE7425">
      <w:pPr>
        <w:jc w:val="center"/>
        <w:rPr>
          <w:rFonts w:ascii="Arial" w:hAnsi="Arial" w:cs="Arial"/>
        </w:rPr>
      </w:pP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Собрание участников публичных слушаний проведено 20.02.2023 г. в 14:00 часов по адресу: с.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>, ул. Пролетарская, 8.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9 участников.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протокол публичных слушаний от 21.08.2023г.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>О внесении изменений в правила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EE7425" w:rsidRDefault="00EE7425" w:rsidP="00EE74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EE7425" w:rsidRDefault="00EE7425" w:rsidP="00EE7425">
      <w:pPr>
        <w:jc w:val="both"/>
        <w:rPr>
          <w:rFonts w:ascii="Arial" w:hAnsi="Arial" w:cs="Arial"/>
        </w:rPr>
      </w:pPr>
      <w:bookmarkStart w:id="0" w:name="_GoBack"/>
      <w:bookmarkEnd w:id="0"/>
    </w:p>
    <w:p w:rsidR="00EE7425" w:rsidRDefault="00EE7425" w:rsidP="00EE7425">
      <w:pPr>
        <w:jc w:val="both"/>
        <w:rPr>
          <w:rFonts w:ascii="Arial" w:hAnsi="Arial" w:cs="Arial"/>
        </w:rPr>
      </w:pPr>
    </w:p>
    <w:p w:rsidR="00EE7425" w:rsidRDefault="00EE7425" w:rsidP="00EE7425">
      <w:pPr>
        <w:jc w:val="both"/>
        <w:rPr>
          <w:rFonts w:ascii="Arial" w:hAnsi="Arial" w:cs="Arial"/>
        </w:rPr>
      </w:pPr>
    </w:p>
    <w:p w:rsidR="00EE7425" w:rsidRDefault="00EE7425" w:rsidP="00EE7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EE7425" w:rsidRDefault="00942447" w:rsidP="00942447">
      <w:pPr>
        <w:tabs>
          <w:tab w:val="left" w:pos="3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E7425" w:rsidRDefault="00EE7425" w:rsidP="00EE7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EE7425" w:rsidRDefault="00EE7425" w:rsidP="00EE7425">
      <w:pPr>
        <w:jc w:val="both"/>
        <w:rPr>
          <w:rFonts w:ascii="Arial" w:hAnsi="Arial" w:cs="Arial"/>
        </w:rPr>
      </w:pPr>
    </w:p>
    <w:p w:rsidR="00EE7425" w:rsidRDefault="00EE7425" w:rsidP="00EE7425">
      <w:pPr>
        <w:jc w:val="both"/>
        <w:rPr>
          <w:rFonts w:ascii="Arial" w:hAnsi="Arial" w:cs="Arial"/>
        </w:rPr>
      </w:pPr>
    </w:p>
    <w:p w:rsidR="00EE7425" w:rsidRDefault="00EE7425" w:rsidP="00EE7425">
      <w:pPr>
        <w:jc w:val="both"/>
        <w:rPr>
          <w:rFonts w:ascii="Arial" w:hAnsi="Arial" w:cs="Arial"/>
        </w:rPr>
      </w:pPr>
    </w:p>
    <w:p w:rsidR="00EE7425" w:rsidRDefault="00EE7425" w:rsidP="00EE7425"/>
    <w:p w:rsidR="00365231" w:rsidRDefault="00365231"/>
    <w:sectPr w:rsidR="0036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25"/>
    <w:rsid w:val="00365231"/>
    <w:rsid w:val="004C4893"/>
    <w:rsid w:val="00942447"/>
    <w:rsid w:val="00E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5</cp:revision>
  <dcterms:created xsi:type="dcterms:W3CDTF">2023-08-21T08:47:00Z</dcterms:created>
  <dcterms:modified xsi:type="dcterms:W3CDTF">2024-01-22T07:07:00Z</dcterms:modified>
</cp:coreProperties>
</file>