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0CC" w:rsidRPr="002761D4" w:rsidRDefault="005120CC" w:rsidP="005120CC">
      <w:pPr>
        <w:suppressAutoHyphens/>
        <w:spacing w:after="0" w:line="240" w:lineRule="auto"/>
        <w:jc w:val="center"/>
        <w:rPr>
          <w:rFonts w:ascii="Arial" w:eastAsia="Times New Roman" w:hAnsi="Arial" w:cs="Arial"/>
          <w:sz w:val="24"/>
          <w:szCs w:val="24"/>
          <w:lang w:eastAsia="ar-SA"/>
        </w:rPr>
      </w:pPr>
      <w:r w:rsidRPr="002761D4">
        <w:rPr>
          <w:rFonts w:ascii="Arial" w:eastAsia="Times New Roman" w:hAnsi="Arial" w:cs="Arial"/>
          <w:sz w:val="24"/>
          <w:szCs w:val="24"/>
          <w:lang w:eastAsia="ar-SA"/>
        </w:rPr>
        <w:t>Российская Федерация</w:t>
      </w:r>
    </w:p>
    <w:p w:rsidR="005120CC" w:rsidRPr="002761D4" w:rsidRDefault="005120CC" w:rsidP="005120CC">
      <w:pPr>
        <w:suppressAutoHyphens/>
        <w:spacing w:after="0" w:line="240" w:lineRule="auto"/>
        <w:jc w:val="center"/>
        <w:rPr>
          <w:rFonts w:ascii="Arial" w:eastAsia="Times New Roman" w:hAnsi="Arial" w:cs="Arial"/>
          <w:sz w:val="24"/>
          <w:szCs w:val="24"/>
          <w:lang w:eastAsia="ar-SA"/>
        </w:rPr>
      </w:pPr>
      <w:r w:rsidRPr="002761D4">
        <w:rPr>
          <w:rFonts w:ascii="Arial" w:eastAsia="Times New Roman" w:hAnsi="Arial" w:cs="Arial"/>
          <w:caps/>
          <w:sz w:val="24"/>
          <w:szCs w:val="24"/>
          <w:lang w:eastAsia="ar-SA"/>
        </w:rPr>
        <w:t>Совет народных депутатов</w:t>
      </w:r>
    </w:p>
    <w:p w:rsidR="005120CC" w:rsidRPr="002761D4" w:rsidRDefault="005120CC" w:rsidP="005120CC">
      <w:pPr>
        <w:suppressAutoHyphens/>
        <w:spacing w:after="0" w:line="240" w:lineRule="auto"/>
        <w:ind w:firstLine="1260"/>
        <w:jc w:val="center"/>
        <w:rPr>
          <w:rFonts w:ascii="Arial" w:eastAsia="Times New Roman" w:hAnsi="Arial" w:cs="Arial"/>
          <w:caps/>
          <w:sz w:val="24"/>
          <w:szCs w:val="24"/>
          <w:lang w:eastAsia="ar-SA"/>
        </w:rPr>
      </w:pPr>
      <w:r w:rsidRPr="002761D4">
        <w:rPr>
          <w:rFonts w:ascii="Arial" w:eastAsia="Times New Roman" w:hAnsi="Arial" w:cs="Arial"/>
          <w:caps/>
          <w:sz w:val="24"/>
          <w:szCs w:val="24"/>
          <w:lang w:eastAsia="ar-SA"/>
        </w:rPr>
        <w:t>ПОДГОРЕНСКОго сельского поселения Калачеевского муниципального района</w:t>
      </w:r>
    </w:p>
    <w:p w:rsidR="005120CC" w:rsidRPr="002761D4" w:rsidRDefault="005120CC" w:rsidP="005120CC">
      <w:pPr>
        <w:suppressAutoHyphens/>
        <w:spacing w:after="0" w:line="240" w:lineRule="auto"/>
        <w:jc w:val="center"/>
        <w:rPr>
          <w:rFonts w:ascii="Arial" w:eastAsia="Times New Roman" w:hAnsi="Arial" w:cs="Arial"/>
          <w:caps/>
          <w:sz w:val="24"/>
          <w:szCs w:val="24"/>
          <w:lang w:eastAsia="ar-SA"/>
        </w:rPr>
      </w:pPr>
      <w:r w:rsidRPr="002761D4">
        <w:rPr>
          <w:rFonts w:ascii="Arial" w:eastAsia="Times New Roman" w:hAnsi="Arial" w:cs="Arial"/>
          <w:caps/>
          <w:sz w:val="24"/>
          <w:szCs w:val="24"/>
          <w:lang w:eastAsia="ar-SA"/>
        </w:rPr>
        <w:t>Воронежской области</w:t>
      </w:r>
    </w:p>
    <w:p w:rsidR="005120CC" w:rsidRPr="002761D4" w:rsidRDefault="005120CC" w:rsidP="005120CC">
      <w:pPr>
        <w:widowControl w:val="0"/>
        <w:suppressAutoHyphens/>
        <w:spacing w:after="0" w:line="240" w:lineRule="auto"/>
        <w:jc w:val="center"/>
        <w:rPr>
          <w:rFonts w:ascii="Arial" w:eastAsia="Times New Roman" w:hAnsi="Arial" w:cs="Arial"/>
          <w:bCs/>
          <w:sz w:val="24"/>
          <w:szCs w:val="24"/>
          <w:lang w:eastAsia="ar-SA"/>
        </w:rPr>
      </w:pPr>
    </w:p>
    <w:p w:rsidR="005120CC" w:rsidRPr="002761D4" w:rsidRDefault="005120CC" w:rsidP="005120CC">
      <w:pPr>
        <w:widowControl w:val="0"/>
        <w:suppressAutoHyphens/>
        <w:spacing w:after="0" w:line="240" w:lineRule="auto"/>
        <w:jc w:val="center"/>
        <w:rPr>
          <w:rFonts w:ascii="Arial" w:eastAsia="Times New Roman" w:hAnsi="Arial" w:cs="Arial"/>
          <w:bCs/>
          <w:sz w:val="24"/>
          <w:szCs w:val="24"/>
          <w:lang w:eastAsia="ar-SA"/>
        </w:rPr>
      </w:pPr>
    </w:p>
    <w:p w:rsidR="005120CC" w:rsidRPr="002761D4" w:rsidRDefault="005120CC" w:rsidP="005120CC">
      <w:pPr>
        <w:suppressAutoHyphens/>
        <w:spacing w:after="0" w:line="240" w:lineRule="auto"/>
        <w:jc w:val="center"/>
        <w:rPr>
          <w:rFonts w:ascii="Arial" w:eastAsia="Times New Roman" w:hAnsi="Arial" w:cs="Arial"/>
          <w:bCs/>
          <w:sz w:val="24"/>
          <w:szCs w:val="24"/>
          <w:lang w:eastAsia="ar-SA"/>
        </w:rPr>
      </w:pPr>
      <w:proofErr w:type="gramStart"/>
      <w:r w:rsidRPr="002761D4">
        <w:rPr>
          <w:rFonts w:ascii="Arial" w:eastAsia="Times New Roman" w:hAnsi="Arial" w:cs="Arial"/>
          <w:bCs/>
          <w:sz w:val="24"/>
          <w:szCs w:val="24"/>
          <w:lang w:eastAsia="ar-SA"/>
        </w:rPr>
        <w:t>Р</w:t>
      </w:r>
      <w:proofErr w:type="gramEnd"/>
      <w:r w:rsidRPr="002761D4">
        <w:rPr>
          <w:rFonts w:ascii="Arial" w:eastAsia="Times New Roman" w:hAnsi="Arial" w:cs="Arial"/>
          <w:bCs/>
          <w:sz w:val="24"/>
          <w:szCs w:val="24"/>
          <w:lang w:eastAsia="ar-SA"/>
        </w:rPr>
        <w:t xml:space="preserve"> Е Ш Е Н И Е</w:t>
      </w:r>
    </w:p>
    <w:p w:rsidR="005120CC" w:rsidRPr="002761D4" w:rsidRDefault="005120CC" w:rsidP="005120CC">
      <w:pPr>
        <w:suppressAutoHyphens/>
        <w:spacing w:after="0" w:line="240" w:lineRule="auto"/>
        <w:jc w:val="center"/>
        <w:rPr>
          <w:rFonts w:ascii="Arial" w:eastAsia="Times New Roman" w:hAnsi="Arial" w:cs="Arial"/>
          <w:bCs/>
          <w:sz w:val="24"/>
          <w:szCs w:val="24"/>
          <w:lang w:eastAsia="ar-SA"/>
        </w:rPr>
      </w:pPr>
    </w:p>
    <w:p w:rsidR="005120CC" w:rsidRPr="002761D4" w:rsidRDefault="005120CC" w:rsidP="005120CC">
      <w:pPr>
        <w:suppressAutoHyphens/>
        <w:spacing w:after="0" w:line="240" w:lineRule="auto"/>
        <w:rPr>
          <w:rFonts w:ascii="Arial" w:eastAsia="Times New Roman" w:hAnsi="Arial" w:cs="Arial"/>
          <w:sz w:val="24"/>
          <w:szCs w:val="24"/>
          <w:lang w:eastAsia="ar-SA"/>
        </w:rPr>
      </w:pPr>
      <w:r w:rsidRPr="002761D4">
        <w:rPr>
          <w:rFonts w:ascii="Arial" w:eastAsia="Times New Roman" w:hAnsi="Arial" w:cs="Arial"/>
          <w:sz w:val="24"/>
          <w:szCs w:val="24"/>
          <w:lang w:eastAsia="ar-SA"/>
        </w:rPr>
        <w:t xml:space="preserve">от </w:t>
      </w:r>
      <w:r w:rsidR="002761D4">
        <w:rPr>
          <w:rFonts w:ascii="Arial" w:eastAsia="Times New Roman" w:hAnsi="Arial" w:cs="Arial"/>
          <w:sz w:val="24"/>
          <w:szCs w:val="24"/>
          <w:lang w:eastAsia="ar-SA"/>
        </w:rPr>
        <w:t>28</w:t>
      </w:r>
      <w:r w:rsidR="006C4FAF" w:rsidRPr="002761D4">
        <w:rPr>
          <w:rFonts w:ascii="Arial" w:eastAsia="Times New Roman" w:hAnsi="Arial" w:cs="Arial"/>
          <w:sz w:val="24"/>
          <w:szCs w:val="24"/>
          <w:lang w:eastAsia="ar-SA"/>
        </w:rPr>
        <w:t xml:space="preserve"> февраля </w:t>
      </w:r>
      <w:r w:rsidRPr="002761D4">
        <w:rPr>
          <w:rFonts w:ascii="Arial" w:eastAsia="Times New Roman" w:hAnsi="Arial" w:cs="Arial"/>
          <w:sz w:val="24"/>
          <w:szCs w:val="24"/>
          <w:lang w:eastAsia="ar-SA"/>
        </w:rPr>
        <w:t>202</w:t>
      </w:r>
      <w:r w:rsidR="001F6CD3" w:rsidRPr="002761D4">
        <w:rPr>
          <w:rFonts w:ascii="Arial" w:eastAsia="Times New Roman" w:hAnsi="Arial" w:cs="Arial"/>
          <w:sz w:val="24"/>
          <w:szCs w:val="24"/>
          <w:lang w:eastAsia="ar-SA"/>
        </w:rPr>
        <w:t>5</w:t>
      </w:r>
      <w:r w:rsidRPr="002761D4">
        <w:rPr>
          <w:rFonts w:ascii="Arial" w:eastAsia="Times New Roman" w:hAnsi="Arial" w:cs="Arial"/>
          <w:sz w:val="24"/>
          <w:szCs w:val="24"/>
          <w:lang w:eastAsia="ar-SA"/>
        </w:rPr>
        <w:t xml:space="preserve"> года</w:t>
      </w:r>
      <w:r w:rsidRPr="002761D4">
        <w:rPr>
          <w:rFonts w:ascii="Arial" w:eastAsia="Times New Roman" w:hAnsi="Arial" w:cs="Arial"/>
          <w:sz w:val="24"/>
          <w:szCs w:val="24"/>
          <w:lang w:eastAsia="ar-SA"/>
        </w:rPr>
        <w:tab/>
      </w:r>
      <w:r w:rsidRPr="002761D4">
        <w:rPr>
          <w:rFonts w:ascii="Arial" w:eastAsia="Times New Roman" w:hAnsi="Arial" w:cs="Arial"/>
          <w:sz w:val="24"/>
          <w:szCs w:val="24"/>
          <w:lang w:eastAsia="ar-SA"/>
        </w:rPr>
        <w:tab/>
      </w:r>
      <w:r w:rsidRPr="002761D4">
        <w:rPr>
          <w:rFonts w:ascii="Arial" w:eastAsia="Times New Roman" w:hAnsi="Arial" w:cs="Arial"/>
          <w:sz w:val="24"/>
          <w:szCs w:val="24"/>
          <w:lang w:eastAsia="ar-SA"/>
        </w:rPr>
        <w:tab/>
      </w:r>
      <w:r w:rsidRPr="002761D4">
        <w:rPr>
          <w:rFonts w:ascii="Arial" w:eastAsia="Times New Roman" w:hAnsi="Arial" w:cs="Arial"/>
          <w:sz w:val="24"/>
          <w:szCs w:val="24"/>
          <w:lang w:eastAsia="ar-SA"/>
        </w:rPr>
        <w:tab/>
      </w:r>
      <w:r w:rsidRPr="002761D4">
        <w:rPr>
          <w:rFonts w:ascii="Arial" w:eastAsia="Times New Roman" w:hAnsi="Arial" w:cs="Arial"/>
          <w:sz w:val="24"/>
          <w:szCs w:val="24"/>
          <w:lang w:eastAsia="ar-SA"/>
        </w:rPr>
        <w:tab/>
        <w:t xml:space="preserve"> №</w:t>
      </w:r>
      <w:r w:rsidR="002761D4">
        <w:rPr>
          <w:rFonts w:ascii="Arial" w:eastAsia="Times New Roman" w:hAnsi="Arial" w:cs="Arial"/>
          <w:sz w:val="24"/>
          <w:szCs w:val="24"/>
          <w:lang w:eastAsia="ar-SA"/>
        </w:rPr>
        <w:t>211</w:t>
      </w:r>
    </w:p>
    <w:p w:rsidR="000E695F" w:rsidRPr="002761D4" w:rsidRDefault="00DA6A3E" w:rsidP="005120CC">
      <w:pPr>
        <w:suppressAutoHyphens/>
        <w:spacing w:after="0" w:line="240" w:lineRule="auto"/>
        <w:rPr>
          <w:rFonts w:ascii="Arial" w:eastAsia="Times New Roman" w:hAnsi="Arial" w:cs="Arial"/>
          <w:sz w:val="24"/>
          <w:szCs w:val="24"/>
          <w:lang w:eastAsia="ar-SA"/>
        </w:rPr>
      </w:pPr>
      <w:r w:rsidRPr="002761D4">
        <w:rPr>
          <w:rFonts w:ascii="Arial" w:eastAsia="Times New Roman" w:hAnsi="Arial" w:cs="Arial"/>
          <w:sz w:val="24"/>
          <w:szCs w:val="24"/>
          <w:lang w:eastAsia="ar-SA"/>
        </w:rPr>
        <w:t xml:space="preserve"> </w:t>
      </w:r>
      <w:r w:rsidRPr="002761D4">
        <w:rPr>
          <w:rFonts w:ascii="Arial" w:eastAsia="Times New Roman" w:hAnsi="Arial" w:cs="Arial"/>
          <w:sz w:val="24"/>
          <w:szCs w:val="24"/>
          <w:lang w:val="en-US" w:eastAsia="ar-SA"/>
        </w:rPr>
        <w:t>c</w:t>
      </w:r>
      <w:r w:rsidRPr="002761D4">
        <w:rPr>
          <w:rFonts w:ascii="Arial" w:eastAsia="Times New Roman" w:hAnsi="Arial" w:cs="Arial"/>
          <w:sz w:val="24"/>
          <w:szCs w:val="24"/>
          <w:lang w:eastAsia="ar-SA"/>
        </w:rPr>
        <w:t>.Подгорное</w:t>
      </w:r>
    </w:p>
    <w:p w:rsidR="000E695F" w:rsidRPr="002761D4" w:rsidRDefault="000E695F" w:rsidP="005120CC">
      <w:pPr>
        <w:suppressAutoHyphens/>
        <w:spacing w:after="0" w:line="240" w:lineRule="auto"/>
        <w:rPr>
          <w:rFonts w:ascii="Arial" w:eastAsia="Times New Roman" w:hAnsi="Arial" w:cs="Arial"/>
          <w:bCs/>
          <w:sz w:val="24"/>
          <w:szCs w:val="24"/>
          <w:lang w:eastAsia="ar-SA"/>
        </w:rPr>
      </w:pPr>
    </w:p>
    <w:p w:rsidR="005120CC" w:rsidRPr="002761D4" w:rsidRDefault="005120CC" w:rsidP="00AF44A2">
      <w:pPr>
        <w:widowControl w:val="0"/>
        <w:suppressAutoHyphens/>
        <w:spacing w:after="0" w:line="240" w:lineRule="auto"/>
        <w:jc w:val="center"/>
        <w:rPr>
          <w:rFonts w:ascii="Arial" w:eastAsia="Times New Roman" w:hAnsi="Arial" w:cs="Arial"/>
          <w:bCs/>
          <w:sz w:val="24"/>
          <w:szCs w:val="24"/>
          <w:lang w:eastAsia="ar-SA"/>
        </w:rPr>
      </w:pPr>
      <w:r w:rsidRPr="002761D4">
        <w:rPr>
          <w:rFonts w:ascii="Arial" w:eastAsia="Times New Roman" w:hAnsi="Arial" w:cs="Arial"/>
          <w:bCs/>
          <w:sz w:val="24"/>
          <w:szCs w:val="24"/>
          <w:lang w:eastAsia="ar-SA"/>
        </w:rPr>
        <w:t>О назначении публичных слушаний</w:t>
      </w:r>
      <w:r w:rsidR="00AF44A2" w:rsidRPr="002761D4">
        <w:rPr>
          <w:rFonts w:ascii="Arial" w:eastAsia="Times New Roman" w:hAnsi="Arial" w:cs="Arial"/>
          <w:bCs/>
          <w:sz w:val="24"/>
          <w:szCs w:val="24"/>
          <w:lang w:eastAsia="ar-SA"/>
        </w:rPr>
        <w:t xml:space="preserve"> </w:t>
      </w:r>
      <w:r w:rsidRPr="002761D4">
        <w:rPr>
          <w:rFonts w:ascii="Arial" w:eastAsia="Times New Roman" w:hAnsi="Arial" w:cs="Arial"/>
          <w:bCs/>
          <w:sz w:val="24"/>
          <w:szCs w:val="24"/>
          <w:lang w:eastAsia="ar-SA"/>
        </w:rPr>
        <w:t>«Об исполнении бюджета Подгоренского</w:t>
      </w:r>
    </w:p>
    <w:p w:rsidR="005120CC" w:rsidRPr="002761D4" w:rsidRDefault="005120CC" w:rsidP="00AF44A2">
      <w:pPr>
        <w:widowControl w:val="0"/>
        <w:suppressAutoHyphens/>
        <w:spacing w:after="0" w:line="240" w:lineRule="auto"/>
        <w:jc w:val="center"/>
        <w:rPr>
          <w:rFonts w:ascii="Arial" w:eastAsia="Times New Roman" w:hAnsi="Arial" w:cs="Arial"/>
          <w:bCs/>
          <w:sz w:val="24"/>
          <w:szCs w:val="24"/>
          <w:lang w:eastAsia="ar-SA"/>
        </w:rPr>
      </w:pPr>
      <w:r w:rsidRPr="002761D4">
        <w:rPr>
          <w:rFonts w:ascii="Arial" w:eastAsia="Times New Roman" w:hAnsi="Arial" w:cs="Arial"/>
          <w:bCs/>
          <w:sz w:val="24"/>
          <w:szCs w:val="24"/>
          <w:lang w:eastAsia="ar-SA"/>
        </w:rPr>
        <w:t>сельского поселения Калачеевского</w:t>
      </w:r>
      <w:r w:rsidR="00AF44A2" w:rsidRPr="002761D4">
        <w:rPr>
          <w:rFonts w:ascii="Arial" w:eastAsia="Times New Roman" w:hAnsi="Arial" w:cs="Arial"/>
          <w:bCs/>
          <w:sz w:val="24"/>
          <w:szCs w:val="24"/>
          <w:lang w:eastAsia="ar-SA"/>
        </w:rPr>
        <w:t xml:space="preserve"> </w:t>
      </w:r>
      <w:r w:rsidRPr="002761D4">
        <w:rPr>
          <w:rFonts w:ascii="Arial" w:eastAsia="Times New Roman" w:hAnsi="Arial" w:cs="Arial"/>
          <w:bCs/>
          <w:sz w:val="24"/>
          <w:szCs w:val="24"/>
          <w:lang w:eastAsia="ar-SA"/>
        </w:rPr>
        <w:t>муниципального района Воронежской</w:t>
      </w:r>
    </w:p>
    <w:p w:rsidR="005120CC" w:rsidRPr="002761D4" w:rsidRDefault="005120CC" w:rsidP="00AF44A2">
      <w:pPr>
        <w:widowControl w:val="0"/>
        <w:suppressAutoHyphens/>
        <w:spacing w:after="0" w:line="240" w:lineRule="auto"/>
        <w:jc w:val="center"/>
        <w:rPr>
          <w:rFonts w:ascii="Arial" w:eastAsia="Times New Roman" w:hAnsi="Arial" w:cs="Arial"/>
          <w:bCs/>
          <w:sz w:val="24"/>
          <w:szCs w:val="24"/>
          <w:lang w:eastAsia="ar-SA"/>
        </w:rPr>
      </w:pPr>
      <w:r w:rsidRPr="002761D4">
        <w:rPr>
          <w:rFonts w:ascii="Arial" w:eastAsia="Times New Roman" w:hAnsi="Arial" w:cs="Arial"/>
          <w:bCs/>
          <w:sz w:val="24"/>
          <w:szCs w:val="24"/>
          <w:lang w:eastAsia="ar-SA"/>
        </w:rPr>
        <w:t>области за 20</w:t>
      </w:r>
      <w:r w:rsidR="006C4FAF" w:rsidRPr="002761D4">
        <w:rPr>
          <w:rFonts w:ascii="Arial" w:eastAsia="Times New Roman" w:hAnsi="Arial" w:cs="Arial"/>
          <w:bCs/>
          <w:sz w:val="24"/>
          <w:szCs w:val="24"/>
          <w:lang w:eastAsia="ar-SA"/>
        </w:rPr>
        <w:t>2</w:t>
      </w:r>
      <w:r w:rsidR="001F6CD3" w:rsidRPr="002761D4">
        <w:rPr>
          <w:rFonts w:ascii="Arial" w:eastAsia="Times New Roman" w:hAnsi="Arial" w:cs="Arial"/>
          <w:bCs/>
          <w:sz w:val="24"/>
          <w:szCs w:val="24"/>
          <w:lang w:eastAsia="ar-SA"/>
        </w:rPr>
        <w:t>4</w:t>
      </w:r>
      <w:r w:rsidRPr="002761D4">
        <w:rPr>
          <w:rFonts w:ascii="Arial" w:eastAsia="Times New Roman" w:hAnsi="Arial" w:cs="Arial"/>
          <w:bCs/>
          <w:sz w:val="24"/>
          <w:szCs w:val="24"/>
          <w:lang w:eastAsia="ar-SA"/>
        </w:rPr>
        <w:t xml:space="preserve"> год»</w:t>
      </w:r>
    </w:p>
    <w:p w:rsidR="005120CC" w:rsidRPr="002761D4" w:rsidRDefault="005120CC" w:rsidP="005120CC">
      <w:pPr>
        <w:widowControl w:val="0"/>
        <w:suppressAutoHyphens/>
        <w:spacing w:after="0" w:line="240" w:lineRule="auto"/>
        <w:rPr>
          <w:rFonts w:ascii="Arial" w:eastAsia="Times New Roman" w:hAnsi="Arial" w:cs="Arial"/>
          <w:sz w:val="24"/>
          <w:szCs w:val="24"/>
          <w:lang w:eastAsia="ar-SA"/>
        </w:rPr>
      </w:pPr>
    </w:p>
    <w:p w:rsidR="005120CC" w:rsidRPr="002761D4" w:rsidRDefault="005120CC" w:rsidP="005120CC">
      <w:pPr>
        <w:widowControl w:val="0"/>
        <w:suppressAutoHyphens/>
        <w:spacing w:after="0" w:line="240" w:lineRule="auto"/>
        <w:ind w:firstLine="567"/>
        <w:rPr>
          <w:rFonts w:ascii="Arial" w:eastAsia="Times New Roman" w:hAnsi="Arial" w:cs="Arial"/>
          <w:sz w:val="24"/>
          <w:szCs w:val="24"/>
          <w:lang w:eastAsia="ar-SA"/>
        </w:rPr>
      </w:pPr>
      <w:r w:rsidRPr="002761D4">
        <w:rPr>
          <w:rFonts w:ascii="Arial" w:eastAsia="Times New Roman" w:hAnsi="Arial" w:cs="Arial"/>
          <w:sz w:val="24"/>
          <w:szCs w:val="24"/>
          <w:lang w:eastAsia="ar-SA"/>
        </w:rPr>
        <w:t>В соответствии со ст.20 Устава Подгоренского сельского поселения Калачеевского муниципального района Воронежской области Совет народных депутатов Подгоренского сельского поселения Калачеевского муниципального района</w:t>
      </w:r>
    </w:p>
    <w:p w:rsidR="005120CC" w:rsidRPr="002761D4" w:rsidRDefault="005120CC" w:rsidP="005120CC">
      <w:pPr>
        <w:widowControl w:val="0"/>
        <w:suppressAutoHyphens/>
        <w:spacing w:after="0" w:line="240" w:lineRule="auto"/>
        <w:rPr>
          <w:rFonts w:ascii="Arial" w:eastAsia="Times New Roman" w:hAnsi="Arial" w:cs="Arial"/>
          <w:sz w:val="24"/>
          <w:szCs w:val="24"/>
          <w:lang w:eastAsia="ar-SA"/>
        </w:rPr>
      </w:pPr>
    </w:p>
    <w:p w:rsidR="005120CC" w:rsidRPr="002761D4" w:rsidRDefault="005120CC" w:rsidP="005120CC">
      <w:pPr>
        <w:widowControl w:val="0"/>
        <w:suppressAutoHyphens/>
        <w:spacing w:after="0" w:line="240" w:lineRule="auto"/>
        <w:jc w:val="center"/>
        <w:rPr>
          <w:rFonts w:ascii="Arial" w:eastAsia="Times New Roman" w:hAnsi="Arial" w:cs="Arial"/>
          <w:sz w:val="24"/>
          <w:szCs w:val="24"/>
          <w:lang w:eastAsia="ar-SA"/>
        </w:rPr>
      </w:pPr>
      <w:r w:rsidRPr="002761D4">
        <w:rPr>
          <w:rFonts w:ascii="Arial" w:eastAsia="Times New Roman" w:hAnsi="Arial" w:cs="Arial"/>
          <w:sz w:val="24"/>
          <w:szCs w:val="24"/>
          <w:lang w:eastAsia="ar-SA"/>
        </w:rPr>
        <w:t>РЕШИЛ:</w:t>
      </w:r>
    </w:p>
    <w:p w:rsidR="005120CC" w:rsidRPr="002761D4" w:rsidRDefault="005120CC" w:rsidP="00A9380A">
      <w:pPr>
        <w:widowControl w:val="0"/>
        <w:suppressAutoHyphens/>
        <w:spacing w:after="0" w:line="240" w:lineRule="auto"/>
        <w:ind w:firstLine="567"/>
        <w:jc w:val="both"/>
        <w:rPr>
          <w:rFonts w:ascii="Arial" w:eastAsia="Times New Roman" w:hAnsi="Arial" w:cs="Arial"/>
          <w:sz w:val="24"/>
          <w:szCs w:val="24"/>
          <w:lang w:eastAsia="ar-SA"/>
        </w:rPr>
      </w:pPr>
      <w:r w:rsidRPr="002761D4">
        <w:rPr>
          <w:rFonts w:ascii="Arial" w:eastAsia="Times New Roman" w:hAnsi="Arial" w:cs="Arial"/>
          <w:sz w:val="24"/>
          <w:szCs w:val="24"/>
          <w:lang w:eastAsia="ar-SA"/>
        </w:rPr>
        <w:t>1. Назначить публичные слушания в Подгоренском сельском поселении по отчету об исполнении бюджета Подгоренского сельского поселения за 20</w:t>
      </w:r>
      <w:r w:rsidR="006C4FAF" w:rsidRPr="002761D4">
        <w:rPr>
          <w:rFonts w:ascii="Arial" w:eastAsia="Times New Roman" w:hAnsi="Arial" w:cs="Arial"/>
          <w:sz w:val="24"/>
          <w:szCs w:val="24"/>
          <w:lang w:eastAsia="ar-SA"/>
        </w:rPr>
        <w:t>2</w:t>
      </w:r>
      <w:r w:rsidR="001F6CD3" w:rsidRPr="002761D4">
        <w:rPr>
          <w:rFonts w:ascii="Arial" w:eastAsia="Times New Roman" w:hAnsi="Arial" w:cs="Arial"/>
          <w:sz w:val="24"/>
          <w:szCs w:val="24"/>
          <w:lang w:eastAsia="ar-SA"/>
        </w:rPr>
        <w:t>4</w:t>
      </w:r>
      <w:r w:rsidRPr="002761D4">
        <w:rPr>
          <w:rFonts w:ascii="Arial" w:eastAsia="Times New Roman" w:hAnsi="Arial" w:cs="Arial"/>
          <w:sz w:val="24"/>
          <w:szCs w:val="24"/>
          <w:lang w:eastAsia="ar-SA"/>
        </w:rPr>
        <w:t xml:space="preserve"> г.</w:t>
      </w:r>
    </w:p>
    <w:p w:rsidR="005120CC" w:rsidRPr="002761D4" w:rsidRDefault="005120CC" w:rsidP="00A9380A">
      <w:pPr>
        <w:widowControl w:val="0"/>
        <w:suppressAutoHyphens/>
        <w:spacing w:after="0" w:line="240" w:lineRule="auto"/>
        <w:ind w:firstLine="567"/>
        <w:jc w:val="both"/>
        <w:rPr>
          <w:rFonts w:ascii="Arial" w:eastAsia="Times New Roman" w:hAnsi="Arial" w:cs="Arial"/>
          <w:sz w:val="24"/>
          <w:szCs w:val="24"/>
          <w:lang w:eastAsia="ar-SA"/>
        </w:rPr>
      </w:pPr>
      <w:r w:rsidRPr="002761D4">
        <w:rPr>
          <w:rFonts w:ascii="Arial" w:eastAsia="Times New Roman" w:hAnsi="Arial" w:cs="Arial"/>
          <w:sz w:val="24"/>
          <w:szCs w:val="24"/>
          <w:lang w:eastAsia="ar-SA"/>
        </w:rPr>
        <w:t xml:space="preserve">2. Провести публичные слушания </w:t>
      </w:r>
      <w:r w:rsidR="001F6CD3" w:rsidRPr="002761D4">
        <w:rPr>
          <w:rFonts w:ascii="Arial" w:eastAsia="Times New Roman" w:hAnsi="Arial" w:cs="Arial"/>
          <w:sz w:val="24"/>
          <w:szCs w:val="24"/>
          <w:lang w:eastAsia="ar-SA"/>
        </w:rPr>
        <w:t>14</w:t>
      </w:r>
      <w:r w:rsidRPr="002761D4">
        <w:rPr>
          <w:rFonts w:ascii="Arial" w:eastAsia="Times New Roman" w:hAnsi="Arial" w:cs="Arial"/>
          <w:sz w:val="24"/>
          <w:szCs w:val="24"/>
          <w:lang w:eastAsia="ar-SA"/>
        </w:rPr>
        <w:t>.03.202</w:t>
      </w:r>
      <w:r w:rsidR="001F6CD3" w:rsidRPr="002761D4">
        <w:rPr>
          <w:rFonts w:ascii="Arial" w:eastAsia="Times New Roman" w:hAnsi="Arial" w:cs="Arial"/>
          <w:sz w:val="24"/>
          <w:szCs w:val="24"/>
          <w:lang w:eastAsia="ar-SA"/>
        </w:rPr>
        <w:t>5</w:t>
      </w:r>
      <w:r w:rsidRPr="002761D4">
        <w:rPr>
          <w:rFonts w:ascii="Arial" w:eastAsia="Times New Roman" w:hAnsi="Arial" w:cs="Arial"/>
          <w:sz w:val="24"/>
          <w:szCs w:val="24"/>
          <w:lang w:eastAsia="ar-SA"/>
        </w:rPr>
        <w:t xml:space="preserve"> г. в 1</w:t>
      </w:r>
      <w:r w:rsidR="00A9380A" w:rsidRPr="002761D4">
        <w:rPr>
          <w:rFonts w:ascii="Arial" w:eastAsia="Times New Roman" w:hAnsi="Arial" w:cs="Arial"/>
          <w:sz w:val="24"/>
          <w:szCs w:val="24"/>
          <w:lang w:eastAsia="ar-SA"/>
        </w:rPr>
        <w:t>1</w:t>
      </w:r>
      <w:r w:rsidRPr="002761D4">
        <w:rPr>
          <w:rFonts w:ascii="Arial" w:eastAsia="Times New Roman" w:hAnsi="Arial" w:cs="Arial"/>
          <w:sz w:val="24"/>
          <w:szCs w:val="24"/>
          <w:lang w:eastAsia="ar-SA"/>
        </w:rPr>
        <w:t xml:space="preserve"> часов в здании Подгоренского сельского поселения </w:t>
      </w:r>
    </w:p>
    <w:p w:rsidR="005120CC" w:rsidRPr="002761D4" w:rsidRDefault="005120CC" w:rsidP="00A9380A">
      <w:pPr>
        <w:widowControl w:val="0"/>
        <w:suppressAutoHyphens/>
        <w:spacing w:after="0" w:line="240" w:lineRule="auto"/>
        <w:ind w:firstLine="567"/>
        <w:jc w:val="both"/>
        <w:rPr>
          <w:rFonts w:ascii="Arial" w:eastAsia="Times New Roman" w:hAnsi="Arial" w:cs="Arial"/>
          <w:sz w:val="24"/>
          <w:szCs w:val="24"/>
          <w:lang w:eastAsia="ar-SA"/>
        </w:rPr>
      </w:pPr>
      <w:r w:rsidRPr="002761D4">
        <w:rPr>
          <w:rFonts w:ascii="Arial" w:eastAsia="Times New Roman" w:hAnsi="Arial" w:cs="Arial"/>
          <w:sz w:val="24"/>
          <w:szCs w:val="24"/>
          <w:lang w:eastAsia="ar-SA"/>
        </w:rPr>
        <w:t>3. Утвердить оргкомитет по подготовке и проведению публичных слушаний в следующем составе:</w:t>
      </w:r>
    </w:p>
    <w:p w:rsidR="005120CC" w:rsidRPr="002761D4" w:rsidRDefault="005120CC" w:rsidP="00A9380A">
      <w:pPr>
        <w:widowControl w:val="0"/>
        <w:numPr>
          <w:ilvl w:val="0"/>
          <w:numId w:val="1"/>
        </w:numPr>
        <w:tabs>
          <w:tab w:val="clear" w:pos="0"/>
          <w:tab w:val="left" w:pos="360"/>
        </w:tabs>
        <w:suppressAutoHyphens/>
        <w:spacing w:after="0" w:line="240" w:lineRule="auto"/>
        <w:ind w:left="360" w:hanging="76"/>
        <w:jc w:val="both"/>
        <w:rPr>
          <w:rFonts w:ascii="Arial" w:eastAsia="Times New Roman" w:hAnsi="Arial" w:cs="Arial"/>
          <w:sz w:val="24"/>
          <w:szCs w:val="24"/>
          <w:lang w:eastAsia="ar-SA"/>
        </w:rPr>
      </w:pPr>
      <w:r w:rsidRPr="002761D4">
        <w:rPr>
          <w:rFonts w:ascii="Arial" w:eastAsia="Times New Roman" w:hAnsi="Arial" w:cs="Arial"/>
          <w:sz w:val="24"/>
          <w:szCs w:val="24"/>
          <w:lang w:eastAsia="ar-SA"/>
        </w:rPr>
        <w:t xml:space="preserve">глава Подгоренского сельского поселения </w:t>
      </w:r>
      <w:proofErr w:type="spellStart"/>
      <w:r w:rsidRPr="002761D4">
        <w:rPr>
          <w:rFonts w:ascii="Arial" w:eastAsia="Times New Roman" w:hAnsi="Arial" w:cs="Arial"/>
          <w:sz w:val="24"/>
          <w:szCs w:val="24"/>
          <w:lang w:eastAsia="ar-SA"/>
        </w:rPr>
        <w:t>Разборский</w:t>
      </w:r>
      <w:proofErr w:type="spellEnd"/>
      <w:r w:rsidRPr="002761D4">
        <w:rPr>
          <w:rFonts w:ascii="Arial" w:eastAsia="Times New Roman" w:hAnsi="Arial" w:cs="Arial"/>
          <w:sz w:val="24"/>
          <w:szCs w:val="24"/>
          <w:lang w:eastAsia="ar-SA"/>
        </w:rPr>
        <w:t xml:space="preserve"> А.С.</w:t>
      </w:r>
    </w:p>
    <w:p w:rsidR="005120CC" w:rsidRPr="002761D4" w:rsidRDefault="005120CC" w:rsidP="00A9380A">
      <w:pPr>
        <w:widowControl w:val="0"/>
        <w:numPr>
          <w:ilvl w:val="0"/>
          <w:numId w:val="1"/>
        </w:numPr>
        <w:tabs>
          <w:tab w:val="clear" w:pos="0"/>
          <w:tab w:val="left" w:pos="360"/>
        </w:tabs>
        <w:suppressAutoHyphens/>
        <w:spacing w:after="0" w:line="240" w:lineRule="auto"/>
        <w:ind w:left="360" w:hanging="76"/>
        <w:jc w:val="both"/>
        <w:rPr>
          <w:rFonts w:ascii="Arial" w:eastAsia="Times New Roman" w:hAnsi="Arial" w:cs="Arial"/>
          <w:sz w:val="24"/>
          <w:szCs w:val="24"/>
          <w:lang w:eastAsia="ar-SA"/>
        </w:rPr>
      </w:pPr>
      <w:r w:rsidRPr="002761D4">
        <w:rPr>
          <w:rFonts w:ascii="Arial" w:eastAsia="Times New Roman" w:hAnsi="Arial" w:cs="Arial"/>
          <w:sz w:val="24"/>
          <w:szCs w:val="24"/>
          <w:lang w:eastAsia="ar-SA"/>
        </w:rPr>
        <w:t>депутат Подгоренского сельского поселения</w:t>
      </w:r>
      <w:r w:rsidR="00AF44A2" w:rsidRPr="002761D4">
        <w:rPr>
          <w:rFonts w:ascii="Arial" w:eastAsia="Times New Roman" w:hAnsi="Arial" w:cs="Arial"/>
          <w:sz w:val="24"/>
          <w:szCs w:val="24"/>
          <w:lang w:eastAsia="ar-SA"/>
        </w:rPr>
        <w:t xml:space="preserve"> </w:t>
      </w:r>
      <w:proofErr w:type="spellStart"/>
      <w:r w:rsidR="006C4FAF" w:rsidRPr="002761D4">
        <w:rPr>
          <w:rFonts w:ascii="Arial" w:eastAsia="Times New Roman" w:hAnsi="Arial" w:cs="Arial"/>
          <w:sz w:val="24"/>
          <w:szCs w:val="24"/>
          <w:lang w:eastAsia="ar-SA"/>
        </w:rPr>
        <w:t>Поклад</w:t>
      </w:r>
      <w:proofErr w:type="spellEnd"/>
      <w:r w:rsidR="006C4FAF" w:rsidRPr="002761D4">
        <w:rPr>
          <w:rFonts w:ascii="Arial" w:eastAsia="Times New Roman" w:hAnsi="Arial" w:cs="Arial"/>
          <w:sz w:val="24"/>
          <w:szCs w:val="24"/>
          <w:lang w:eastAsia="ar-SA"/>
        </w:rPr>
        <w:t xml:space="preserve"> Т.А.</w:t>
      </w:r>
    </w:p>
    <w:p w:rsidR="005120CC" w:rsidRPr="002761D4" w:rsidRDefault="005120CC" w:rsidP="00A9380A">
      <w:pPr>
        <w:widowControl w:val="0"/>
        <w:numPr>
          <w:ilvl w:val="0"/>
          <w:numId w:val="1"/>
        </w:numPr>
        <w:tabs>
          <w:tab w:val="clear" w:pos="0"/>
          <w:tab w:val="left" w:pos="360"/>
        </w:tabs>
        <w:suppressAutoHyphens/>
        <w:spacing w:after="0" w:line="240" w:lineRule="auto"/>
        <w:ind w:left="360" w:hanging="76"/>
        <w:jc w:val="both"/>
        <w:rPr>
          <w:rFonts w:ascii="Arial" w:eastAsia="Times New Roman" w:hAnsi="Arial" w:cs="Arial"/>
          <w:sz w:val="24"/>
          <w:szCs w:val="24"/>
          <w:highlight w:val="yellow"/>
          <w:lang w:eastAsia="ar-SA"/>
        </w:rPr>
      </w:pPr>
      <w:r w:rsidRPr="002761D4">
        <w:rPr>
          <w:rFonts w:ascii="Arial" w:eastAsia="Times New Roman" w:hAnsi="Arial" w:cs="Arial"/>
          <w:sz w:val="24"/>
          <w:szCs w:val="24"/>
          <w:lang w:eastAsia="ar-SA"/>
        </w:rPr>
        <w:t xml:space="preserve">старший инспектор </w:t>
      </w:r>
      <w:r w:rsidR="006C4FAF" w:rsidRPr="002761D4">
        <w:rPr>
          <w:rFonts w:ascii="Arial" w:eastAsia="Times New Roman" w:hAnsi="Arial" w:cs="Arial"/>
          <w:sz w:val="24"/>
          <w:szCs w:val="24"/>
          <w:lang w:eastAsia="ar-SA"/>
        </w:rPr>
        <w:t xml:space="preserve">по </w:t>
      </w:r>
      <w:r w:rsidR="00AF44A2" w:rsidRPr="002761D4">
        <w:rPr>
          <w:rFonts w:ascii="Arial" w:eastAsia="Times New Roman" w:hAnsi="Arial" w:cs="Arial"/>
          <w:sz w:val="24"/>
          <w:szCs w:val="24"/>
          <w:lang w:eastAsia="ar-SA"/>
        </w:rPr>
        <w:t>земельным вопросам Сухорукова А.Б</w:t>
      </w:r>
      <w:r w:rsidR="006C4FAF" w:rsidRPr="002761D4">
        <w:rPr>
          <w:rFonts w:ascii="Arial" w:eastAsia="Times New Roman" w:hAnsi="Arial" w:cs="Arial"/>
          <w:sz w:val="24"/>
          <w:szCs w:val="24"/>
          <w:lang w:eastAsia="ar-SA"/>
        </w:rPr>
        <w:t>.</w:t>
      </w:r>
    </w:p>
    <w:p w:rsidR="005120CC" w:rsidRPr="002761D4" w:rsidRDefault="005120CC" w:rsidP="00A9380A">
      <w:pPr>
        <w:widowControl w:val="0"/>
        <w:tabs>
          <w:tab w:val="left" w:pos="0"/>
        </w:tabs>
        <w:suppressAutoHyphens/>
        <w:spacing w:after="0" w:line="240" w:lineRule="auto"/>
        <w:ind w:firstLine="567"/>
        <w:jc w:val="both"/>
        <w:rPr>
          <w:rFonts w:ascii="Arial" w:eastAsia="Times New Roman" w:hAnsi="Arial" w:cs="Arial"/>
          <w:sz w:val="24"/>
          <w:szCs w:val="24"/>
          <w:lang w:eastAsia="ar-SA"/>
        </w:rPr>
      </w:pPr>
      <w:r w:rsidRPr="002761D4">
        <w:rPr>
          <w:rFonts w:ascii="Arial" w:eastAsia="Times New Roman" w:hAnsi="Arial" w:cs="Arial"/>
          <w:sz w:val="24"/>
          <w:szCs w:val="24"/>
          <w:lang w:eastAsia="ar-SA"/>
        </w:rPr>
        <w:t>4. Администрация Подгоренского сельского поселения рекомендует направить в Совет народных депутатов Подгоренского сельс</w:t>
      </w:r>
      <w:r w:rsidR="00AF44A2" w:rsidRPr="002761D4">
        <w:rPr>
          <w:rFonts w:ascii="Arial" w:eastAsia="Times New Roman" w:hAnsi="Arial" w:cs="Arial"/>
          <w:sz w:val="24"/>
          <w:szCs w:val="24"/>
          <w:lang w:eastAsia="ar-SA"/>
        </w:rPr>
        <w:t>кого поселения проект решения «</w:t>
      </w:r>
      <w:r w:rsidRPr="002761D4">
        <w:rPr>
          <w:rFonts w:ascii="Arial" w:eastAsia="Times New Roman" w:hAnsi="Arial" w:cs="Arial"/>
          <w:sz w:val="24"/>
          <w:szCs w:val="24"/>
          <w:lang w:eastAsia="ar-SA"/>
        </w:rPr>
        <w:t>Об исполнении бюджета Подгоренского сельского поселения Калачеевского муниципального района Воронежской области за 20</w:t>
      </w:r>
      <w:r w:rsidR="006C4FAF" w:rsidRPr="002761D4">
        <w:rPr>
          <w:rFonts w:ascii="Arial" w:eastAsia="Times New Roman" w:hAnsi="Arial" w:cs="Arial"/>
          <w:sz w:val="24"/>
          <w:szCs w:val="24"/>
          <w:lang w:eastAsia="ar-SA"/>
        </w:rPr>
        <w:t>2</w:t>
      </w:r>
      <w:r w:rsidR="001F6CD3" w:rsidRPr="002761D4">
        <w:rPr>
          <w:rFonts w:ascii="Arial" w:eastAsia="Times New Roman" w:hAnsi="Arial" w:cs="Arial"/>
          <w:sz w:val="24"/>
          <w:szCs w:val="24"/>
          <w:lang w:eastAsia="ar-SA"/>
        </w:rPr>
        <w:t>4</w:t>
      </w:r>
      <w:r w:rsidRPr="002761D4">
        <w:rPr>
          <w:rFonts w:ascii="Arial" w:eastAsia="Times New Roman" w:hAnsi="Arial" w:cs="Arial"/>
          <w:sz w:val="24"/>
          <w:szCs w:val="24"/>
          <w:lang w:eastAsia="ar-SA"/>
        </w:rPr>
        <w:t xml:space="preserve"> год» (приложение №1)</w:t>
      </w:r>
    </w:p>
    <w:p w:rsidR="005120CC" w:rsidRPr="002761D4" w:rsidRDefault="005120CC" w:rsidP="00A9380A">
      <w:pPr>
        <w:widowControl w:val="0"/>
        <w:tabs>
          <w:tab w:val="left" w:pos="720"/>
        </w:tabs>
        <w:suppressAutoHyphens/>
        <w:spacing w:after="0" w:line="240" w:lineRule="auto"/>
        <w:ind w:firstLine="567"/>
        <w:jc w:val="both"/>
        <w:rPr>
          <w:rFonts w:ascii="Arial" w:eastAsia="Times New Roman" w:hAnsi="Arial" w:cs="Arial"/>
          <w:sz w:val="24"/>
          <w:szCs w:val="24"/>
          <w:lang w:eastAsia="ar-SA"/>
        </w:rPr>
      </w:pPr>
      <w:r w:rsidRPr="002761D4">
        <w:rPr>
          <w:rFonts w:ascii="Arial" w:eastAsia="Times New Roman" w:hAnsi="Arial" w:cs="Arial"/>
          <w:sz w:val="24"/>
          <w:szCs w:val="24"/>
          <w:lang w:eastAsia="ar-SA"/>
        </w:rPr>
        <w:t>5. Опубликовать (обнародовать</w:t>
      </w:r>
      <w:r w:rsidR="00AF44A2" w:rsidRPr="002761D4">
        <w:rPr>
          <w:rFonts w:ascii="Arial" w:eastAsia="Times New Roman" w:hAnsi="Arial" w:cs="Arial"/>
          <w:sz w:val="24"/>
          <w:szCs w:val="24"/>
          <w:lang w:eastAsia="ar-SA"/>
        </w:rPr>
        <w:t>) настоящее решение в «Вестнике</w:t>
      </w:r>
      <w:r w:rsidRPr="002761D4">
        <w:rPr>
          <w:rFonts w:ascii="Arial" w:eastAsia="Times New Roman" w:hAnsi="Arial" w:cs="Arial"/>
          <w:sz w:val="24"/>
          <w:szCs w:val="24"/>
          <w:lang w:eastAsia="ar-SA"/>
        </w:rPr>
        <w:t xml:space="preserve"> муниципальных правовых актов Подгоренского сельского поселения Калачеевского муниципального</w:t>
      </w:r>
      <w:r w:rsidR="00AF44A2" w:rsidRPr="002761D4">
        <w:rPr>
          <w:rFonts w:ascii="Arial" w:eastAsia="Times New Roman" w:hAnsi="Arial" w:cs="Arial"/>
          <w:sz w:val="24"/>
          <w:szCs w:val="24"/>
          <w:lang w:eastAsia="ar-SA"/>
        </w:rPr>
        <w:t xml:space="preserve"> </w:t>
      </w:r>
      <w:r w:rsidRPr="002761D4">
        <w:rPr>
          <w:rFonts w:ascii="Arial" w:eastAsia="Times New Roman" w:hAnsi="Arial" w:cs="Arial"/>
          <w:sz w:val="24"/>
          <w:szCs w:val="24"/>
          <w:lang w:eastAsia="ar-SA"/>
        </w:rPr>
        <w:t>района Воронежской области.</w:t>
      </w:r>
    </w:p>
    <w:p w:rsidR="005120CC" w:rsidRPr="002761D4" w:rsidRDefault="005120CC" w:rsidP="00A9380A">
      <w:pPr>
        <w:widowControl w:val="0"/>
        <w:tabs>
          <w:tab w:val="left" w:pos="1440"/>
        </w:tabs>
        <w:suppressAutoHyphens/>
        <w:spacing w:after="0" w:line="240" w:lineRule="auto"/>
        <w:ind w:left="720" w:hanging="153"/>
        <w:jc w:val="both"/>
        <w:rPr>
          <w:rFonts w:ascii="Arial" w:eastAsia="Times New Roman" w:hAnsi="Arial" w:cs="Arial"/>
          <w:sz w:val="24"/>
          <w:szCs w:val="24"/>
          <w:lang w:eastAsia="ar-SA"/>
        </w:rPr>
      </w:pPr>
      <w:r w:rsidRPr="002761D4">
        <w:rPr>
          <w:rFonts w:ascii="Arial" w:eastAsia="Times New Roman" w:hAnsi="Arial" w:cs="Arial"/>
          <w:sz w:val="24"/>
          <w:szCs w:val="24"/>
          <w:lang w:eastAsia="ar-SA"/>
        </w:rPr>
        <w:t>6. Настоящее решение вступает в силу после его опубликования.</w:t>
      </w:r>
    </w:p>
    <w:p w:rsidR="005120CC" w:rsidRPr="002761D4" w:rsidRDefault="005120CC" w:rsidP="005120CC">
      <w:pPr>
        <w:suppressAutoHyphens/>
        <w:autoSpaceDE w:val="0"/>
        <w:spacing w:after="0" w:line="240" w:lineRule="auto"/>
        <w:jc w:val="both"/>
        <w:rPr>
          <w:rFonts w:ascii="Arial" w:eastAsia="Times New Roman" w:hAnsi="Arial" w:cs="Arial"/>
          <w:sz w:val="24"/>
          <w:szCs w:val="24"/>
          <w:lang w:eastAsia="ar-SA"/>
        </w:rPr>
      </w:pPr>
    </w:p>
    <w:p w:rsidR="005120CC" w:rsidRPr="002761D4" w:rsidRDefault="005120CC" w:rsidP="005120CC">
      <w:pPr>
        <w:suppressAutoHyphens/>
        <w:autoSpaceDE w:val="0"/>
        <w:spacing w:after="0" w:line="240" w:lineRule="auto"/>
        <w:jc w:val="both"/>
        <w:rPr>
          <w:rFonts w:ascii="Arial" w:eastAsia="Times New Roman" w:hAnsi="Arial" w:cs="Arial"/>
          <w:sz w:val="24"/>
          <w:szCs w:val="24"/>
          <w:lang w:eastAsia="ar-SA"/>
        </w:rPr>
      </w:pPr>
    </w:p>
    <w:p w:rsidR="005120CC" w:rsidRPr="002761D4" w:rsidRDefault="005120CC" w:rsidP="005120CC">
      <w:pPr>
        <w:tabs>
          <w:tab w:val="left" w:pos="45"/>
          <w:tab w:val="left" w:pos="690"/>
        </w:tabs>
        <w:suppressAutoHyphens/>
        <w:autoSpaceDE w:val="0"/>
        <w:spacing w:after="0" w:line="240" w:lineRule="auto"/>
        <w:rPr>
          <w:rFonts w:ascii="Arial" w:eastAsia="Times New Roman" w:hAnsi="Arial" w:cs="Arial"/>
          <w:bCs/>
          <w:sz w:val="24"/>
          <w:szCs w:val="24"/>
          <w:lang w:eastAsia="ar-SA"/>
        </w:rPr>
      </w:pPr>
      <w:r w:rsidRPr="002761D4">
        <w:rPr>
          <w:rFonts w:ascii="Arial" w:eastAsia="Times New Roman" w:hAnsi="Arial" w:cs="Arial"/>
          <w:sz w:val="24"/>
          <w:szCs w:val="24"/>
          <w:lang w:eastAsia="ar-SA"/>
        </w:rPr>
        <w:t xml:space="preserve">Глава </w:t>
      </w:r>
      <w:r w:rsidRPr="002761D4">
        <w:rPr>
          <w:rFonts w:ascii="Arial" w:eastAsia="Times New Roman" w:hAnsi="Arial" w:cs="Arial"/>
          <w:bCs/>
          <w:sz w:val="24"/>
          <w:szCs w:val="24"/>
          <w:lang w:eastAsia="ar-SA"/>
        </w:rPr>
        <w:t>Подгоренского</w:t>
      </w:r>
    </w:p>
    <w:p w:rsidR="005120CC" w:rsidRPr="002761D4" w:rsidRDefault="005120CC" w:rsidP="005120CC">
      <w:pPr>
        <w:tabs>
          <w:tab w:val="left" w:pos="45"/>
          <w:tab w:val="left" w:pos="690"/>
        </w:tabs>
        <w:suppressAutoHyphens/>
        <w:autoSpaceDE w:val="0"/>
        <w:spacing w:after="0" w:line="240" w:lineRule="auto"/>
        <w:rPr>
          <w:rFonts w:ascii="Arial" w:eastAsia="Times New Roman" w:hAnsi="Arial" w:cs="Arial"/>
          <w:sz w:val="24"/>
          <w:szCs w:val="24"/>
          <w:lang w:eastAsia="ar-SA"/>
        </w:rPr>
      </w:pPr>
      <w:r w:rsidRPr="002761D4">
        <w:rPr>
          <w:rFonts w:ascii="Arial" w:eastAsia="Times New Roman" w:hAnsi="Arial" w:cs="Arial"/>
          <w:bCs/>
          <w:sz w:val="24"/>
          <w:szCs w:val="24"/>
          <w:lang w:eastAsia="ar-SA"/>
        </w:rPr>
        <w:t xml:space="preserve">сельского </w:t>
      </w:r>
      <w:r w:rsidRPr="002761D4">
        <w:rPr>
          <w:rFonts w:ascii="Arial" w:eastAsia="Times New Roman" w:hAnsi="Arial" w:cs="Arial"/>
          <w:sz w:val="24"/>
          <w:szCs w:val="24"/>
          <w:lang w:eastAsia="ar-SA"/>
        </w:rPr>
        <w:t>поселения</w:t>
      </w:r>
      <w:r w:rsidRPr="002761D4">
        <w:rPr>
          <w:rFonts w:ascii="Arial" w:eastAsia="Times New Roman" w:hAnsi="Arial" w:cs="Arial"/>
          <w:sz w:val="24"/>
          <w:szCs w:val="24"/>
          <w:lang w:eastAsia="ar-SA"/>
        </w:rPr>
        <w:tab/>
      </w:r>
      <w:r w:rsidRPr="002761D4">
        <w:rPr>
          <w:rFonts w:ascii="Arial" w:eastAsia="Times New Roman" w:hAnsi="Arial" w:cs="Arial"/>
          <w:sz w:val="24"/>
          <w:szCs w:val="24"/>
          <w:lang w:eastAsia="ar-SA"/>
        </w:rPr>
        <w:tab/>
      </w:r>
      <w:r w:rsidRPr="002761D4">
        <w:rPr>
          <w:rFonts w:ascii="Arial" w:eastAsia="Times New Roman" w:hAnsi="Arial" w:cs="Arial"/>
          <w:sz w:val="24"/>
          <w:szCs w:val="24"/>
          <w:lang w:eastAsia="ar-SA"/>
        </w:rPr>
        <w:tab/>
      </w:r>
      <w:r w:rsidRPr="002761D4">
        <w:rPr>
          <w:rFonts w:ascii="Arial" w:eastAsia="Times New Roman" w:hAnsi="Arial" w:cs="Arial"/>
          <w:sz w:val="24"/>
          <w:szCs w:val="24"/>
          <w:lang w:eastAsia="ar-SA"/>
        </w:rPr>
        <w:tab/>
      </w:r>
      <w:r w:rsidRPr="002761D4">
        <w:rPr>
          <w:rFonts w:ascii="Arial" w:eastAsia="Times New Roman" w:hAnsi="Arial" w:cs="Arial"/>
          <w:sz w:val="24"/>
          <w:szCs w:val="24"/>
          <w:lang w:eastAsia="ar-SA"/>
        </w:rPr>
        <w:tab/>
        <w:t xml:space="preserve">А.С. </w:t>
      </w:r>
      <w:proofErr w:type="spellStart"/>
      <w:r w:rsidRPr="002761D4">
        <w:rPr>
          <w:rFonts w:ascii="Arial" w:eastAsia="Times New Roman" w:hAnsi="Arial" w:cs="Arial"/>
          <w:sz w:val="24"/>
          <w:szCs w:val="24"/>
          <w:lang w:eastAsia="ar-SA"/>
        </w:rPr>
        <w:t>Разборский</w:t>
      </w:r>
      <w:proofErr w:type="spellEnd"/>
    </w:p>
    <w:p w:rsidR="005120CC" w:rsidRPr="002761D4" w:rsidRDefault="00AF44A2" w:rsidP="00AF44A2">
      <w:pPr>
        <w:tabs>
          <w:tab w:val="left" w:pos="7275"/>
        </w:tabs>
        <w:suppressAutoHyphens/>
        <w:spacing w:after="0" w:line="240" w:lineRule="auto"/>
        <w:rPr>
          <w:rFonts w:ascii="Arial" w:eastAsia="Times New Roman" w:hAnsi="Arial" w:cs="Arial"/>
          <w:sz w:val="24"/>
          <w:szCs w:val="24"/>
          <w:lang w:eastAsia="ar-SA"/>
        </w:rPr>
      </w:pPr>
      <w:r w:rsidRPr="002761D4">
        <w:rPr>
          <w:rFonts w:ascii="Arial" w:eastAsia="Times New Roman" w:hAnsi="Arial" w:cs="Arial"/>
          <w:sz w:val="24"/>
          <w:szCs w:val="24"/>
          <w:lang w:eastAsia="ar-SA"/>
        </w:rPr>
        <w:tab/>
      </w:r>
    </w:p>
    <w:p w:rsidR="00A95064" w:rsidRPr="002761D4" w:rsidRDefault="00A95064" w:rsidP="00AF44A2">
      <w:pPr>
        <w:tabs>
          <w:tab w:val="left" w:pos="7275"/>
        </w:tabs>
        <w:suppressAutoHyphens/>
        <w:spacing w:after="0" w:line="240" w:lineRule="auto"/>
        <w:rPr>
          <w:rFonts w:ascii="Arial" w:eastAsia="Times New Roman" w:hAnsi="Arial" w:cs="Arial"/>
          <w:sz w:val="24"/>
          <w:szCs w:val="24"/>
          <w:lang w:eastAsia="ar-SA"/>
        </w:rPr>
      </w:pPr>
    </w:p>
    <w:p w:rsidR="00A95064" w:rsidRPr="002761D4" w:rsidRDefault="00A95064" w:rsidP="00AF44A2">
      <w:pPr>
        <w:tabs>
          <w:tab w:val="left" w:pos="7275"/>
        </w:tabs>
        <w:suppressAutoHyphens/>
        <w:spacing w:after="0" w:line="240" w:lineRule="auto"/>
        <w:rPr>
          <w:rFonts w:ascii="Arial" w:eastAsia="Times New Roman" w:hAnsi="Arial" w:cs="Arial"/>
          <w:sz w:val="24"/>
          <w:szCs w:val="24"/>
          <w:lang w:eastAsia="ar-SA"/>
        </w:rPr>
      </w:pPr>
    </w:p>
    <w:p w:rsidR="00A95064" w:rsidRPr="002761D4" w:rsidRDefault="00A95064" w:rsidP="00AF44A2">
      <w:pPr>
        <w:tabs>
          <w:tab w:val="left" w:pos="7275"/>
        </w:tabs>
        <w:suppressAutoHyphens/>
        <w:spacing w:after="0" w:line="240" w:lineRule="auto"/>
        <w:rPr>
          <w:rFonts w:ascii="Arial" w:eastAsia="Times New Roman" w:hAnsi="Arial" w:cs="Arial"/>
          <w:sz w:val="24"/>
          <w:szCs w:val="24"/>
          <w:lang w:eastAsia="ar-SA"/>
        </w:rPr>
      </w:pPr>
    </w:p>
    <w:p w:rsidR="00A95064" w:rsidRPr="002761D4" w:rsidRDefault="00A95064" w:rsidP="00AF44A2">
      <w:pPr>
        <w:tabs>
          <w:tab w:val="left" w:pos="7275"/>
        </w:tabs>
        <w:suppressAutoHyphens/>
        <w:spacing w:after="0" w:line="240" w:lineRule="auto"/>
        <w:rPr>
          <w:rFonts w:ascii="Arial" w:eastAsia="Times New Roman" w:hAnsi="Arial" w:cs="Arial"/>
          <w:sz w:val="24"/>
          <w:szCs w:val="24"/>
          <w:lang w:eastAsia="ar-SA"/>
        </w:rPr>
      </w:pPr>
    </w:p>
    <w:p w:rsidR="00A95064" w:rsidRPr="002761D4" w:rsidRDefault="00A95064" w:rsidP="00AF44A2">
      <w:pPr>
        <w:tabs>
          <w:tab w:val="left" w:pos="7275"/>
        </w:tabs>
        <w:suppressAutoHyphens/>
        <w:spacing w:after="0" w:line="240" w:lineRule="auto"/>
        <w:rPr>
          <w:rFonts w:ascii="Arial" w:eastAsia="Times New Roman" w:hAnsi="Arial" w:cs="Arial"/>
          <w:sz w:val="24"/>
          <w:szCs w:val="24"/>
          <w:lang w:eastAsia="ar-SA"/>
        </w:rPr>
      </w:pPr>
    </w:p>
    <w:p w:rsidR="00A95064" w:rsidRPr="002761D4" w:rsidRDefault="00A95064" w:rsidP="00AF44A2">
      <w:pPr>
        <w:tabs>
          <w:tab w:val="left" w:pos="7275"/>
        </w:tabs>
        <w:suppressAutoHyphens/>
        <w:spacing w:after="0" w:line="240" w:lineRule="auto"/>
        <w:rPr>
          <w:rFonts w:ascii="Arial" w:eastAsia="Times New Roman" w:hAnsi="Arial" w:cs="Arial"/>
          <w:sz w:val="24"/>
          <w:szCs w:val="24"/>
          <w:lang w:eastAsia="ar-SA"/>
        </w:rPr>
      </w:pPr>
    </w:p>
    <w:p w:rsidR="00A95064" w:rsidRPr="002761D4" w:rsidRDefault="00A95064" w:rsidP="00AF44A2">
      <w:pPr>
        <w:tabs>
          <w:tab w:val="left" w:pos="7275"/>
        </w:tabs>
        <w:suppressAutoHyphens/>
        <w:spacing w:after="0" w:line="240" w:lineRule="auto"/>
        <w:rPr>
          <w:rFonts w:ascii="Arial" w:eastAsia="Times New Roman" w:hAnsi="Arial" w:cs="Arial"/>
          <w:sz w:val="24"/>
          <w:szCs w:val="24"/>
          <w:lang w:eastAsia="ar-SA"/>
        </w:rPr>
      </w:pPr>
    </w:p>
    <w:p w:rsidR="002761D4" w:rsidRDefault="002761D4" w:rsidP="00A95064">
      <w:pPr>
        <w:suppressAutoHyphens/>
        <w:spacing w:after="0" w:line="240" w:lineRule="auto"/>
        <w:jc w:val="right"/>
        <w:rPr>
          <w:rFonts w:ascii="Arial" w:eastAsia="Times New Roman" w:hAnsi="Arial" w:cs="Arial"/>
          <w:sz w:val="24"/>
          <w:szCs w:val="24"/>
          <w:lang w:eastAsia="ar-SA"/>
        </w:rPr>
      </w:pPr>
    </w:p>
    <w:p w:rsidR="002761D4" w:rsidRDefault="002761D4" w:rsidP="00A95064">
      <w:pPr>
        <w:suppressAutoHyphens/>
        <w:spacing w:after="0" w:line="240" w:lineRule="auto"/>
        <w:jc w:val="right"/>
        <w:rPr>
          <w:rFonts w:ascii="Arial" w:eastAsia="Times New Roman" w:hAnsi="Arial" w:cs="Arial"/>
          <w:sz w:val="24"/>
          <w:szCs w:val="24"/>
          <w:lang w:eastAsia="ar-SA"/>
        </w:rPr>
      </w:pPr>
    </w:p>
    <w:p w:rsidR="00831F40" w:rsidRPr="002761D4" w:rsidRDefault="00831F40" w:rsidP="00A95064">
      <w:pPr>
        <w:suppressAutoHyphens/>
        <w:spacing w:after="0" w:line="240" w:lineRule="auto"/>
        <w:jc w:val="right"/>
        <w:rPr>
          <w:rFonts w:ascii="Arial" w:eastAsia="Times New Roman" w:hAnsi="Arial" w:cs="Arial"/>
          <w:sz w:val="24"/>
          <w:szCs w:val="24"/>
          <w:lang w:eastAsia="ar-SA"/>
        </w:rPr>
      </w:pPr>
      <w:r w:rsidRPr="002761D4">
        <w:rPr>
          <w:rFonts w:ascii="Arial" w:eastAsia="Times New Roman" w:hAnsi="Arial" w:cs="Arial"/>
          <w:sz w:val="24"/>
          <w:szCs w:val="24"/>
          <w:lang w:eastAsia="ar-SA"/>
        </w:rPr>
        <w:lastRenderedPageBreak/>
        <w:t>Приложение №1</w:t>
      </w:r>
    </w:p>
    <w:p w:rsidR="00831F40" w:rsidRPr="002761D4" w:rsidRDefault="00831F40" w:rsidP="00A95064">
      <w:pPr>
        <w:suppressAutoHyphens/>
        <w:spacing w:after="0" w:line="240" w:lineRule="auto"/>
        <w:jc w:val="right"/>
        <w:rPr>
          <w:rFonts w:ascii="Arial" w:eastAsia="Times New Roman" w:hAnsi="Arial" w:cs="Arial"/>
          <w:sz w:val="24"/>
          <w:szCs w:val="24"/>
          <w:lang w:eastAsia="ar-SA"/>
        </w:rPr>
      </w:pPr>
      <w:r w:rsidRPr="002761D4">
        <w:rPr>
          <w:rFonts w:ascii="Arial" w:eastAsia="Times New Roman" w:hAnsi="Arial" w:cs="Arial"/>
          <w:sz w:val="24"/>
          <w:szCs w:val="24"/>
          <w:lang w:eastAsia="ar-SA"/>
        </w:rPr>
        <w:t>к ре</w:t>
      </w:r>
      <w:r w:rsidR="002761D4">
        <w:rPr>
          <w:rFonts w:ascii="Arial" w:eastAsia="Times New Roman" w:hAnsi="Arial" w:cs="Arial"/>
          <w:sz w:val="24"/>
          <w:szCs w:val="24"/>
          <w:lang w:eastAsia="ar-SA"/>
        </w:rPr>
        <w:t>шению Совета народных депутатов</w:t>
      </w:r>
    </w:p>
    <w:p w:rsidR="002761D4" w:rsidRDefault="00831F40" w:rsidP="00A95064">
      <w:pPr>
        <w:suppressAutoHyphens/>
        <w:spacing w:after="0" w:line="240" w:lineRule="auto"/>
        <w:jc w:val="right"/>
        <w:rPr>
          <w:rFonts w:ascii="Arial" w:eastAsia="Times New Roman" w:hAnsi="Arial" w:cs="Arial"/>
          <w:sz w:val="24"/>
          <w:szCs w:val="24"/>
          <w:lang w:eastAsia="ar-SA"/>
        </w:rPr>
      </w:pPr>
      <w:r w:rsidRPr="002761D4">
        <w:rPr>
          <w:rFonts w:ascii="Arial" w:eastAsia="Times New Roman" w:hAnsi="Arial" w:cs="Arial"/>
          <w:sz w:val="24"/>
          <w:szCs w:val="24"/>
          <w:lang w:eastAsia="ar-SA"/>
        </w:rPr>
        <w:t xml:space="preserve">Подгоренского сельского поселения </w:t>
      </w:r>
    </w:p>
    <w:p w:rsidR="00831F40" w:rsidRPr="002761D4" w:rsidRDefault="001F6CD3" w:rsidP="00A95064">
      <w:pPr>
        <w:suppressAutoHyphens/>
        <w:spacing w:after="0" w:line="240" w:lineRule="auto"/>
        <w:jc w:val="right"/>
        <w:rPr>
          <w:rFonts w:ascii="Arial" w:eastAsia="Times New Roman" w:hAnsi="Arial" w:cs="Arial"/>
          <w:sz w:val="24"/>
          <w:szCs w:val="24"/>
          <w:lang w:eastAsia="ar-SA"/>
        </w:rPr>
      </w:pPr>
      <w:bookmarkStart w:id="0" w:name="_GoBack"/>
      <w:bookmarkEnd w:id="0"/>
      <w:r w:rsidRPr="002761D4">
        <w:rPr>
          <w:rFonts w:ascii="Arial" w:eastAsia="Times New Roman" w:hAnsi="Arial" w:cs="Arial"/>
          <w:sz w:val="24"/>
          <w:szCs w:val="24"/>
          <w:lang w:eastAsia="ar-SA"/>
        </w:rPr>
        <w:t xml:space="preserve">от </w:t>
      </w:r>
      <w:r w:rsidR="002761D4">
        <w:rPr>
          <w:rFonts w:ascii="Arial" w:eastAsia="Times New Roman" w:hAnsi="Arial" w:cs="Arial"/>
          <w:sz w:val="24"/>
          <w:szCs w:val="24"/>
          <w:lang w:eastAsia="ar-SA"/>
        </w:rPr>
        <w:t>28</w:t>
      </w:r>
      <w:r w:rsidRPr="002761D4">
        <w:rPr>
          <w:rFonts w:ascii="Arial" w:eastAsia="Times New Roman" w:hAnsi="Arial" w:cs="Arial"/>
          <w:sz w:val="24"/>
          <w:szCs w:val="24"/>
          <w:lang w:eastAsia="ar-SA"/>
        </w:rPr>
        <w:t xml:space="preserve"> февраля 2025 года №</w:t>
      </w:r>
      <w:r w:rsidR="002761D4">
        <w:rPr>
          <w:rFonts w:ascii="Arial" w:eastAsia="Times New Roman" w:hAnsi="Arial" w:cs="Arial"/>
          <w:sz w:val="24"/>
          <w:szCs w:val="24"/>
          <w:lang w:eastAsia="ar-SA"/>
        </w:rPr>
        <w:t>211</w:t>
      </w:r>
    </w:p>
    <w:p w:rsidR="001F6CD3" w:rsidRPr="002761D4" w:rsidRDefault="001F6CD3" w:rsidP="00A95064">
      <w:pPr>
        <w:suppressAutoHyphens/>
        <w:spacing w:after="0" w:line="240" w:lineRule="auto"/>
        <w:jc w:val="right"/>
        <w:rPr>
          <w:rFonts w:ascii="Arial" w:eastAsia="Times New Roman" w:hAnsi="Arial" w:cs="Arial"/>
          <w:sz w:val="24"/>
          <w:szCs w:val="24"/>
          <w:lang w:eastAsia="ar-SA"/>
        </w:rPr>
      </w:pPr>
    </w:p>
    <w:p w:rsidR="001F6CD3" w:rsidRPr="002761D4" w:rsidRDefault="001F6CD3" w:rsidP="001F6CD3">
      <w:pPr>
        <w:suppressAutoHyphens/>
        <w:spacing w:after="0" w:line="240" w:lineRule="auto"/>
        <w:jc w:val="right"/>
        <w:rPr>
          <w:rFonts w:ascii="Arial" w:eastAsia="Times New Roman" w:hAnsi="Arial" w:cs="Arial"/>
          <w:sz w:val="24"/>
          <w:szCs w:val="24"/>
          <w:lang w:eastAsia="ar-SA"/>
        </w:rPr>
      </w:pPr>
      <w:r w:rsidRPr="002761D4">
        <w:rPr>
          <w:rFonts w:ascii="Arial" w:eastAsia="Times New Roman" w:hAnsi="Arial" w:cs="Arial"/>
          <w:sz w:val="24"/>
          <w:szCs w:val="24"/>
          <w:lang w:eastAsia="ar-SA"/>
        </w:rPr>
        <w:t>ПРОЕКТ</w:t>
      </w:r>
    </w:p>
    <w:p w:rsidR="001F6CD3" w:rsidRPr="002761D4" w:rsidRDefault="001F6CD3" w:rsidP="001F6CD3">
      <w:pPr>
        <w:suppressAutoHyphens/>
        <w:spacing w:after="0" w:line="240" w:lineRule="auto"/>
        <w:jc w:val="right"/>
        <w:rPr>
          <w:rFonts w:ascii="Arial" w:eastAsia="Times New Roman" w:hAnsi="Arial" w:cs="Arial"/>
          <w:sz w:val="24"/>
          <w:szCs w:val="24"/>
          <w:lang w:eastAsia="ar-SA"/>
        </w:rPr>
      </w:pPr>
    </w:p>
    <w:p w:rsidR="001F6CD3" w:rsidRPr="002761D4" w:rsidRDefault="001F6CD3" w:rsidP="001F6CD3">
      <w:pPr>
        <w:suppressAutoHyphens/>
        <w:spacing w:after="0" w:line="240" w:lineRule="auto"/>
        <w:jc w:val="right"/>
        <w:rPr>
          <w:rFonts w:ascii="Arial" w:eastAsia="Times New Roman" w:hAnsi="Arial" w:cs="Arial"/>
          <w:sz w:val="24"/>
          <w:szCs w:val="24"/>
          <w:lang w:eastAsia="ar-SA"/>
        </w:rPr>
      </w:pPr>
    </w:p>
    <w:p w:rsidR="001F6CD3" w:rsidRPr="002761D4" w:rsidRDefault="001F6CD3" w:rsidP="001F6CD3">
      <w:pPr>
        <w:suppressAutoHyphens/>
        <w:spacing w:after="0" w:line="240" w:lineRule="auto"/>
        <w:jc w:val="center"/>
        <w:rPr>
          <w:rFonts w:ascii="Arial" w:eastAsia="Times New Roman" w:hAnsi="Arial" w:cs="Arial"/>
          <w:sz w:val="24"/>
          <w:szCs w:val="24"/>
          <w:lang w:eastAsia="ar-SA"/>
        </w:rPr>
      </w:pPr>
      <w:r w:rsidRPr="002761D4">
        <w:rPr>
          <w:rFonts w:ascii="Arial" w:eastAsia="Times New Roman" w:hAnsi="Arial" w:cs="Arial"/>
          <w:sz w:val="24"/>
          <w:szCs w:val="24"/>
          <w:lang w:eastAsia="ar-SA"/>
        </w:rPr>
        <w:t>Российская Федерация</w:t>
      </w:r>
    </w:p>
    <w:p w:rsidR="001F6CD3" w:rsidRPr="002761D4" w:rsidRDefault="001F6CD3" w:rsidP="001F6CD3">
      <w:pPr>
        <w:suppressAutoHyphens/>
        <w:spacing w:after="0" w:line="240" w:lineRule="auto"/>
        <w:jc w:val="center"/>
        <w:rPr>
          <w:rFonts w:ascii="Arial" w:eastAsia="Times New Roman" w:hAnsi="Arial" w:cs="Arial"/>
          <w:sz w:val="24"/>
          <w:szCs w:val="24"/>
          <w:lang w:eastAsia="ar-SA"/>
        </w:rPr>
      </w:pPr>
      <w:r w:rsidRPr="002761D4">
        <w:rPr>
          <w:rFonts w:ascii="Arial" w:eastAsia="Times New Roman" w:hAnsi="Arial" w:cs="Arial"/>
          <w:sz w:val="24"/>
          <w:szCs w:val="24"/>
          <w:lang w:eastAsia="ar-SA"/>
        </w:rPr>
        <w:t>СОВЕТ НАРОДНЫХ ДЕПУТАТОВ</w:t>
      </w:r>
    </w:p>
    <w:p w:rsidR="001F6CD3" w:rsidRPr="002761D4" w:rsidRDefault="001F6CD3" w:rsidP="001F6CD3">
      <w:pPr>
        <w:suppressAutoHyphens/>
        <w:spacing w:after="0" w:line="240" w:lineRule="auto"/>
        <w:jc w:val="center"/>
        <w:rPr>
          <w:rFonts w:ascii="Arial" w:eastAsia="Times New Roman" w:hAnsi="Arial" w:cs="Arial"/>
          <w:sz w:val="24"/>
          <w:szCs w:val="24"/>
          <w:lang w:eastAsia="ar-SA"/>
        </w:rPr>
      </w:pPr>
      <w:r w:rsidRPr="002761D4">
        <w:rPr>
          <w:rFonts w:ascii="Arial" w:eastAsia="Times New Roman" w:hAnsi="Arial" w:cs="Arial"/>
          <w:sz w:val="24"/>
          <w:szCs w:val="24"/>
          <w:lang w:eastAsia="ar-SA"/>
        </w:rPr>
        <w:t>ПОДГОРЕНСКОГО СЕЛЬСКОГО ПОСЕЛЕНИЯ</w:t>
      </w:r>
    </w:p>
    <w:p w:rsidR="001F6CD3" w:rsidRPr="002761D4" w:rsidRDefault="001F6CD3" w:rsidP="001F6CD3">
      <w:pPr>
        <w:suppressAutoHyphens/>
        <w:spacing w:after="0" w:line="240" w:lineRule="auto"/>
        <w:jc w:val="center"/>
        <w:rPr>
          <w:rFonts w:ascii="Arial" w:eastAsia="Times New Roman" w:hAnsi="Arial" w:cs="Arial"/>
          <w:sz w:val="24"/>
          <w:szCs w:val="24"/>
          <w:lang w:eastAsia="ar-SA"/>
        </w:rPr>
      </w:pPr>
      <w:r w:rsidRPr="002761D4">
        <w:rPr>
          <w:rFonts w:ascii="Arial" w:eastAsia="Times New Roman" w:hAnsi="Arial" w:cs="Arial"/>
          <w:sz w:val="24"/>
          <w:szCs w:val="24"/>
          <w:lang w:eastAsia="ar-SA"/>
        </w:rPr>
        <w:t>КАЛАЧЕЕВСКОГО МУНИЦИПАЛЬНОГО РАЙОНА</w:t>
      </w:r>
      <w:r w:rsidRPr="002761D4">
        <w:rPr>
          <w:rFonts w:ascii="Arial" w:eastAsia="Times New Roman" w:hAnsi="Arial" w:cs="Arial"/>
          <w:sz w:val="24"/>
          <w:szCs w:val="24"/>
          <w:lang w:eastAsia="ar-SA"/>
        </w:rPr>
        <w:br/>
        <w:t>ВОРОНЕЖСКОЙ ОБЛАСТИ</w:t>
      </w:r>
    </w:p>
    <w:p w:rsidR="001F6CD3" w:rsidRPr="002761D4" w:rsidRDefault="001F6CD3" w:rsidP="001F6CD3">
      <w:pPr>
        <w:suppressAutoHyphens/>
        <w:spacing w:after="0" w:line="240" w:lineRule="auto"/>
        <w:jc w:val="center"/>
        <w:rPr>
          <w:rFonts w:ascii="Arial" w:eastAsia="Times New Roman" w:hAnsi="Arial" w:cs="Arial"/>
          <w:sz w:val="24"/>
          <w:szCs w:val="24"/>
          <w:lang w:eastAsia="ar-SA"/>
        </w:rPr>
      </w:pPr>
    </w:p>
    <w:p w:rsidR="001F6CD3" w:rsidRPr="002761D4" w:rsidRDefault="001F6CD3" w:rsidP="001F6CD3">
      <w:pPr>
        <w:suppressAutoHyphens/>
        <w:spacing w:after="0" w:line="240" w:lineRule="auto"/>
        <w:jc w:val="center"/>
        <w:rPr>
          <w:rFonts w:ascii="Arial" w:eastAsia="Times New Roman" w:hAnsi="Arial" w:cs="Arial"/>
          <w:sz w:val="24"/>
          <w:szCs w:val="24"/>
          <w:lang w:eastAsia="ar-SA"/>
        </w:rPr>
      </w:pPr>
      <w:proofErr w:type="gramStart"/>
      <w:r w:rsidRPr="002761D4">
        <w:rPr>
          <w:rFonts w:ascii="Arial" w:eastAsia="Times New Roman" w:hAnsi="Arial" w:cs="Arial"/>
          <w:sz w:val="24"/>
          <w:szCs w:val="24"/>
          <w:lang w:eastAsia="ar-SA"/>
        </w:rPr>
        <w:t>Р</w:t>
      </w:r>
      <w:proofErr w:type="gramEnd"/>
      <w:r w:rsidRPr="002761D4">
        <w:rPr>
          <w:rFonts w:ascii="Arial" w:eastAsia="Times New Roman" w:hAnsi="Arial" w:cs="Arial"/>
          <w:sz w:val="24"/>
          <w:szCs w:val="24"/>
          <w:lang w:eastAsia="ar-SA"/>
        </w:rPr>
        <w:t xml:space="preserve"> Е Ш Е Н И Е</w:t>
      </w:r>
    </w:p>
    <w:p w:rsidR="001F6CD3" w:rsidRPr="002761D4" w:rsidRDefault="001F6CD3" w:rsidP="001F6CD3">
      <w:pPr>
        <w:autoSpaceDE w:val="0"/>
        <w:autoSpaceDN w:val="0"/>
        <w:adjustRightInd w:val="0"/>
        <w:spacing w:after="0" w:line="240" w:lineRule="auto"/>
        <w:jc w:val="center"/>
        <w:rPr>
          <w:rFonts w:ascii="Arial" w:eastAsia="Times New Roman" w:hAnsi="Arial" w:cs="Arial"/>
          <w:bCs/>
          <w:sz w:val="24"/>
          <w:szCs w:val="24"/>
          <w:lang w:eastAsia="ru-RU"/>
        </w:rPr>
      </w:pPr>
    </w:p>
    <w:p w:rsidR="001F6CD3" w:rsidRPr="002761D4" w:rsidRDefault="001F6CD3" w:rsidP="001F6CD3">
      <w:pPr>
        <w:tabs>
          <w:tab w:val="left" w:pos="6540"/>
        </w:tabs>
        <w:autoSpaceDE w:val="0"/>
        <w:autoSpaceDN w:val="0"/>
        <w:adjustRightInd w:val="0"/>
        <w:spacing w:after="0" w:line="240" w:lineRule="auto"/>
        <w:rPr>
          <w:rFonts w:ascii="Arial" w:eastAsia="Times New Roman" w:hAnsi="Arial" w:cs="Arial"/>
          <w:sz w:val="24"/>
          <w:szCs w:val="24"/>
          <w:lang w:eastAsia="ru-RU"/>
        </w:rPr>
      </w:pPr>
      <w:r w:rsidRPr="002761D4">
        <w:rPr>
          <w:rFonts w:ascii="Arial" w:eastAsia="Times New Roman" w:hAnsi="Arial" w:cs="Arial"/>
          <w:bCs/>
          <w:sz w:val="24"/>
          <w:szCs w:val="24"/>
          <w:lang w:eastAsia="ru-RU"/>
        </w:rPr>
        <w:t>от __.__.2025 г.</w:t>
      </w:r>
      <w:r w:rsidRPr="002761D4">
        <w:rPr>
          <w:rFonts w:ascii="Arial" w:eastAsia="Times New Roman" w:hAnsi="Arial" w:cs="Arial"/>
          <w:bCs/>
          <w:sz w:val="24"/>
          <w:szCs w:val="24"/>
          <w:lang w:eastAsia="ru-RU"/>
        </w:rPr>
        <w:tab/>
        <w:t>№ ___</w:t>
      </w:r>
    </w:p>
    <w:p w:rsidR="001F6CD3" w:rsidRPr="002761D4" w:rsidRDefault="001F6CD3" w:rsidP="001F6CD3">
      <w:pPr>
        <w:tabs>
          <w:tab w:val="left" w:pos="3105"/>
        </w:tabs>
        <w:autoSpaceDE w:val="0"/>
        <w:autoSpaceDN w:val="0"/>
        <w:adjustRightInd w:val="0"/>
        <w:spacing w:after="0" w:line="240" w:lineRule="auto"/>
        <w:rPr>
          <w:rFonts w:ascii="Arial" w:eastAsia="Times New Roman" w:hAnsi="Arial" w:cs="Arial"/>
          <w:bCs/>
          <w:sz w:val="24"/>
          <w:szCs w:val="24"/>
          <w:lang w:eastAsia="ru-RU"/>
        </w:rPr>
      </w:pPr>
      <w:r w:rsidRPr="002761D4">
        <w:rPr>
          <w:rFonts w:ascii="Arial" w:eastAsia="Times New Roman" w:hAnsi="Arial" w:cs="Arial"/>
          <w:bCs/>
          <w:sz w:val="24"/>
          <w:szCs w:val="24"/>
          <w:lang w:eastAsia="ru-RU"/>
        </w:rPr>
        <w:t>с. Подгорное</w:t>
      </w:r>
    </w:p>
    <w:p w:rsidR="001F6CD3" w:rsidRPr="002761D4" w:rsidRDefault="001F6CD3" w:rsidP="001F6CD3">
      <w:pPr>
        <w:suppressAutoHyphens/>
        <w:spacing w:after="0" w:line="240" w:lineRule="auto"/>
        <w:rPr>
          <w:rFonts w:ascii="Arial" w:eastAsia="Times New Roman" w:hAnsi="Arial" w:cs="Arial"/>
          <w:sz w:val="24"/>
          <w:szCs w:val="24"/>
          <w:lang w:eastAsia="ar-SA"/>
        </w:rPr>
      </w:pPr>
    </w:p>
    <w:p w:rsidR="001F6CD3" w:rsidRPr="002761D4" w:rsidRDefault="001F6CD3" w:rsidP="001F6CD3">
      <w:pPr>
        <w:widowControl w:val="0"/>
        <w:suppressAutoHyphens/>
        <w:spacing w:after="0" w:line="240" w:lineRule="auto"/>
        <w:rPr>
          <w:rFonts w:ascii="Arial" w:eastAsia="Times New Roman" w:hAnsi="Arial" w:cs="Arial"/>
          <w:sz w:val="24"/>
          <w:szCs w:val="24"/>
          <w:lang w:eastAsia="ar-SA"/>
        </w:rPr>
      </w:pPr>
      <w:r w:rsidRPr="002761D4">
        <w:rPr>
          <w:rFonts w:ascii="Arial" w:eastAsia="Times New Roman" w:hAnsi="Arial" w:cs="Arial"/>
          <w:sz w:val="24"/>
          <w:szCs w:val="24"/>
          <w:lang w:eastAsia="ar-SA"/>
        </w:rPr>
        <w:t>Об утверждении проекта отчета об исполнении</w:t>
      </w:r>
    </w:p>
    <w:p w:rsidR="001F6CD3" w:rsidRPr="002761D4" w:rsidRDefault="001F6CD3" w:rsidP="001F6CD3">
      <w:pPr>
        <w:widowControl w:val="0"/>
        <w:tabs>
          <w:tab w:val="left" w:pos="8655"/>
        </w:tabs>
        <w:suppressAutoHyphens/>
        <w:spacing w:after="0" w:line="240" w:lineRule="auto"/>
        <w:rPr>
          <w:rFonts w:ascii="Arial" w:eastAsia="Times New Roman" w:hAnsi="Arial" w:cs="Arial"/>
          <w:sz w:val="24"/>
          <w:szCs w:val="24"/>
          <w:lang w:eastAsia="ar-SA"/>
        </w:rPr>
      </w:pPr>
      <w:r w:rsidRPr="002761D4">
        <w:rPr>
          <w:rFonts w:ascii="Arial" w:eastAsia="Times New Roman" w:hAnsi="Arial" w:cs="Arial"/>
          <w:sz w:val="24"/>
          <w:szCs w:val="24"/>
          <w:lang w:eastAsia="ar-SA"/>
        </w:rPr>
        <w:t>бюджета Подгоренского сельского</w:t>
      </w:r>
      <w:r w:rsidRPr="002761D4">
        <w:rPr>
          <w:rFonts w:ascii="Arial" w:eastAsia="Times New Roman" w:hAnsi="Arial" w:cs="Arial"/>
          <w:sz w:val="24"/>
          <w:szCs w:val="24"/>
          <w:lang w:eastAsia="ar-SA"/>
        </w:rPr>
        <w:tab/>
      </w:r>
    </w:p>
    <w:p w:rsidR="001F6CD3" w:rsidRPr="002761D4" w:rsidRDefault="001F6CD3" w:rsidP="001F6CD3">
      <w:pPr>
        <w:widowControl w:val="0"/>
        <w:suppressAutoHyphens/>
        <w:spacing w:after="0" w:line="240" w:lineRule="auto"/>
        <w:rPr>
          <w:rFonts w:ascii="Arial" w:eastAsia="Times New Roman" w:hAnsi="Arial" w:cs="Arial"/>
          <w:sz w:val="24"/>
          <w:szCs w:val="24"/>
          <w:lang w:eastAsia="ar-SA"/>
        </w:rPr>
      </w:pPr>
      <w:r w:rsidRPr="002761D4">
        <w:rPr>
          <w:rFonts w:ascii="Arial" w:eastAsia="Times New Roman" w:hAnsi="Arial" w:cs="Arial"/>
          <w:sz w:val="24"/>
          <w:szCs w:val="24"/>
          <w:lang w:eastAsia="ar-SA"/>
        </w:rPr>
        <w:t>поселения за 2024 год</w:t>
      </w:r>
    </w:p>
    <w:p w:rsidR="001F6CD3" w:rsidRPr="002761D4" w:rsidRDefault="001F6CD3" w:rsidP="001F6CD3">
      <w:pPr>
        <w:widowControl w:val="0"/>
        <w:suppressAutoHyphens/>
        <w:spacing w:after="0" w:line="240" w:lineRule="auto"/>
        <w:rPr>
          <w:rFonts w:ascii="Arial" w:eastAsia="Times New Roman" w:hAnsi="Arial" w:cs="Arial"/>
          <w:sz w:val="24"/>
          <w:szCs w:val="24"/>
          <w:lang w:eastAsia="ar-SA"/>
        </w:rPr>
      </w:pPr>
    </w:p>
    <w:p w:rsidR="001F6CD3" w:rsidRPr="002761D4" w:rsidRDefault="001F6CD3" w:rsidP="001F6CD3">
      <w:pPr>
        <w:widowControl w:val="0"/>
        <w:suppressAutoHyphens/>
        <w:spacing w:after="0" w:line="240" w:lineRule="auto"/>
        <w:rPr>
          <w:rFonts w:ascii="Arial" w:eastAsia="Times New Roman" w:hAnsi="Arial" w:cs="Arial"/>
          <w:sz w:val="24"/>
          <w:szCs w:val="24"/>
          <w:lang w:eastAsia="ar-SA"/>
        </w:rPr>
      </w:pPr>
    </w:p>
    <w:p w:rsidR="001F6CD3" w:rsidRPr="002761D4" w:rsidRDefault="001F6CD3" w:rsidP="001F6CD3">
      <w:pPr>
        <w:suppressAutoHyphens/>
        <w:spacing w:after="0" w:line="240" w:lineRule="auto"/>
        <w:ind w:firstLine="567"/>
        <w:jc w:val="both"/>
        <w:rPr>
          <w:rFonts w:ascii="Arial" w:eastAsia="Times New Roman" w:hAnsi="Arial" w:cs="Arial"/>
          <w:sz w:val="24"/>
          <w:szCs w:val="24"/>
          <w:lang w:eastAsia="ar-SA"/>
        </w:rPr>
      </w:pPr>
      <w:r w:rsidRPr="002761D4">
        <w:rPr>
          <w:rFonts w:ascii="Arial" w:eastAsia="Times New Roman" w:hAnsi="Arial" w:cs="Arial"/>
          <w:sz w:val="24"/>
          <w:szCs w:val="24"/>
          <w:lang w:eastAsia="ar-SA"/>
        </w:rPr>
        <w:t>В соответствии со ст. ст. 264.2 ,264.6 Бюджетного кодекса Российской Федерации, Устава Подгоренского сельского поселения Калачеевского муниципального района Воронежской области, Совет народных депутатов Подгоренского сельского поселения Калачеевского муниципального района Воронежской области РЕШИЛ:</w:t>
      </w:r>
    </w:p>
    <w:p w:rsidR="001F6CD3" w:rsidRPr="002761D4" w:rsidRDefault="001F6CD3" w:rsidP="001F6CD3">
      <w:pPr>
        <w:widowControl w:val="0"/>
        <w:suppressAutoHyphens/>
        <w:spacing w:after="0" w:line="240" w:lineRule="auto"/>
        <w:ind w:firstLine="567"/>
        <w:jc w:val="both"/>
        <w:rPr>
          <w:rFonts w:ascii="Arial" w:eastAsia="Times New Roman" w:hAnsi="Arial" w:cs="Arial"/>
          <w:sz w:val="24"/>
          <w:szCs w:val="24"/>
          <w:lang w:eastAsia="ar-SA"/>
        </w:rPr>
      </w:pPr>
      <w:r w:rsidRPr="002761D4">
        <w:rPr>
          <w:rFonts w:ascii="Arial" w:eastAsia="Times New Roman" w:hAnsi="Arial" w:cs="Arial"/>
          <w:sz w:val="24"/>
          <w:szCs w:val="24"/>
          <w:lang w:eastAsia="ar-SA"/>
        </w:rPr>
        <w:t>1.Утвердить отчет об исполнении бюджета Подгоренского сельского поселения за 2024 год:</w:t>
      </w:r>
    </w:p>
    <w:p w:rsidR="001F6CD3" w:rsidRPr="002761D4" w:rsidRDefault="001F6CD3" w:rsidP="001F6CD3">
      <w:pPr>
        <w:widowControl w:val="0"/>
        <w:tabs>
          <w:tab w:val="left" w:pos="8265"/>
        </w:tabs>
        <w:suppressAutoHyphens/>
        <w:spacing w:after="0" w:line="240" w:lineRule="auto"/>
        <w:ind w:firstLine="567"/>
        <w:jc w:val="both"/>
        <w:rPr>
          <w:rFonts w:ascii="Arial" w:eastAsia="Times New Roman" w:hAnsi="Arial" w:cs="Arial"/>
          <w:sz w:val="24"/>
          <w:szCs w:val="24"/>
          <w:lang w:eastAsia="ar-SA"/>
        </w:rPr>
      </w:pPr>
      <w:r w:rsidRPr="002761D4">
        <w:rPr>
          <w:rFonts w:ascii="Arial" w:eastAsia="Times New Roman" w:hAnsi="Arial" w:cs="Arial"/>
          <w:sz w:val="24"/>
          <w:szCs w:val="24"/>
          <w:lang w:eastAsia="ar-SA"/>
        </w:rPr>
        <w:t>1.1</w:t>
      </w:r>
      <w:proofErr w:type="gramStart"/>
      <w:r w:rsidRPr="002761D4">
        <w:rPr>
          <w:rFonts w:ascii="Arial" w:eastAsia="Times New Roman" w:hAnsi="Arial" w:cs="Arial"/>
          <w:sz w:val="24"/>
          <w:szCs w:val="24"/>
          <w:lang w:eastAsia="ar-SA"/>
        </w:rPr>
        <w:t xml:space="preserve"> У</w:t>
      </w:r>
      <w:proofErr w:type="gramEnd"/>
      <w:r w:rsidRPr="002761D4">
        <w:rPr>
          <w:rFonts w:ascii="Arial" w:eastAsia="Times New Roman" w:hAnsi="Arial" w:cs="Arial"/>
          <w:sz w:val="24"/>
          <w:szCs w:val="24"/>
          <w:lang w:eastAsia="ar-SA"/>
        </w:rPr>
        <w:t>твердить общий объем доходов местного бюджета в сумме 17030,9 тыс. рублей согласно приложения №1.</w:t>
      </w:r>
      <w:r w:rsidRPr="002761D4">
        <w:rPr>
          <w:rFonts w:ascii="Arial" w:eastAsia="Times New Roman" w:hAnsi="Arial" w:cs="Arial"/>
          <w:sz w:val="24"/>
          <w:szCs w:val="24"/>
          <w:lang w:eastAsia="ar-SA"/>
        </w:rPr>
        <w:tab/>
      </w:r>
    </w:p>
    <w:p w:rsidR="001F6CD3" w:rsidRPr="002761D4" w:rsidRDefault="001F6CD3" w:rsidP="001F6CD3">
      <w:pPr>
        <w:widowControl w:val="0"/>
        <w:suppressAutoHyphens/>
        <w:spacing w:after="0" w:line="240" w:lineRule="auto"/>
        <w:ind w:firstLine="567"/>
        <w:jc w:val="both"/>
        <w:rPr>
          <w:rFonts w:ascii="Arial" w:eastAsia="Times New Roman" w:hAnsi="Arial" w:cs="Arial"/>
          <w:sz w:val="24"/>
          <w:szCs w:val="24"/>
          <w:lang w:eastAsia="ar-SA"/>
        </w:rPr>
      </w:pPr>
      <w:r w:rsidRPr="002761D4">
        <w:rPr>
          <w:rFonts w:ascii="Arial" w:eastAsia="Times New Roman" w:hAnsi="Arial" w:cs="Arial"/>
          <w:sz w:val="24"/>
          <w:szCs w:val="24"/>
          <w:lang w:eastAsia="ar-SA"/>
        </w:rPr>
        <w:t>1.2</w:t>
      </w:r>
      <w:proofErr w:type="gramStart"/>
      <w:r w:rsidRPr="002761D4">
        <w:rPr>
          <w:rFonts w:ascii="Arial" w:eastAsia="Times New Roman" w:hAnsi="Arial" w:cs="Arial"/>
          <w:sz w:val="24"/>
          <w:szCs w:val="24"/>
          <w:lang w:eastAsia="ar-SA"/>
        </w:rPr>
        <w:t xml:space="preserve"> У</w:t>
      </w:r>
      <w:proofErr w:type="gramEnd"/>
      <w:r w:rsidRPr="002761D4">
        <w:rPr>
          <w:rFonts w:ascii="Arial" w:eastAsia="Times New Roman" w:hAnsi="Arial" w:cs="Arial"/>
          <w:sz w:val="24"/>
          <w:szCs w:val="24"/>
          <w:lang w:eastAsia="ar-SA"/>
        </w:rPr>
        <w:t xml:space="preserve">твердить общий объем расходов в сумме 17446,5 тыс. рублей согласно приложений №2, №3. №4. </w:t>
      </w:r>
    </w:p>
    <w:p w:rsidR="001F6CD3" w:rsidRPr="002761D4" w:rsidRDefault="001F6CD3" w:rsidP="001F6CD3">
      <w:pPr>
        <w:widowControl w:val="0"/>
        <w:suppressAutoHyphens/>
        <w:spacing w:after="0" w:line="240" w:lineRule="auto"/>
        <w:ind w:firstLine="567"/>
        <w:jc w:val="both"/>
        <w:rPr>
          <w:rFonts w:ascii="Arial" w:eastAsia="Times New Roman" w:hAnsi="Arial" w:cs="Arial"/>
          <w:sz w:val="24"/>
          <w:szCs w:val="24"/>
          <w:lang w:eastAsia="ar-SA"/>
        </w:rPr>
      </w:pPr>
      <w:r w:rsidRPr="002761D4">
        <w:rPr>
          <w:rFonts w:ascii="Arial" w:eastAsia="Times New Roman" w:hAnsi="Arial" w:cs="Arial"/>
          <w:sz w:val="24"/>
          <w:szCs w:val="24"/>
          <w:lang w:eastAsia="ar-SA"/>
        </w:rPr>
        <w:t>1.3</w:t>
      </w:r>
      <w:proofErr w:type="gramStart"/>
      <w:r w:rsidRPr="002761D4">
        <w:rPr>
          <w:rFonts w:ascii="Arial" w:eastAsia="Times New Roman" w:hAnsi="Arial" w:cs="Arial"/>
          <w:sz w:val="24"/>
          <w:szCs w:val="24"/>
          <w:lang w:eastAsia="ar-SA"/>
        </w:rPr>
        <w:t xml:space="preserve"> У</w:t>
      </w:r>
      <w:proofErr w:type="gramEnd"/>
      <w:r w:rsidRPr="002761D4">
        <w:rPr>
          <w:rFonts w:ascii="Arial" w:eastAsia="Times New Roman" w:hAnsi="Arial" w:cs="Arial"/>
          <w:sz w:val="24"/>
          <w:szCs w:val="24"/>
          <w:lang w:eastAsia="ar-SA"/>
        </w:rPr>
        <w:t>твердить источники финансирования дефицита бюджета в сумме согласно приложения №5.</w:t>
      </w:r>
    </w:p>
    <w:p w:rsidR="001F6CD3" w:rsidRPr="002761D4" w:rsidRDefault="001F6CD3" w:rsidP="001F6CD3">
      <w:pPr>
        <w:widowControl w:val="0"/>
        <w:tabs>
          <w:tab w:val="left" w:pos="142"/>
        </w:tabs>
        <w:suppressAutoHyphens/>
        <w:spacing w:after="0" w:line="240" w:lineRule="auto"/>
        <w:ind w:firstLine="633"/>
        <w:jc w:val="both"/>
        <w:rPr>
          <w:rFonts w:ascii="Arial" w:eastAsia="Times New Roman" w:hAnsi="Arial" w:cs="Arial"/>
          <w:sz w:val="24"/>
          <w:szCs w:val="24"/>
          <w:lang w:eastAsia="ar-SA"/>
        </w:rPr>
      </w:pPr>
      <w:r w:rsidRPr="002761D4">
        <w:rPr>
          <w:rFonts w:ascii="Arial" w:eastAsia="Times New Roman" w:hAnsi="Arial" w:cs="Arial"/>
          <w:sz w:val="24"/>
          <w:szCs w:val="24"/>
          <w:lang w:eastAsia="ar-SA"/>
        </w:rPr>
        <w:t>1.4</w:t>
      </w:r>
      <w:proofErr w:type="gramStart"/>
      <w:r w:rsidRPr="002761D4">
        <w:rPr>
          <w:rFonts w:ascii="Arial" w:eastAsia="Times New Roman" w:hAnsi="Arial" w:cs="Arial"/>
          <w:sz w:val="24"/>
          <w:szCs w:val="24"/>
          <w:lang w:eastAsia="ar-SA"/>
        </w:rPr>
        <w:t xml:space="preserve"> У</w:t>
      </w:r>
      <w:proofErr w:type="gramEnd"/>
      <w:r w:rsidRPr="002761D4">
        <w:rPr>
          <w:rFonts w:ascii="Arial" w:eastAsia="Times New Roman" w:hAnsi="Arial" w:cs="Arial"/>
          <w:sz w:val="24"/>
          <w:szCs w:val="24"/>
          <w:lang w:eastAsia="ar-SA"/>
        </w:rPr>
        <w:t>твердить расходы по содержанию органов местного самоуправления Подгоренского сельского поселения, согласно приложения №6</w:t>
      </w:r>
    </w:p>
    <w:p w:rsidR="001F6CD3" w:rsidRPr="002761D4" w:rsidRDefault="001F6CD3" w:rsidP="001F6CD3">
      <w:pPr>
        <w:widowControl w:val="0"/>
        <w:tabs>
          <w:tab w:val="left" w:pos="720"/>
        </w:tabs>
        <w:suppressAutoHyphens/>
        <w:spacing w:after="0" w:line="240" w:lineRule="auto"/>
        <w:ind w:firstLine="567"/>
        <w:jc w:val="both"/>
        <w:rPr>
          <w:rFonts w:ascii="Arial" w:eastAsia="Times New Roman" w:hAnsi="Arial" w:cs="Arial"/>
          <w:sz w:val="24"/>
          <w:szCs w:val="24"/>
          <w:lang w:eastAsia="ar-SA"/>
        </w:rPr>
      </w:pPr>
      <w:r w:rsidRPr="002761D4">
        <w:rPr>
          <w:rFonts w:ascii="Arial" w:eastAsia="Times New Roman" w:hAnsi="Arial" w:cs="Arial"/>
          <w:sz w:val="24"/>
          <w:szCs w:val="24"/>
          <w:lang w:eastAsia="ar-SA"/>
        </w:rPr>
        <w:t>2. Опубликовать (обнародовать)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w:t>
      </w:r>
    </w:p>
    <w:p w:rsidR="001F6CD3" w:rsidRPr="002761D4" w:rsidRDefault="001F6CD3" w:rsidP="001F6CD3">
      <w:pPr>
        <w:suppressAutoHyphens/>
        <w:autoSpaceDE w:val="0"/>
        <w:spacing w:after="0" w:line="240" w:lineRule="auto"/>
        <w:ind w:firstLine="720"/>
        <w:jc w:val="both"/>
        <w:rPr>
          <w:rFonts w:ascii="Arial" w:eastAsia="Times New Roman" w:hAnsi="Arial" w:cs="Arial"/>
          <w:sz w:val="24"/>
          <w:szCs w:val="24"/>
          <w:lang w:eastAsia="ar-SA"/>
        </w:rPr>
      </w:pPr>
    </w:p>
    <w:p w:rsidR="001F6CD3" w:rsidRPr="002761D4" w:rsidRDefault="001F6CD3" w:rsidP="001F6CD3">
      <w:pPr>
        <w:tabs>
          <w:tab w:val="left" w:pos="300"/>
        </w:tabs>
        <w:suppressAutoHyphens/>
        <w:autoSpaceDE w:val="0"/>
        <w:spacing w:after="0" w:line="240" w:lineRule="auto"/>
        <w:ind w:firstLine="720"/>
        <w:rPr>
          <w:rFonts w:ascii="Arial" w:eastAsia="Times New Roman" w:hAnsi="Arial" w:cs="Arial"/>
          <w:bCs/>
          <w:sz w:val="24"/>
          <w:szCs w:val="24"/>
          <w:lang w:eastAsia="ar-SA"/>
        </w:rPr>
      </w:pPr>
    </w:p>
    <w:p w:rsidR="001F6CD3" w:rsidRPr="002761D4" w:rsidRDefault="001F6CD3" w:rsidP="001F6CD3">
      <w:pPr>
        <w:tabs>
          <w:tab w:val="left" w:pos="300"/>
        </w:tabs>
        <w:suppressAutoHyphens/>
        <w:autoSpaceDE w:val="0"/>
        <w:spacing w:after="0" w:line="240" w:lineRule="auto"/>
        <w:rPr>
          <w:rFonts w:ascii="Arial" w:eastAsia="Times New Roman" w:hAnsi="Arial" w:cs="Arial"/>
          <w:bCs/>
          <w:sz w:val="24"/>
          <w:szCs w:val="24"/>
          <w:lang w:eastAsia="ar-SA"/>
        </w:rPr>
      </w:pPr>
      <w:r w:rsidRPr="002761D4">
        <w:rPr>
          <w:rFonts w:ascii="Arial" w:eastAsia="Times New Roman" w:hAnsi="Arial" w:cs="Arial"/>
          <w:bCs/>
          <w:sz w:val="24"/>
          <w:szCs w:val="24"/>
          <w:lang w:eastAsia="ar-SA"/>
        </w:rPr>
        <w:t>Глава Подгоренского</w:t>
      </w:r>
    </w:p>
    <w:p w:rsidR="001F6CD3" w:rsidRPr="002761D4" w:rsidRDefault="001F6CD3" w:rsidP="001F6CD3">
      <w:pPr>
        <w:tabs>
          <w:tab w:val="left" w:pos="300"/>
          <w:tab w:val="left" w:pos="6150"/>
        </w:tabs>
        <w:suppressAutoHyphens/>
        <w:autoSpaceDE w:val="0"/>
        <w:spacing w:after="0" w:line="240" w:lineRule="auto"/>
        <w:rPr>
          <w:rFonts w:ascii="Arial" w:eastAsia="Times New Roman" w:hAnsi="Arial" w:cs="Arial"/>
          <w:bCs/>
          <w:sz w:val="24"/>
          <w:szCs w:val="24"/>
          <w:lang w:eastAsia="ar-SA"/>
        </w:rPr>
      </w:pPr>
      <w:r w:rsidRPr="002761D4">
        <w:rPr>
          <w:rFonts w:ascii="Arial" w:eastAsia="Times New Roman" w:hAnsi="Arial" w:cs="Arial"/>
          <w:bCs/>
          <w:sz w:val="24"/>
          <w:szCs w:val="24"/>
          <w:lang w:eastAsia="ar-SA"/>
        </w:rPr>
        <w:t>сельского поселения</w:t>
      </w:r>
      <w:r w:rsidRPr="002761D4">
        <w:rPr>
          <w:rFonts w:ascii="Arial" w:eastAsia="Times New Roman" w:hAnsi="Arial" w:cs="Arial"/>
          <w:bCs/>
          <w:sz w:val="24"/>
          <w:szCs w:val="24"/>
          <w:lang w:eastAsia="ar-SA"/>
        </w:rPr>
        <w:tab/>
        <w:t xml:space="preserve">А.С. </w:t>
      </w:r>
      <w:proofErr w:type="spellStart"/>
      <w:r w:rsidRPr="002761D4">
        <w:rPr>
          <w:rFonts w:ascii="Arial" w:eastAsia="Times New Roman" w:hAnsi="Arial" w:cs="Arial"/>
          <w:bCs/>
          <w:sz w:val="24"/>
          <w:szCs w:val="24"/>
          <w:lang w:eastAsia="ar-SA"/>
        </w:rPr>
        <w:t>Разборский</w:t>
      </w:r>
      <w:proofErr w:type="spellEnd"/>
    </w:p>
    <w:p w:rsidR="001F6CD3" w:rsidRPr="002761D4" w:rsidRDefault="001F6CD3" w:rsidP="001F6CD3">
      <w:pPr>
        <w:suppressAutoHyphens/>
        <w:spacing w:after="0" w:line="240" w:lineRule="auto"/>
        <w:rPr>
          <w:rFonts w:ascii="Arial" w:eastAsia="Times New Roman" w:hAnsi="Arial" w:cs="Arial"/>
          <w:sz w:val="24"/>
          <w:szCs w:val="24"/>
          <w:lang w:eastAsia="ar-SA"/>
        </w:rPr>
      </w:pPr>
    </w:p>
    <w:p w:rsidR="001F6CD3" w:rsidRPr="002761D4" w:rsidRDefault="001F6CD3" w:rsidP="001F6CD3">
      <w:pPr>
        <w:suppressAutoHyphens/>
        <w:spacing w:after="0" w:line="240" w:lineRule="auto"/>
        <w:rPr>
          <w:rFonts w:ascii="Arial" w:eastAsia="Times New Roman" w:hAnsi="Arial" w:cs="Arial"/>
          <w:sz w:val="24"/>
          <w:szCs w:val="24"/>
          <w:lang w:eastAsia="ar-SA"/>
        </w:rPr>
      </w:pPr>
    </w:p>
    <w:p w:rsidR="001F6CD3" w:rsidRPr="002761D4" w:rsidRDefault="001F6CD3" w:rsidP="001F6CD3">
      <w:pPr>
        <w:tabs>
          <w:tab w:val="left" w:pos="6210"/>
        </w:tabs>
        <w:suppressAutoHyphens/>
        <w:spacing w:after="0" w:line="240" w:lineRule="auto"/>
        <w:ind w:left="270"/>
        <w:rPr>
          <w:rFonts w:ascii="Arial" w:eastAsia="Times New Roman" w:hAnsi="Arial" w:cs="Arial"/>
          <w:bCs/>
          <w:sz w:val="24"/>
          <w:szCs w:val="24"/>
          <w:lang w:eastAsia="ar-SA"/>
        </w:rPr>
      </w:pPr>
    </w:p>
    <w:p w:rsidR="001F6CD3" w:rsidRPr="002761D4" w:rsidRDefault="001F6CD3" w:rsidP="001F6CD3">
      <w:pPr>
        <w:tabs>
          <w:tab w:val="left" w:pos="6210"/>
        </w:tabs>
        <w:suppressAutoHyphens/>
        <w:spacing w:after="0" w:line="240" w:lineRule="auto"/>
        <w:ind w:left="270"/>
        <w:rPr>
          <w:rFonts w:ascii="Arial" w:eastAsia="Times New Roman" w:hAnsi="Arial" w:cs="Arial"/>
          <w:bCs/>
          <w:sz w:val="24"/>
          <w:szCs w:val="24"/>
          <w:lang w:eastAsia="ar-SA"/>
        </w:rPr>
      </w:pPr>
    </w:p>
    <w:p w:rsidR="001F6CD3" w:rsidRPr="002761D4" w:rsidRDefault="001F6CD3" w:rsidP="001F6CD3">
      <w:pPr>
        <w:tabs>
          <w:tab w:val="left" w:pos="6210"/>
        </w:tabs>
        <w:suppressAutoHyphens/>
        <w:spacing w:after="0" w:line="240" w:lineRule="auto"/>
        <w:ind w:left="270"/>
        <w:rPr>
          <w:rFonts w:ascii="Arial" w:eastAsia="Times New Roman" w:hAnsi="Arial" w:cs="Arial"/>
          <w:bCs/>
          <w:sz w:val="24"/>
          <w:szCs w:val="24"/>
          <w:lang w:eastAsia="ar-SA"/>
        </w:rPr>
      </w:pPr>
    </w:p>
    <w:p w:rsidR="001F6CD3" w:rsidRPr="002761D4" w:rsidRDefault="001F6CD3" w:rsidP="001F6CD3">
      <w:pPr>
        <w:tabs>
          <w:tab w:val="left" w:pos="6210"/>
        </w:tabs>
        <w:suppressAutoHyphens/>
        <w:spacing w:after="0" w:line="240" w:lineRule="auto"/>
        <w:ind w:left="270"/>
        <w:rPr>
          <w:rFonts w:ascii="Arial" w:eastAsia="Times New Roman" w:hAnsi="Arial" w:cs="Arial"/>
          <w:bCs/>
          <w:sz w:val="24"/>
          <w:szCs w:val="24"/>
          <w:lang w:eastAsia="ar-SA"/>
        </w:rPr>
      </w:pPr>
    </w:p>
    <w:p w:rsidR="001F6CD3" w:rsidRPr="002761D4" w:rsidRDefault="001F6CD3" w:rsidP="001F6CD3">
      <w:pPr>
        <w:tabs>
          <w:tab w:val="left" w:pos="6210"/>
        </w:tabs>
        <w:suppressAutoHyphens/>
        <w:spacing w:after="0" w:line="240" w:lineRule="auto"/>
        <w:ind w:left="270"/>
        <w:rPr>
          <w:rFonts w:ascii="Arial" w:eastAsia="Times New Roman" w:hAnsi="Arial" w:cs="Arial"/>
          <w:bCs/>
          <w:sz w:val="24"/>
          <w:szCs w:val="24"/>
          <w:lang w:eastAsia="ar-SA"/>
        </w:rPr>
      </w:pPr>
    </w:p>
    <w:p w:rsidR="001F6CD3" w:rsidRPr="002761D4" w:rsidRDefault="001F6CD3" w:rsidP="001F6CD3">
      <w:pPr>
        <w:tabs>
          <w:tab w:val="left" w:pos="6210"/>
        </w:tabs>
        <w:suppressAutoHyphens/>
        <w:spacing w:after="0" w:line="240" w:lineRule="auto"/>
        <w:ind w:left="270"/>
        <w:rPr>
          <w:rFonts w:ascii="Arial" w:eastAsia="Times New Roman" w:hAnsi="Arial" w:cs="Arial"/>
          <w:bCs/>
          <w:sz w:val="24"/>
          <w:szCs w:val="24"/>
          <w:lang w:eastAsia="ar-SA"/>
        </w:rPr>
      </w:pPr>
    </w:p>
    <w:p w:rsidR="001F6CD3" w:rsidRPr="002761D4" w:rsidRDefault="001F6CD3" w:rsidP="001F6CD3">
      <w:pPr>
        <w:tabs>
          <w:tab w:val="left" w:pos="6210"/>
        </w:tabs>
        <w:suppressAutoHyphens/>
        <w:spacing w:after="0" w:line="240" w:lineRule="auto"/>
        <w:ind w:left="270"/>
        <w:rPr>
          <w:rFonts w:ascii="Arial" w:eastAsia="Times New Roman" w:hAnsi="Arial" w:cs="Arial"/>
          <w:bCs/>
          <w:sz w:val="24"/>
          <w:szCs w:val="24"/>
          <w:lang w:eastAsia="ar-SA"/>
        </w:rPr>
      </w:pPr>
    </w:p>
    <w:p w:rsidR="001F6CD3" w:rsidRPr="002761D4" w:rsidRDefault="001F6CD3" w:rsidP="001F6CD3">
      <w:pPr>
        <w:tabs>
          <w:tab w:val="left" w:pos="6210"/>
        </w:tabs>
        <w:suppressAutoHyphens/>
        <w:spacing w:after="0" w:line="240" w:lineRule="auto"/>
        <w:ind w:left="270"/>
        <w:rPr>
          <w:rFonts w:ascii="Arial" w:eastAsia="Times New Roman" w:hAnsi="Arial" w:cs="Arial"/>
          <w:bCs/>
          <w:sz w:val="24"/>
          <w:szCs w:val="24"/>
          <w:lang w:eastAsia="ar-SA"/>
        </w:rPr>
      </w:pPr>
    </w:p>
    <w:p w:rsidR="001F6CD3" w:rsidRPr="002761D4" w:rsidRDefault="001F6CD3" w:rsidP="001F6CD3">
      <w:pPr>
        <w:suppressAutoHyphens/>
        <w:spacing w:after="0" w:line="240" w:lineRule="auto"/>
        <w:jc w:val="right"/>
        <w:rPr>
          <w:rFonts w:ascii="Arial" w:eastAsia="Times New Roman" w:hAnsi="Arial" w:cs="Arial"/>
          <w:sz w:val="24"/>
          <w:szCs w:val="24"/>
          <w:lang w:eastAsia="ar-SA"/>
        </w:rPr>
      </w:pPr>
      <w:r w:rsidRPr="002761D4">
        <w:rPr>
          <w:rFonts w:ascii="Arial" w:eastAsia="Times New Roman" w:hAnsi="Arial" w:cs="Arial"/>
          <w:sz w:val="24"/>
          <w:szCs w:val="24"/>
          <w:lang w:eastAsia="ar-SA"/>
        </w:rPr>
        <w:t>Приложение № 1</w:t>
      </w:r>
    </w:p>
    <w:p w:rsidR="001F6CD3" w:rsidRPr="002761D4" w:rsidRDefault="001F6CD3" w:rsidP="001F6CD3">
      <w:pPr>
        <w:suppressAutoHyphens/>
        <w:spacing w:after="0" w:line="240" w:lineRule="auto"/>
        <w:jc w:val="right"/>
        <w:rPr>
          <w:rFonts w:ascii="Arial" w:eastAsia="Times New Roman" w:hAnsi="Arial" w:cs="Arial"/>
          <w:sz w:val="24"/>
          <w:szCs w:val="24"/>
          <w:lang w:eastAsia="ar-SA"/>
        </w:rPr>
      </w:pPr>
      <w:r w:rsidRPr="002761D4">
        <w:rPr>
          <w:rFonts w:ascii="Arial" w:eastAsia="Times New Roman" w:hAnsi="Arial" w:cs="Arial"/>
          <w:sz w:val="24"/>
          <w:szCs w:val="24"/>
          <w:lang w:eastAsia="ar-SA"/>
        </w:rPr>
        <w:t>к решению Совета народных депутатов</w:t>
      </w:r>
    </w:p>
    <w:p w:rsidR="001F6CD3" w:rsidRPr="002761D4" w:rsidRDefault="001F6CD3" w:rsidP="001F6CD3">
      <w:pPr>
        <w:suppressAutoHyphens/>
        <w:spacing w:after="0" w:line="240" w:lineRule="auto"/>
        <w:jc w:val="right"/>
        <w:rPr>
          <w:rFonts w:ascii="Arial" w:eastAsia="Times New Roman" w:hAnsi="Arial" w:cs="Arial"/>
          <w:sz w:val="24"/>
          <w:szCs w:val="24"/>
          <w:lang w:eastAsia="ar-SA"/>
        </w:rPr>
      </w:pPr>
      <w:r w:rsidRPr="002761D4">
        <w:rPr>
          <w:rFonts w:ascii="Arial" w:eastAsia="Times New Roman" w:hAnsi="Arial" w:cs="Arial"/>
          <w:sz w:val="24"/>
          <w:szCs w:val="24"/>
          <w:lang w:eastAsia="ar-SA"/>
        </w:rPr>
        <w:t>Подгоренского сельского поселения</w:t>
      </w:r>
    </w:p>
    <w:p w:rsidR="001F6CD3" w:rsidRPr="002761D4" w:rsidRDefault="001F6CD3" w:rsidP="001F6CD3">
      <w:pPr>
        <w:suppressAutoHyphens/>
        <w:spacing w:after="0" w:line="240" w:lineRule="auto"/>
        <w:jc w:val="right"/>
        <w:rPr>
          <w:rFonts w:ascii="Arial" w:eastAsia="Times New Roman" w:hAnsi="Arial" w:cs="Arial"/>
          <w:sz w:val="24"/>
          <w:szCs w:val="24"/>
          <w:lang w:eastAsia="ar-SA"/>
        </w:rPr>
      </w:pPr>
      <w:r w:rsidRPr="002761D4">
        <w:rPr>
          <w:rFonts w:ascii="Arial" w:eastAsia="Times New Roman" w:hAnsi="Arial" w:cs="Arial"/>
          <w:sz w:val="24"/>
          <w:szCs w:val="24"/>
          <w:lang w:eastAsia="ar-SA"/>
        </w:rPr>
        <w:t>от __.__.2025 года № __</w:t>
      </w:r>
    </w:p>
    <w:p w:rsidR="001F6CD3" w:rsidRPr="002761D4" w:rsidRDefault="001F6CD3" w:rsidP="001F6CD3">
      <w:pPr>
        <w:suppressAutoHyphens/>
        <w:spacing w:after="0" w:line="240" w:lineRule="auto"/>
        <w:rPr>
          <w:rFonts w:ascii="Arial" w:eastAsia="Times New Roman" w:hAnsi="Arial" w:cs="Arial"/>
          <w:sz w:val="24"/>
          <w:szCs w:val="24"/>
          <w:lang w:eastAsia="ar-SA"/>
        </w:rPr>
      </w:pPr>
    </w:p>
    <w:p w:rsidR="001F6CD3" w:rsidRPr="002761D4" w:rsidRDefault="001F6CD3" w:rsidP="001F6CD3">
      <w:pPr>
        <w:suppressAutoHyphens/>
        <w:spacing w:after="0" w:line="240" w:lineRule="auto"/>
        <w:jc w:val="center"/>
        <w:rPr>
          <w:rFonts w:ascii="Arial" w:eastAsia="Times New Roman" w:hAnsi="Arial" w:cs="Arial"/>
          <w:sz w:val="24"/>
          <w:szCs w:val="24"/>
          <w:lang w:eastAsia="ar-SA"/>
        </w:rPr>
      </w:pPr>
      <w:r w:rsidRPr="002761D4">
        <w:rPr>
          <w:rFonts w:ascii="Arial" w:eastAsia="Times New Roman" w:hAnsi="Arial" w:cs="Arial"/>
          <w:sz w:val="24"/>
          <w:szCs w:val="24"/>
          <w:lang w:eastAsia="ar-SA"/>
        </w:rPr>
        <w:t>ИСПОЛНЕНИЕ ДОХОДОВ БЮДЖЕТА</w:t>
      </w:r>
    </w:p>
    <w:p w:rsidR="001F6CD3" w:rsidRPr="002761D4" w:rsidRDefault="001F6CD3" w:rsidP="001F6CD3">
      <w:pPr>
        <w:suppressAutoHyphens/>
        <w:spacing w:after="0" w:line="240" w:lineRule="auto"/>
        <w:jc w:val="center"/>
        <w:rPr>
          <w:rFonts w:ascii="Arial" w:eastAsia="Times New Roman" w:hAnsi="Arial" w:cs="Arial"/>
          <w:sz w:val="24"/>
          <w:szCs w:val="24"/>
          <w:lang w:eastAsia="ar-SA"/>
        </w:rPr>
      </w:pPr>
      <w:r w:rsidRPr="002761D4">
        <w:rPr>
          <w:rFonts w:ascii="Arial" w:eastAsia="Times New Roman" w:hAnsi="Arial" w:cs="Arial"/>
          <w:sz w:val="24"/>
          <w:szCs w:val="24"/>
          <w:lang w:eastAsia="ar-SA"/>
        </w:rPr>
        <w:t>ПОДГОРЕНСЕОГО СЕЛЬСКОГО ПОСЕЛЕНИЯ</w:t>
      </w:r>
    </w:p>
    <w:p w:rsidR="001F6CD3" w:rsidRPr="002761D4" w:rsidRDefault="001F6CD3" w:rsidP="001F6CD3">
      <w:pPr>
        <w:suppressAutoHyphens/>
        <w:spacing w:after="0" w:line="240" w:lineRule="auto"/>
        <w:jc w:val="center"/>
        <w:rPr>
          <w:rFonts w:ascii="Arial" w:eastAsia="Times New Roman" w:hAnsi="Arial" w:cs="Arial"/>
          <w:sz w:val="24"/>
          <w:szCs w:val="24"/>
          <w:lang w:eastAsia="ar-SA"/>
        </w:rPr>
      </w:pPr>
      <w:r w:rsidRPr="002761D4">
        <w:rPr>
          <w:rFonts w:ascii="Arial" w:eastAsia="Times New Roman" w:hAnsi="Arial" w:cs="Arial"/>
          <w:sz w:val="24"/>
          <w:szCs w:val="24"/>
          <w:lang w:eastAsia="ar-SA"/>
        </w:rPr>
        <w:t>КАЛАЧЕЕВСКОГО МУНИЦИПАЛЬНОГО РАЙОНА</w:t>
      </w:r>
    </w:p>
    <w:p w:rsidR="001F6CD3" w:rsidRPr="002761D4" w:rsidRDefault="001F6CD3" w:rsidP="001F6CD3">
      <w:pPr>
        <w:suppressAutoHyphens/>
        <w:spacing w:after="0" w:line="240" w:lineRule="auto"/>
        <w:jc w:val="center"/>
        <w:rPr>
          <w:rFonts w:ascii="Arial" w:eastAsia="Times New Roman" w:hAnsi="Arial" w:cs="Arial"/>
          <w:sz w:val="24"/>
          <w:szCs w:val="24"/>
          <w:lang w:eastAsia="ar-SA"/>
        </w:rPr>
      </w:pPr>
      <w:r w:rsidRPr="002761D4">
        <w:rPr>
          <w:rFonts w:ascii="Arial" w:eastAsia="Times New Roman" w:hAnsi="Arial" w:cs="Arial"/>
          <w:sz w:val="24"/>
          <w:szCs w:val="24"/>
          <w:lang w:eastAsia="ar-SA"/>
        </w:rPr>
        <w:t>ЗА 2024 ГОД</w:t>
      </w:r>
    </w:p>
    <w:p w:rsidR="001F6CD3" w:rsidRPr="002761D4" w:rsidRDefault="001F6CD3" w:rsidP="001F6CD3">
      <w:pPr>
        <w:suppressAutoHyphens/>
        <w:spacing w:after="0" w:line="240" w:lineRule="auto"/>
        <w:jc w:val="center"/>
        <w:rPr>
          <w:rFonts w:ascii="Arial" w:eastAsia="Times New Roman" w:hAnsi="Arial" w:cs="Arial"/>
          <w:sz w:val="24"/>
          <w:szCs w:val="24"/>
          <w:lang w:eastAsia="ar-SA"/>
        </w:rPr>
      </w:pPr>
    </w:p>
    <w:tbl>
      <w:tblPr>
        <w:tblW w:w="9238" w:type="dxa"/>
        <w:jc w:val="center"/>
        <w:tblLook w:val="04A0" w:firstRow="1" w:lastRow="0" w:firstColumn="1" w:lastColumn="0" w:noHBand="0" w:noVBand="1"/>
      </w:tblPr>
      <w:tblGrid>
        <w:gridCol w:w="2886"/>
        <w:gridCol w:w="3992"/>
        <w:gridCol w:w="1276"/>
        <w:gridCol w:w="1084"/>
      </w:tblGrid>
      <w:tr w:rsidR="001F6CD3" w:rsidRPr="002761D4" w:rsidTr="005E6055">
        <w:trPr>
          <w:trHeight w:val="351"/>
          <w:jc w:val="center"/>
        </w:trPr>
        <w:tc>
          <w:tcPr>
            <w:tcW w:w="2886" w:type="dxa"/>
            <w:vMerge w:val="restart"/>
            <w:tcBorders>
              <w:top w:val="single" w:sz="8" w:space="0" w:color="auto"/>
              <w:left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bCs/>
                <w:sz w:val="24"/>
                <w:szCs w:val="24"/>
                <w:lang w:eastAsia="ru-RU"/>
              </w:rPr>
            </w:pPr>
            <w:r w:rsidRPr="002761D4">
              <w:rPr>
                <w:rFonts w:ascii="Arial" w:eastAsia="Times New Roman" w:hAnsi="Arial" w:cs="Arial"/>
                <w:bCs/>
                <w:sz w:val="24"/>
                <w:szCs w:val="24"/>
                <w:lang w:eastAsia="ru-RU"/>
              </w:rPr>
              <w:t>Код показателя</w:t>
            </w:r>
          </w:p>
          <w:p w:rsidR="001F6CD3" w:rsidRPr="002761D4" w:rsidRDefault="001F6CD3" w:rsidP="005E6055">
            <w:pPr>
              <w:spacing w:after="0" w:line="240" w:lineRule="auto"/>
              <w:jc w:val="center"/>
              <w:rPr>
                <w:rFonts w:ascii="Arial" w:eastAsia="Times New Roman" w:hAnsi="Arial" w:cs="Arial"/>
                <w:bCs/>
                <w:sz w:val="24"/>
                <w:szCs w:val="24"/>
                <w:lang w:eastAsia="ru-RU"/>
              </w:rPr>
            </w:pPr>
            <w:r w:rsidRPr="002761D4">
              <w:rPr>
                <w:rFonts w:ascii="Arial" w:eastAsia="Times New Roman" w:hAnsi="Arial" w:cs="Arial"/>
                <w:bCs/>
                <w:sz w:val="24"/>
                <w:szCs w:val="24"/>
                <w:lang w:eastAsia="ru-RU"/>
              </w:rPr>
              <w:t> </w:t>
            </w:r>
          </w:p>
        </w:tc>
        <w:tc>
          <w:tcPr>
            <w:tcW w:w="3992" w:type="dxa"/>
            <w:vMerge w:val="restart"/>
            <w:tcBorders>
              <w:top w:val="single" w:sz="8" w:space="0" w:color="auto"/>
              <w:left w:val="nil"/>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bCs/>
                <w:sz w:val="24"/>
                <w:szCs w:val="24"/>
                <w:lang w:eastAsia="ru-RU"/>
              </w:rPr>
            </w:pPr>
            <w:r w:rsidRPr="002761D4">
              <w:rPr>
                <w:rFonts w:ascii="Arial" w:eastAsia="Times New Roman" w:hAnsi="Arial" w:cs="Arial"/>
                <w:bCs/>
                <w:sz w:val="24"/>
                <w:szCs w:val="24"/>
                <w:lang w:eastAsia="ru-RU"/>
              </w:rPr>
              <w:t>Наименование показателя</w:t>
            </w:r>
          </w:p>
          <w:p w:rsidR="001F6CD3" w:rsidRPr="002761D4" w:rsidRDefault="001F6CD3" w:rsidP="005E6055">
            <w:pPr>
              <w:spacing w:after="0" w:line="240" w:lineRule="auto"/>
              <w:jc w:val="center"/>
              <w:rPr>
                <w:rFonts w:ascii="Arial" w:eastAsia="Times New Roman" w:hAnsi="Arial" w:cs="Arial"/>
                <w:bCs/>
                <w:sz w:val="24"/>
                <w:szCs w:val="24"/>
                <w:lang w:eastAsia="ru-RU"/>
              </w:rPr>
            </w:pPr>
            <w:r w:rsidRPr="002761D4">
              <w:rPr>
                <w:rFonts w:ascii="Arial" w:eastAsia="Times New Roman" w:hAnsi="Arial" w:cs="Arial"/>
                <w:bCs/>
                <w:sz w:val="24"/>
                <w:szCs w:val="24"/>
                <w:lang w:eastAsia="ru-RU"/>
              </w:rPr>
              <w:t> </w:t>
            </w:r>
          </w:p>
        </w:tc>
        <w:tc>
          <w:tcPr>
            <w:tcW w:w="2360" w:type="dxa"/>
            <w:gridSpan w:val="2"/>
            <w:tcBorders>
              <w:top w:val="single" w:sz="8" w:space="0" w:color="auto"/>
              <w:left w:val="nil"/>
              <w:bottom w:val="single" w:sz="8" w:space="0" w:color="auto"/>
              <w:right w:val="single" w:sz="8" w:space="0" w:color="000000"/>
            </w:tcBorders>
            <w:shd w:val="clear" w:color="auto" w:fill="auto"/>
          </w:tcPr>
          <w:p w:rsidR="001F6CD3" w:rsidRPr="002761D4" w:rsidRDefault="001F6CD3" w:rsidP="005E6055">
            <w:pPr>
              <w:suppressAutoHyphens/>
              <w:spacing w:after="0" w:line="240" w:lineRule="auto"/>
              <w:jc w:val="center"/>
              <w:rPr>
                <w:rFonts w:ascii="Arial" w:eastAsia="Times New Roman" w:hAnsi="Arial" w:cs="Arial"/>
                <w:sz w:val="24"/>
                <w:szCs w:val="24"/>
                <w:lang w:eastAsia="ar-SA"/>
              </w:rPr>
            </w:pPr>
            <w:r w:rsidRPr="002761D4">
              <w:rPr>
                <w:rFonts w:ascii="Arial" w:eastAsia="Times New Roman" w:hAnsi="Arial" w:cs="Arial"/>
                <w:sz w:val="24"/>
                <w:szCs w:val="24"/>
                <w:lang w:eastAsia="ar-SA"/>
              </w:rPr>
              <w:t xml:space="preserve">Сумма </w:t>
            </w:r>
          </w:p>
        </w:tc>
      </w:tr>
      <w:tr w:rsidR="001F6CD3" w:rsidRPr="002761D4" w:rsidTr="005E6055">
        <w:trPr>
          <w:trHeight w:val="330"/>
          <w:jc w:val="center"/>
        </w:trPr>
        <w:tc>
          <w:tcPr>
            <w:tcW w:w="2886" w:type="dxa"/>
            <w:vMerge/>
            <w:tcBorders>
              <w:left w:val="single" w:sz="8" w:space="0" w:color="auto"/>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bCs/>
                <w:sz w:val="24"/>
                <w:szCs w:val="24"/>
                <w:lang w:eastAsia="ru-RU"/>
              </w:rPr>
            </w:pPr>
          </w:p>
        </w:tc>
        <w:tc>
          <w:tcPr>
            <w:tcW w:w="3992" w:type="dxa"/>
            <w:vMerge/>
            <w:tcBorders>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bCs/>
                <w:sz w:val="24"/>
                <w:szCs w:val="24"/>
                <w:lang w:eastAsia="ru-RU"/>
              </w:rPr>
            </w:pPr>
          </w:p>
        </w:tc>
        <w:tc>
          <w:tcPr>
            <w:tcW w:w="1276" w:type="dxa"/>
            <w:tcBorders>
              <w:top w:val="nil"/>
              <w:left w:val="nil"/>
              <w:bottom w:val="single" w:sz="8" w:space="0" w:color="auto"/>
              <w:right w:val="single" w:sz="8" w:space="0" w:color="auto"/>
            </w:tcBorders>
            <w:shd w:val="clear" w:color="auto" w:fill="auto"/>
            <w:hideMark/>
          </w:tcPr>
          <w:p w:rsidR="001F6CD3" w:rsidRPr="002761D4" w:rsidRDefault="001F6CD3" w:rsidP="005E6055">
            <w:pPr>
              <w:suppressAutoHyphens/>
              <w:spacing w:after="0" w:line="240" w:lineRule="auto"/>
              <w:jc w:val="center"/>
              <w:rPr>
                <w:rFonts w:ascii="Arial" w:eastAsia="Times New Roman" w:hAnsi="Arial" w:cs="Arial"/>
                <w:sz w:val="24"/>
                <w:szCs w:val="24"/>
                <w:lang w:eastAsia="ar-SA"/>
              </w:rPr>
            </w:pPr>
            <w:r w:rsidRPr="002761D4">
              <w:rPr>
                <w:rFonts w:ascii="Arial" w:eastAsia="Times New Roman" w:hAnsi="Arial" w:cs="Arial"/>
                <w:sz w:val="24"/>
                <w:szCs w:val="24"/>
                <w:lang w:eastAsia="ar-SA"/>
              </w:rPr>
              <w:t>План</w:t>
            </w:r>
          </w:p>
        </w:tc>
        <w:tc>
          <w:tcPr>
            <w:tcW w:w="1084" w:type="dxa"/>
            <w:tcBorders>
              <w:top w:val="nil"/>
              <w:left w:val="nil"/>
              <w:bottom w:val="single" w:sz="8" w:space="0" w:color="auto"/>
              <w:right w:val="single" w:sz="8" w:space="0" w:color="auto"/>
            </w:tcBorders>
            <w:shd w:val="clear" w:color="auto" w:fill="auto"/>
          </w:tcPr>
          <w:p w:rsidR="001F6CD3" w:rsidRPr="002761D4" w:rsidRDefault="001F6CD3" w:rsidP="005E6055">
            <w:pPr>
              <w:suppressAutoHyphens/>
              <w:spacing w:after="0" w:line="240" w:lineRule="auto"/>
              <w:jc w:val="center"/>
              <w:rPr>
                <w:rFonts w:ascii="Arial" w:eastAsia="Times New Roman" w:hAnsi="Arial" w:cs="Arial"/>
                <w:sz w:val="24"/>
                <w:szCs w:val="24"/>
                <w:lang w:eastAsia="ar-SA"/>
              </w:rPr>
            </w:pPr>
            <w:r w:rsidRPr="002761D4">
              <w:rPr>
                <w:rFonts w:ascii="Arial" w:eastAsia="Times New Roman" w:hAnsi="Arial" w:cs="Arial"/>
                <w:sz w:val="24"/>
                <w:szCs w:val="24"/>
                <w:lang w:eastAsia="ar-SA"/>
              </w:rPr>
              <w:t>Факт</w:t>
            </w:r>
          </w:p>
        </w:tc>
      </w:tr>
      <w:tr w:rsidR="001F6CD3" w:rsidRPr="002761D4" w:rsidTr="005E6055">
        <w:trPr>
          <w:trHeight w:val="330"/>
          <w:jc w:val="center"/>
        </w:trPr>
        <w:tc>
          <w:tcPr>
            <w:tcW w:w="2886" w:type="dxa"/>
            <w:tcBorders>
              <w:top w:val="nil"/>
              <w:left w:val="single" w:sz="8" w:space="0" w:color="auto"/>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bCs/>
                <w:sz w:val="24"/>
                <w:szCs w:val="24"/>
                <w:lang w:eastAsia="ru-RU"/>
              </w:rPr>
            </w:pPr>
            <w:r w:rsidRPr="002761D4">
              <w:rPr>
                <w:rFonts w:ascii="Arial" w:eastAsia="Times New Roman" w:hAnsi="Arial" w:cs="Arial"/>
                <w:bCs/>
                <w:sz w:val="24"/>
                <w:szCs w:val="24"/>
                <w:lang w:eastAsia="ru-RU"/>
              </w:rPr>
              <w:t>1</w:t>
            </w:r>
          </w:p>
        </w:tc>
        <w:tc>
          <w:tcPr>
            <w:tcW w:w="3992"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bCs/>
                <w:sz w:val="24"/>
                <w:szCs w:val="24"/>
                <w:lang w:eastAsia="ru-RU"/>
              </w:rPr>
            </w:pPr>
            <w:r w:rsidRPr="002761D4">
              <w:rPr>
                <w:rFonts w:ascii="Arial" w:eastAsia="Times New Roman" w:hAnsi="Arial" w:cs="Arial"/>
                <w:bCs/>
                <w:sz w:val="24"/>
                <w:szCs w:val="24"/>
                <w:lang w:eastAsia="ru-RU"/>
              </w:rPr>
              <w:t>2</w:t>
            </w:r>
          </w:p>
        </w:tc>
        <w:tc>
          <w:tcPr>
            <w:tcW w:w="1276"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bCs/>
                <w:sz w:val="24"/>
                <w:szCs w:val="24"/>
                <w:lang w:eastAsia="ru-RU"/>
              </w:rPr>
            </w:pPr>
            <w:r w:rsidRPr="002761D4">
              <w:rPr>
                <w:rFonts w:ascii="Arial" w:eastAsia="Times New Roman" w:hAnsi="Arial" w:cs="Arial"/>
                <w:bCs/>
                <w:sz w:val="24"/>
                <w:szCs w:val="24"/>
                <w:lang w:eastAsia="ru-RU"/>
              </w:rPr>
              <w:t>3</w:t>
            </w:r>
          </w:p>
        </w:tc>
        <w:tc>
          <w:tcPr>
            <w:tcW w:w="1084"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bCs/>
                <w:sz w:val="24"/>
                <w:szCs w:val="24"/>
                <w:lang w:eastAsia="ru-RU"/>
              </w:rPr>
            </w:pPr>
            <w:r w:rsidRPr="002761D4">
              <w:rPr>
                <w:rFonts w:ascii="Arial" w:eastAsia="Times New Roman" w:hAnsi="Arial" w:cs="Arial"/>
                <w:bCs/>
                <w:sz w:val="24"/>
                <w:szCs w:val="24"/>
                <w:lang w:eastAsia="ru-RU"/>
              </w:rPr>
              <w:t>4</w:t>
            </w:r>
          </w:p>
        </w:tc>
      </w:tr>
      <w:tr w:rsidR="001F6CD3" w:rsidRPr="002761D4" w:rsidTr="005E6055">
        <w:trPr>
          <w:trHeight w:val="330"/>
          <w:jc w:val="center"/>
        </w:trPr>
        <w:tc>
          <w:tcPr>
            <w:tcW w:w="2886" w:type="dxa"/>
            <w:tcBorders>
              <w:top w:val="nil"/>
              <w:left w:val="single" w:sz="8" w:space="0" w:color="auto"/>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bCs/>
                <w:sz w:val="24"/>
                <w:szCs w:val="24"/>
                <w:lang w:eastAsia="ru-RU"/>
              </w:rPr>
              <w:t>000 8 50 00000 00 0000 000</w:t>
            </w:r>
          </w:p>
        </w:tc>
        <w:tc>
          <w:tcPr>
            <w:tcW w:w="3992"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bCs/>
                <w:sz w:val="24"/>
                <w:szCs w:val="24"/>
                <w:lang w:eastAsia="ru-RU"/>
              </w:rPr>
              <w:t>ВСЕГО</w:t>
            </w:r>
          </w:p>
        </w:tc>
        <w:tc>
          <w:tcPr>
            <w:tcW w:w="1276"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ind w:left="-109" w:right="-108"/>
              <w:jc w:val="center"/>
              <w:rPr>
                <w:rFonts w:ascii="Arial" w:eastAsia="Times New Roman" w:hAnsi="Arial" w:cs="Arial"/>
                <w:sz w:val="24"/>
                <w:szCs w:val="24"/>
                <w:lang w:eastAsia="ru-RU"/>
              </w:rPr>
            </w:pPr>
            <w:r w:rsidRPr="002761D4">
              <w:rPr>
                <w:rFonts w:ascii="Arial" w:eastAsia="Times New Roman" w:hAnsi="Arial" w:cs="Arial"/>
                <w:bCs/>
                <w:sz w:val="24"/>
                <w:szCs w:val="24"/>
                <w:lang w:eastAsia="ru-RU"/>
              </w:rPr>
              <w:t>17032,1</w:t>
            </w:r>
          </w:p>
        </w:tc>
        <w:tc>
          <w:tcPr>
            <w:tcW w:w="1084"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ind w:left="-109" w:right="-108"/>
              <w:jc w:val="center"/>
              <w:rPr>
                <w:rFonts w:ascii="Arial" w:eastAsia="Times New Roman" w:hAnsi="Arial" w:cs="Arial"/>
                <w:sz w:val="24"/>
                <w:szCs w:val="24"/>
                <w:lang w:eastAsia="ru-RU"/>
              </w:rPr>
            </w:pPr>
            <w:r w:rsidRPr="002761D4">
              <w:rPr>
                <w:rFonts w:ascii="Arial" w:eastAsia="Times New Roman" w:hAnsi="Arial" w:cs="Arial"/>
                <w:bCs/>
                <w:sz w:val="24"/>
                <w:szCs w:val="24"/>
                <w:lang w:eastAsia="ru-RU"/>
              </w:rPr>
              <w:t>17030,9</w:t>
            </w:r>
          </w:p>
        </w:tc>
      </w:tr>
      <w:tr w:rsidR="001F6CD3" w:rsidRPr="002761D4" w:rsidTr="005E6055">
        <w:trPr>
          <w:trHeight w:val="330"/>
          <w:jc w:val="center"/>
        </w:trPr>
        <w:tc>
          <w:tcPr>
            <w:tcW w:w="2886" w:type="dxa"/>
            <w:tcBorders>
              <w:top w:val="nil"/>
              <w:left w:val="single" w:sz="8" w:space="0" w:color="auto"/>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bCs/>
                <w:sz w:val="24"/>
                <w:szCs w:val="24"/>
                <w:lang w:eastAsia="ru-RU"/>
              </w:rPr>
              <w:t>000 1 00 00000 00 0000 000</w:t>
            </w:r>
          </w:p>
        </w:tc>
        <w:tc>
          <w:tcPr>
            <w:tcW w:w="3992"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bCs/>
                <w:sz w:val="24"/>
                <w:szCs w:val="24"/>
                <w:lang w:eastAsia="ru-RU"/>
              </w:rPr>
              <w:t>НАЛОГОВЫЕ И НЕНАЛОГОВЫЕ ДОХОДЫ</w:t>
            </w:r>
          </w:p>
        </w:tc>
        <w:tc>
          <w:tcPr>
            <w:tcW w:w="1276"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bCs/>
                <w:sz w:val="24"/>
                <w:szCs w:val="24"/>
                <w:lang w:eastAsia="ru-RU"/>
              </w:rPr>
              <w:t>6429,2</w:t>
            </w:r>
          </w:p>
        </w:tc>
        <w:tc>
          <w:tcPr>
            <w:tcW w:w="1084"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bCs/>
                <w:sz w:val="24"/>
                <w:szCs w:val="24"/>
                <w:lang w:eastAsia="ru-RU"/>
              </w:rPr>
              <w:t>6434,9</w:t>
            </w:r>
          </w:p>
        </w:tc>
      </w:tr>
      <w:tr w:rsidR="001F6CD3" w:rsidRPr="002761D4" w:rsidTr="005E6055">
        <w:trPr>
          <w:trHeight w:val="330"/>
          <w:jc w:val="center"/>
        </w:trPr>
        <w:tc>
          <w:tcPr>
            <w:tcW w:w="2886" w:type="dxa"/>
            <w:tcBorders>
              <w:top w:val="nil"/>
              <w:left w:val="single" w:sz="8" w:space="0" w:color="auto"/>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bCs/>
                <w:sz w:val="24"/>
                <w:szCs w:val="24"/>
                <w:lang w:eastAsia="ru-RU"/>
              </w:rPr>
              <w:t>000 1 01 00000 00 0000 000</w:t>
            </w:r>
          </w:p>
        </w:tc>
        <w:tc>
          <w:tcPr>
            <w:tcW w:w="3992"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bCs/>
                <w:sz w:val="24"/>
                <w:szCs w:val="24"/>
                <w:lang w:eastAsia="ru-RU"/>
              </w:rPr>
              <w:t>НАЛОГИ НА ПРИБЫЛЬ, ДОХОДЫ</w:t>
            </w:r>
          </w:p>
        </w:tc>
        <w:tc>
          <w:tcPr>
            <w:tcW w:w="1276"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bCs/>
                <w:sz w:val="24"/>
                <w:szCs w:val="24"/>
                <w:lang w:eastAsia="ru-RU"/>
              </w:rPr>
              <w:t>414,7</w:t>
            </w:r>
          </w:p>
        </w:tc>
        <w:tc>
          <w:tcPr>
            <w:tcW w:w="1084"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bCs/>
                <w:sz w:val="24"/>
                <w:szCs w:val="24"/>
                <w:lang w:eastAsia="ru-RU"/>
              </w:rPr>
              <w:t>415,1</w:t>
            </w:r>
          </w:p>
        </w:tc>
      </w:tr>
      <w:tr w:rsidR="001F6CD3" w:rsidRPr="002761D4" w:rsidTr="005E6055">
        <w:trPr>
          <w:trHeight w:val="330"/>
          <w:jc w:val="center"/>
        </w:trPr>
        <w:tc>
          <w:tcPr>
            <w:tcW w:w="2886" w:type="dxa"/>
            <w:tcBorders>
              <w:top w:val="nil"/>
              <w:left w:val="single" w:sz="8" w:space="0" w:color="auto"/>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bCs/>
                <w:sz w:val="24"/>
                <w:szCs w:val="24"/>
                <w:lang w:eastAsia="ru-RU"/>
              </w:rPr>
              <w:t>000 1 01 02000 01 0000 110</w:t>
            </w:r>
          </w:p>
        </w:tc>
        <w:tc>
          <w:tcPr>
            <w:tcW w:w="3992"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bCs/>
                <w:sz w:val="24"/>
                <w:szCs w:val="24"/>
                <w:lang w:eastAsia="ru-RU"/>
              </w:rPr>
              <w:t>Налог на доходы физических лиц</w:t>
            </w:r>
          </w:p>
        </w:tc>
        <w:tc>
          <w:tcPr>
            <w:tcW w:w="1276"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bCs/>
                <w:sz w:val="24"/>
                <w:szCs w:val="24"/>
                <w:lang w:eastAsia="ru-RU"/>
              </w:rPr>
              <w:t>414,7</w:t>
            </w:r>
          </w:p>
        </w:tc>
        <w:tc>
          <w:tcPr>
            <w:tcW w:w="1084"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hAnsi="Arial" w:cs="Arial"/>
                <w:sz w:val="24"/>
                <w:szCs w:val="24"/>
              </w:rPr>
            </w:pPr>
            <w:r w:rsidRPr="002761D4">
              <w:rPr>
                <w:rFonts w:ascii="Arial" w:eastAsia="Times New Roman" w:hAnsi="Arial" w:cs="Arial"/>
                <w:bCs/>
                <w:sz w:val="24"/>
                <w:szCs w:val="24"/>
                <w:lang w:eastAsia="ru-RU"/>
              </w:rPr>
              <w:t>415,1</w:t>
            </w:r>
          </w:p>
        </w:tc>
      </w:tr>
      <w:tr w:rsidR="001F6CD3" w:rsidRPr="002761D4" w:rsidTr="005E6055">
        <w:trPr>
          <w:trHeight w:val="1515"/>
          <w:jc w:val="center"/>
        </w:trPr>
        <w:tc>
          <w:tcPr>
            <w:tcW w:w="2886" w:type="dxa"/>
            <w:tcBorders>
              <w:top w:val="nil"/>
              <w:left w:val="single" w:sz="8" w:space="0" w:color="auto"/>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000 1 01 02010 01 0000 110</w:t>
            </w:r>
          </w:p>
        </w:tc>
        <w:tc>
          <w:tcPr>
            <w:tcW w:w="3992"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nil"/>
              <w:left w:val="nil"/>
              <w:bottom w:val="single" w:sz="8" w:space="0" w:color="auto"/>
              <w:right w:val="single" w:sz="8" w:space="0" w:color="auto"/>
            </w:tcBorders>
            <w:shd w:val="clear" w:color="auto" w:fill="auto"/>
            <w:vAlign w:val="bottom"/>
            <w:hideMark/>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sz w:val="24"/>
                <w:szCs w:val="24"/>
                <w:lang w:eastAsia="ru-RU"/>
              </w:rPr>
              <w:t>413,0</w:t>
            </w:r>
          </w:p>
        </w:tc>
        <w:tc>
          <w:tcPr>
            <w:tcW w:w="1084" w:type="dxa"/>
            <w:tcBorders>
              <w:top w:val="nil"/>
              <w:left w:val="nil"/>
              <w:bottom w:val="single" w:sz="8" w:space="0" w:color="auto"/>
              <w:right w:val="single" w:sz="8" w:space="0" w:color="auto"/>
            </w:tcBorders>
            <w:shd w:val="clear" w:color="auto" w:fill="auto"/>
            <w:vAlign w:val="bottom"/>
            <w:hideMark/>
          </w:tcPr>
          <w:p w:rsidR="001F6CD3" w:rsidRPr="002761D4" w:rsidRDefault="001F6CD3" w:rsidP="005E6055">
            <w:pPr>
              <w:spacing w:after="0" w:line="240" w:lineRule="auto"/>
              <w:jc w:val="center"/>
              <w:rPr>
                <w:rFonts w:ascii="Arial" w:hAnsi="Arial" w:cs="Arial"/>
                <w:sz w:val="24"/>
                <w:szCs w:val="24"/>
              </w:rPr>
            </w:pPr>
            <w:r w:rsidRPr="002761D4">
              <w:rPr>
                <w:rFonts w:ascii="Arial" w:eastAsia="Times New Roman" w:hAnsi="Arial" w:cs="Arial"/>
                <w:sz w:val="24"/>
                <w:szCs w:val="24"/>
                <w:lang w:eastAsia="ru-RU"/>
              </w:rPr>
              <w:t>413,3</w:t>
            </w:r>
          </w:p>
        </w:tc>
      </w:tr>
      <w:tr w:rsidR="001F6CD3" w:rsidRPr="002761D4" w:rsidTr="005E6055">
        <w:trPr>
          <w:trHeight w:val="406"/>
          <w:jc w:val="center"/>
        </w:trPr>
        <w:tc>
          <w:tcPr>
            <w:tcW w:w="2886" w:type="dxa"/>
            <w:tcBorders>
              <w:top w:val="nil"/>
              <w:left w:val="single" w:sz="8" w:space="0" w:color="auto"/>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000 1 01 02030 01 1000 110</w:t>
            </w:r>
          </w:p>
        </w:tc>
        <w:tc>
          <w:tcPr>
            <w:tcW w:w="3992"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proofErr w:type="gramStart"/>
            <w:r w:rsidRPr="002761D4">
              <w:rPr>
                <w:rFonts w:ascii="Arial" w:eastAsia="Times New Roman" w:hAnsi="Arial" w:cs="Arial"/>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вывозной таможенной пошлины (перерасчеты, недоимка и задолженность по соответствующему платежу, в том числе по отмененному))</w:t>
            </w:r>
            <w:proofErr w:type="gramEnd"/>
          </w:p>
        </w:tc>
        <w:tc>
          <w:tcPr>
            <w:tcW w:w="1276"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sz w:val="24"/>
                <w:szCs w:val="24"/>
                <w:lang w:eastAsia="ru-RU"/>
              </w:rPr>
              <w:t>1,7</w:t>
            </w:r>
          </w:p>
        </w:tc>
        <w:tc>
          <w:tcPr>
            <w:tcW w:w="1084"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hAnsi="Arial" w:cs="Arial"/>
                <w:sz w:val="24"/>
                <w:szCs w:val="24"/>
              </w:rPr>
            </w:pPr>
            <w:r w:rsidRPr="002761D4">
              <w:rPr>
                <w:rFonts w:ascii="Arial" w:eastAsia="Times New Roman" w:hAnsi="Arial" w:cs="Arial"/>
                <w:sz w:val="24"/>
                <w:szCs w:val="24"/>
                <w:lang w:eastAsia="ru-RU"/>
              </w:rPr>
              <w:t>1,8</w:t>
            </w:r>
          </w:p>
        </w:tc>
      </w:tr>
      <w:tr w:rsidR="001F6CD3" w:rsidRPr="002761D4" w:rsidTr="005E6055">
        <w:trPr>
          <w:trHeight w:val="330"/>
          <w:jc w:val="center"/>
        </w:trPr>
        <w:tc>
          <w:tcPr>
            <w:tcW w:w="2886" w:type="dxa"/>
            <w:tcBorders>
              <w:top w:val="nil"/>
              <w:left w:val="single" w:sz="8" w:space="0" w:color="auto"/>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bCs/>
                <w:sz w:val="24"/>
                <w:szCs w:val="24"/>
                <w:lang w:eastAsia="ru-RU"/>
              </w:rPr>
              <w:t>000 1 05 00000 00 0000 000</w:t>
            </w:r>
          </w:p>
        </w:tc>
        <w:tc>
          <w:tcPr>
            <w:tcW w:w="3992"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bCs/>
                <w:sz w:val="24"/>
                <w:szCs w:val="24"/>
                <w:lang w:eastAsia="ru-RU"/>
              </w:rPr>
              <w:t>НАЛОГИ НА СОВОКУПНЫЙ ДОХОД</w:t>
            </w:r>
          </w:p>
        </w:tc>
        <w:tc>
          <w:tcPr>
            <w:tcW w:w="1276"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bCs/>
                <w:sz w:val="24"/>
                <w:szCs w:val="24"/>
                <w:lang w:eastAsia="ru-RU"/>
              </w:rPr>
            </w:pPr>
            <w:r w:rsidRPr="002761D4">
              <w:rPr>
                <w:rFonts w:ascii="Arial" w:eastAsia="Times New Roman" w:hAnsi="Arial" w:cs="Arial"/>
                <w:bCs/>
                <w:sz w:val="24"/>
                <w:szCs w:val="24"/>
                <w:lang w:eastAsia="ru-RU"/>
              </w:rPr>
              <w:t>936,0</w:t>
            </w:r>
          </w:p>
        </w:tc>
        <w:tc>
          <w:tcPr>
            <w:tcW w:w="1084"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bCs/>
                <w:sz w:val="24"/>
                <w:szCs w:val="24"/>
                <w:lang w:eastAsia="ru-RU"/>
              </w:rPr>
            </w:pPr>
            <w:r w:rsidRPr="002761D4">
              <w:rPr>
                <w:rFonts w:ascii="Arial" w:eastAsia="Times New Roman" w:hAnsi="Arial" w:cs="Arial"/>
                <w:bCs/>
                <w:sz w:val="24"/>
                <w:szCs w:val="24"/>
                <w:lang w:eastAsia="ru-RU"/>
              </w:rPr>
              <w:t>936,4</w:t>
            </w:r>
          </w:p>
        </w:tc>
      </w:tr>
      <w:tr w:rsidR="001F6CD3" w:rsidRPr="002761D4" w:rsidTr="005E6055">
        <w:trPr>
          <w:trHeight w:val="330"/>
          <w:jc w:val="center"/>
        </w:trPr>
        <w:tc>
          <w:tcPr>
            <w:tcW w:w="2886" w:type="dxa"/>
            <w:tcBorders>
              <w:top w:val="nil"/>
              <w:left w:val="single" w:sz="8" w:space="0" w:color="auto"/>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bCs/>
                <w:sz w:val="24"/>
                <w:szCs w:val="24"/>
                <w:lang w:eastAsia="ru-RU"/>
              </w:rPr>
              <w:t>000 1 05 03000 01 0000 110</w:t>
            </w:r>
          </w:p>
        </w:tc>
        <w:tc>
          <w:tcPr>
            <w:tcW w:w="3992"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bCs/>
                <w:sz w:val="24"/>
                <w:szCs w:val="24"/>
                <w:lang w:eastAsia="ru-RU"/>
              </w:rPr>
              <w:t>Единый сельскохозяйственный налог</w:t>
            </w:r>
          </w:p>
        </w:tc>
        <w:tc>
          <w:tcPr>
            <w:tcW w:w="1276"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bCs/>
                <w:sz w:val="24"/>
                <w:szCs w:val="24"/>
                <w:lang w:eastAsia="ru-RU"/>
              </w:rPr>
            </w:pPr>
            <w:r w:rsidRPr="002761D4">
              <w:rPr>
                <w:rFonts w:ascii="Arial" w:eastAsia="Times New Roman" w:hAnsi="Arial" w:cs="Arial"/>
                <w:bCs/>
                <w:sz w:val="24"/>
                <w:szCs w:val="24"/>
                <w:lang w:eastAsia="ru-RU"/>
              </w:rPr>
              <w:t>936,0</w:t>
            </w:r>
          </w:p>
        </w:tc>
        <w:tc>
          <w:tcPr>
            <w:tcW w:w="1084"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bCs/>
                <w:sz w:val="24"/>
                <w:szCs w:val="24"/>
                <w:lang w:eastAsia="ru-RU"/>
              </w:rPr>
            </w:pPr>
            <w:r w:rsidRPr="002761D4">
              <w:rPr>
                <w:rFonts w:ascii="Arial" w:eastAsia="Times New Roman" w:hAnsi="Arial" w:cs="Arial"/>
                <w:bCs/>
                <w:sz w:val="24"/>
                <w:szCs w:val="24"/>
                <w:lang w:eastAsia="ru-RU"/>
              </w:rPr>
              <w:t>936,4</w:t>
            </w:r>
          </w:p>
        </w:tc>
      </w:tr>
      <w:tr w:rsidR="001F6CD3" w:rsidRPr="002761D4" w:rsidTr="005E6055">
        <w:trPr>
          <w:trHeight w:val="315"/>
          <w:jc w:val="center"/>
        </w:trPr>
        <w:tc>
          <w:tcPr>
            <w:tcW w:w="2886" w:type="dxa"/>
            <w:tcBorders>
              <w:top w:val="nil"/>
              <w:left w:val="single" w:sz="8" w:space="0" w:color="auto"/>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000 1 05 03010 01 0000 110</w:t>
            </w:r>
          </w:p>
        </w:tc>
        <w:tc>
          <w:tcPr>
            <w:tcW w:w="3992"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Единый сельскохозяйственный налог</w:t>
            </w:r>
          </w:p>
        </w:tc>
        <w:tc>
          <w:tcPr>
            <w:tcW w:w="1276" w:type="dxa"/>
            <w:tcBorders>
              <w:top w:val="nil"/>
              <w:left w:val="nil"/>
              <w:bottom w:val="single" w:sz="8" w:space="0" w:color="auto"/>
              <w:right w:val="single" w:sz="8" w:space="0" w:color="auto"/>
            </w:tcBorders>
            <w:shd w:val="clear" w:color="auto" w:fill="auto"/>
            <w:vAlign w:val="bottom"/>
            <w:hideMark/>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sz w:val="24"/>
                <w:szCs w:val="24"/>
                <w:lang w:eastAsia="ru-RU"/>
              </w:rPr>
              <w:t>936,0</w:t>
            </w:r>
          </w:p>
        </w:tc>
        <w:tc>
          <w:tcPr>
            <w:tcW w:w="1084" w:type="dxa"/>
            <w:tcBorders>
              <w:top w:val="nil"/>
              <w:left w:val="nil"/>
              <w:bottom w:val="single" w:sz="8" w:space="0" w:color="auto"/>
              <w:right w:val="single" w:sz="8" w:space="0" w:color="auto"/>
            </w:tcBorders>
            <w:shd w:val="clear" w:color="auto" w:fill="auto"/>
            <w:vAlign w:val="bottom"/>
            <w:hideMark/>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sz w:val="24"/>
                <w:szCs w:val="24"/>
                <w:lang w:eastAsia="ru-RU"/>
              </w:rPr>
              <w:t>936,4</w:t>
            </w:r>
          </w:p>
        </w:tc>
      </w:tr>
      <w:tr w:rsidR="001F6CD3" w:rsidRPr="002761D4" w:rsidTr="005E6055">
        <w:trPr>
          <w:trHeight w:val="330"/>
          <w:jc w:val="center"/>
        </w:trPr>
        <w:tc>
          <w:tcPr>
            <w:tcW w:w="2886" w:type="dxa"/>
            <w:tcBorders>
              <w:top w:val="nil"/>
              <w:left w:val="single" w:sz="8" w:space="0" w:color="auto"/>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bCs/>
                <w:sz w:val="24"/>
                <w:szCs w:val="24"/>
                <w:lang w:eastAsia="ru-RU"/>
              </w:rPr>
              <w:t>000 1 06 00000 00 0000 000</w:t>
            </w:r>
          </w:p>
        </w:tc>
        <w:tc>
          <w:tcPr>
            <w:tcW w:w="3992"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bCs/>
                <w:sz w:val="24"/>
                <w:szCs w:val="24"/>
                <w:lang w:eastAsia="ru-RU"/>
              </w:rPr>
              <w:t>НАЛОГИ НА ИМУЩЕСТВО</w:t>
            </w:r>
          </w:p>
        </w:tc>
        <w:tc>
          <w:tcPr>
            <w:tcW w:w="1276"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bCs/>
                <w:sz w:val="24"/>
                <w:szCs w:val="24"/>
                <w:lang w:eastAsia="ru-RU"/>
              </w:rPr>
            </w:pPr>
            <w:r w:rsidRPr="002761D4">
              <w:rPr>
                <w:rFonts w:ascii="Arial" w:eastAsia="Times New Roman" w:hAnsi="Arial" w:cs="Arial"/>
                <w:bCs/>
                <w:sz w:val="24"/>
                <w:szCs w:val="24"/>
                <w:lang w:eastAsia="ru-RU"/>
              </w:rPr>
              <w:t>4 941,0</w:t>
            </w:r>
          </w:p>
        </w:tc>
        <w:tc>
          <w:tcPr>
            <w:tcW w:w="1084"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bCs/>
                <w:sz w:val="24"/>
                <w:szCs w:val="24"/>
                <w:lang w:eastAsia="ru-RU"/>
              </w:rPr>
            </w:pPr>
            <w:r w:rsidRPr="002761D4">
              <w:rPr>
                <w:rFonts w:ascii="Arial" w:eastAsia="Times New Roman" w:hAnsi="Arial" w:cs="Arial"/>
                <w:bCs/>
                <w:sz w:val="24"/>
                <w:szCs w:val="24"/>
                <w:lang w:eastAsia="ru-RU"/>
              </w:rPr>
              <w:t>4 945,6</w:t>
            </w:r>
          </w:p>
        </w:tc>
      </w:tr>
      <w:tr w:rsidR="001F6CD3" w:rsidRPr="002761D4" w:rsidTr="005E6055">
        <w:trPr>
          <w:trHeight w:val="315"/>
          <w:jc w:val="center"/>
        </w:trPr>
        <w:tc>
          <w:tcPr>
            <w:tcW w:w="2886" w:type="dxa"/>
            <w:tcBorders>
              <w:top w:val="nil"/>
              <w:left w:val="single" w:sz="8" w:space="0" w:color="auto"/>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t>000 1 06 01000 00 0000 110</w:t>
            </w:r>
          </w:p>
        </w:tc>
        <w:tc>
          <w:tcPr>
            <w:tcW w:w="3992"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t>Налог на имущество физических лиц</w:t>
            </w:r>
          </w:p>
        </w:tc>
        <w:tc>
          <w:tcPr>
            <w:tcW w:w="1276"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sz w:val="24"/>
                <w:szCs w:val="24"/>
                <w:lang w:eastAsia="ru-RU"/>
              </w:rPr>
              <w:t>544,0</w:t>
            </w:r>
          </w:p>
        </w:tc>
        <w:tc>
          <w:tcPr>
            <w:tcW w:w="1084"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sz w:val="24"/>
                <w:szCs w:val="24"/>
                <w:lang w:eastAsia="ru-RU"/>
              </w:rPr>
              <w:t>547,2</w:t>
            </w:r>
          </w:p>
        </w:tc>
      </w:tr>
      <w:tr w:rsidR="001F6CD3" w:rsidRPr="002761D4" w:rsidTr="005E6055">
        <w:trPr>
          <w:trHeight w:val="915"/>
          <w:jc w:val="center"/>
        </w:trPr>
        <w:tc>
          <w:tcPr>
            <w:tcW w:w="2886" w:type="dxa"/>
            <w:tcBorders>
              <w:top w:val="nil"/>
              <w:left w:val="single" w:sz="8" w:space="0" w:color="auto"/>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lastRenderedPageBreak/>
              <w:t>000 1 06 01030 10 0000 110</w:t>
            </w:r>
          </w:p>
        </w:tc>
        <w:tc>
          <w:tcPr>
            <w:tcW w:w="3992"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sz w:val="24"/>
                <w:szCs w:val="24"/>
                <w:lang w:eastAsia="ru-RU"/>
              </w:rPr>
            </w:pPr>
          </w:p>
          <w:p w:rsidR="001F6CD3" w:rsidRPr="002761D4" w:rsidRDefault="001F6CD3" w:rsidP="005E6055">
            <w:pPr>
              <w:spacing w:after="0" w:line="240" w:lineRule="auto"/>
              <w:jc w:val="center"/>
              <w:rPr>
                <w:rFonts w:ascii="Arial" w:eastAsia="Times New Roman" w:hAnsi="Arial" w:cs="Arial"/>
                <w:sz w:val="24"/>
                <w:szCs w:val="24"/>
                <w:lang w:eastAsia="ru-RU"/>
              </w:rPr>
            </w:pPr>
          </w:p>
          <w:p w:rsidR="001F6CD3" w:rsidRPr="002761D4" w:rsidRDefault="001F6CD3" w:rsidP="005E6055">
            <w:pPr>
              <w:spacing w:after="0" w:line="240" w:lineRule="auto"/>
              <w:jc w:val="center"/>
              <w:rPr>
                <w:rFonts w:ascii="Arial" w:eastAsia="Times New Roman" w:hAnsi="Arial" w:cs="Arial"/>
                <w:sz w:val="24"/>
                <w:szCs w:val="24"/>
                <w:lang w:eastAsia="ru-RU"/>
              </w:rPr>
            </w:pPr>
          </w:p>
          <w:p w:rsidR="001F6CD3" w:rsidRPr="002761D4" w:rsidRDefault="001F6CD3" w:rsidP="005E6055">
            <w:pPr>
              <w:spacing w:after="0" w:line="240" w:lineRule="auto"/>
              <w:jc w:val="center"/>
              <w:rPr>
                <w:rFonts w:ascii="Arial" w:eastAsia="Times New Roman" w:hAnsi="Arial" w:cs="Arial"/>
                <w:sz w:val="24"/>
                <w:szCs w:val="24"/>
                <w:lang w:eastAsia="ru-RU"/>
              </w:rPr>
            </w:pPr>
          </w:p>
          <w:p w:rsidR="001F6CD3" w:rsidRPr="002761D4" w:rsidRDefault="001F6CD3" w:rsidP="005E6055">
            <w:pPr>
              <w:spacing w:after="0" w:line="240" w:lineRule="auto"/>
              <w:jc w:val="center"/>
              <w:rPr>
                <w:rFonts w:ascii="Arial" w:eastAsia="Times New Roman" w:hAnsi="Arial" w:cs="Arial"/>
                <w:sz w:val="24"/>
                <w:szCs w:val="24"/>
                <w:lang w:eastAsia="ru-RU"/>
              </w:rPr>
            </w:pPr>
          </w:p>
          <w:p w:rsidR="001F6CD3" w:rsidRPr="002761D4" w:rsidRDefault="001F6CD3" w:rsidP="005E6055">
            <w:pPr>
              <w:spacing w:after="0" w:line="240" w:lineRule="auto"/>
              <w:jc w:val="center"/>
              <w:rPr>
                <w:rFonts w:ascii="Arial" w:eastAsia="Times New Roman" w:hAnsi="Arial" w:cs="Arial"/>
                <w:sz w:val="24"/>
                <w:szCs w:val="24"/>
                <w:lang w:eastAsia="ru-RU"/>
              </w:rPr>
            </w:pPr>
          </w:p>
          <w:p w:rsidR="001F6CD3" w:rsidRPr="002761D4" w:rsidRDefault="001F6CD3" w:rsidP="005E6055">
            <w:pPr>
              <w:spacing w:after="0" w:line="240" w:lineRule="auto"/>
              <w:jc w:val="center"/>
              <w:rPr>
                <w:rFonts w:ascii="Arial" w:eastAsia="Times New Roman" w:hAnsi="Arial" w:cs="Arial"/>
                <w:sz w:val="24"/>
                <w:szCs w:val="24"/>
                <w:lang w:eastAsia="ru-RU"/>
              </w:rPr>
            </w:pPr>
          </w:p>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sz w:val="24"/>
                <w:szCs w:val="24"/>
                <w:lang w:eastAsia="ru-RU"/>
              </w:rPr>
              <w:t>544,0</w:t>
            </w:r>
          </w:p>
        </w:tc>
        <w:tc>
          <w:tcPr>
            <w:tcW w:w="1084"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sz w:val="24"/>
                <w:szCs w:val="24"/>
                <w:lang w:eastAsia="ru-RU"/>
              </w:rPr>
            </w:pPr>
          </w:p>
          <w:p w:rsidR="001F6CD3" w:rsidRPr="002761D4" w:rsidRDefault="001F6CD3" w:rsidP="005E6055">
            <w:pPr>
              <w:spacing w:after="0" w:line="240" w:lineRule="auto"/>
              <w:jc w:val="center"/>
              <w:rPr>
                <w:rFonts w:ascii="Arial" w:eastAsia="Times New Roman" w:hAnsi="Arial" w:cs="Arial"/>
                <w:sz w:val="24"/>
                <w:szCs w:val="24"/>
                <w:lang w:eastAsia="ru-RU"/>
              </w:rPr>
            </w:pPr>
          </w:p>
          <w:p w:rsidR="001F6CD3" w:rsidRPr="002761D4" w:rsidRDefault="001F6CD3" w:rsidP="005E6055">
            <w:pPr>
              <w:spacing w:after="0" w:line="240" w:lineRule="auto"/>
              <w:jc w:val="center"/>
              <w:rPr>
                <w:rFonts w:ascii="Arial" w:eastAsia="Times New Roman" w:hAnsi="Arial" w:cs="Arial"/>
                <w:sz w:val="24"/>
                <w:szCs w:val="24"/>
                <w:lang w:eastAsia="ru-RU"/>
              </w:rPr>
            </w:pPr>
          </w:p>
          <w:p w:rsidR="001F6CD3" w:rsidRPr="002761D4" w:rsidRDefault="001F6CD3" w:rsidP="005E6055">
            <w:pPr>
              <w:spacing w:after="0" w:line="240" w:lineRule="auto"/>
              <w:jc w:val="center"/>
              <w:rPr>
                <w:rFonts w:ascii="Arial" w:eastAsia="Times New Roman" w:hAnsi="Arial" w:cs="Arial"/>
                <w:sz w:val="24"/>
                <w:szCs w:val="24"/>
                <w:lang w:eastAsia="ru-RU"/>
              </w:rPr>
            </w:pPr>
          </w:p>
          <w:p w:rsidR="001F6CD3" w:rsidRPr="002761D4" w:rsidRDefault="001F6CD3" w:rsidP="005E6055">
            <w:pPr>
              <w:spacing w:after="0" w:line="240" w:lineRule="auto"/>
              <w:jc w:val="center"/>
              <w:rPr>
                <w:rFonts w:ascii="Arial" w:eastAsia="Times New Roman" w:hAnsi="Arial" w:cs="Arial"/>
                <w:sz w:val="24"/>
                <w:szCs w:val="24"/>
                <w:lang w:eastAsia="ru-RU"/>
              </w:rPr>
            </w:pPr>
          </w:p>
          <w:p w:rsidR="001F6CD3" w:rsidRPr="002761D4" w:rsidRDefault="001F6CD3" w:rsidP="005E6055">
            <w:pPr>
              <w:spacing w:after="0" w:line="240" w:lineRule="auto"/>
              <w:jc w:val="center"/>
              <w:rPr>
                <w:rFonts w:ascii="Arial" w:eastAsia="Times New Roman" w:hAnsi="Arial" w:cs="Arial"/>
                <w:sz w:val="24"/>
                <w:szCs w:val="24"/>
                <w:lang w:eastAsia="ru-RU"/>
              </w:rPr>
            </w:pPr>
          </w:p>
          <w:p w:rsidR="001F6CD3" w:rsidRPr="002761D4" w:rsidRDefault="001F6CD3" w:rsidP="005E6055">
            <w:pPr>
              <w:spacing w:after="0" w:line="240" w:lineRule="auto"/>
              <w:jc w:val="center"/>
              <w:rPr>
                <w:rFonts w:ascii="Arial" w:eastAsia="Times New Roman" w:hAnsi="Arial" w:cs="Arial"/>
                <w:sz w:val="24"/>
                <w:szCs w:val="24"/>
                <w:lang w:eastAsia="ru-RU"/>
              </w:rPr>
            </w:pPr>
          </w:p>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sz w:val="24"/>
                <w:szCs w:val="24"/>
                <w:lang w:eastAsia="ru-RU"/>
              </w:rPr>
              <w:t>547,2</w:t>
            </w:r>
          </w:p>
        </w:tc>
      </w:tr>
      <w:tr w:rsidR="001F6CD3" w:rsidRPr="002761D4" w:rsidTr="005E6055">
        <w:trPr>
          <w:trHeight w:val="315"/>
          <w:jc w:val="center"/>
        </w:trPr>
        <w:tc>
          <w:tcPr>
            <w:tcW w:w="2886" w:type="dxa"/>
            <w:tcBorders>
              <w:top w:val="nil"/>
              <w:left w:val="single" w:sz="8" w:space="0" w:color="auto"/>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bCs/>
                <w:sz w:val="24"/>
                <w:szCs w:val="24"/>
                <w:lang w:eastAsia="ru-RU"/>
              </w:rPr>
              <w:t>000 1 06 06000 00 0000 110</w:t>
            </w:r>
          </w:p>
        </w:tc>
        <w:tc>
          <w:tcPr>
            <w:tcW w:w="3992"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bCs/>
                <w:sz w:val="24"/>
                <w:szCs w:val="24"/>
                <w:lang w:eastAsia="ru-RU"/>
              </w:rPr>
              <w:t>Земельный налог</w:t>
            </w:r>
          </w:p>
        </w:tc>
        <w:tc>
          <w:tcPr>
            <w:tcW w:w="1276"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bCs/>
                <w:sz w:val="24"/>
                <w:szCs w:val="24"/>
                <w:lang w:eastAsia="ru-RU"/>
              </w:rPr>
              <w:t>4 397,0</w:t>
            </w:r>
          </w:p>
        </w:tc>
        <w:tc>
          <w:tcPr>
            <w:tcW w:w="1084"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bCs/>
                <w:sz w:val="24"/>
                <w:szCs w:val="24"/>
                <w:lang w:eastAsia="ru-RU"/>
              </w:rPr>
              <w:t>4 398,4</w:t>
            </w:r>
          </w:p>
        </w:tc>
      </w:tr>
      <w:tr w:rsidR="001F6CD3" w:rsidRPr="002761D4" w:rsidTr="005E6055">
        <w:trPr>
          <w:trHeight w:val="315"/>
          <w:jc w:val="center"/>
        </w:trPr>
        <w:tc>
          <w:tcPr>
            <w:tcW w:w="2886" w:type="dxa"/>
            <w:tcBorders>
              <w:top w:val="nil"/>
              <w:left w:val="single" w:sz="8" w:space="0" w:color="auto"/>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t>000 1 06 06030 00 0000 110</w:t>
            </w:r>
          </w:p>
        </w:tc>
        <w:tc>
          <w:tcPr>
            <w:tcW w:w="3992"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t>Земельный налог с организаций</w:t>
            </w:r>
          </w:p>
        </w:tc>
        <w:tc>
          <w:tcPr>
            <w:tcW w:w="1276"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sz w:val="24"/>
                <w:szCs w:val="24"/>
                <w:lang w:eastAsia="ru-RU"/>
              </w:rPr>
              <w:t>1 900,0</w:t>
            </w:r>
          </w:p>
        </w:tc>
        <w:tc>
          <w:tcPr>
            <w:tcW w:w="1084"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sz w:val="24"/>
                <w:szCs w:val="24"/>
                <w:lang w:eastAsia="ru-RU"/>
              </w:rPr>
              <w:t>1 900,9</w:t>
            </w:r>
          </w:p>
        </w:tc>
      </w:tr>
      <w:tr w:rsidR="001F6CD3" w:rsidRPr="002761D4" w:rsidTr="005E6055">
        <w:trPr>
          <w:trHeight w:val="915"/>
          <w:jc w:val="center"/>
        </w:trPr>
        <w:tc>
          <w:tcPr>
            <w:tcW w:w="2886" w:type="dxa"/>
            <w:tcBorders>
              <w:top w:val="nil"/>
              <w:left w:val="single" w:sz="8" w:space="0" w:color="auto"/>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000 1 06 06033 10 0000 110</w:t>
            </w:r>
          </w:p>
        </w:tc>
        <w:tc>
          <w:tcPr>
            <w:tcW w:w="3992"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Земельный налог с организаций, обладающих земельным участком, расположенным в границах сельских поселений</w:t>
            </w:r>
          </w:p>
        </w:tc>
        <w:tc>
          <w:tcPr>
            <w:tcW w:w="1276"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sz w:val="24"/>
                <w:szCs w:val="24"/>
                <w:lang w:eastAsia="ru-RU"/>
              </w:rPr>
              <w:t>1 900,0</w:t>
            </w:r>
          </w:p>
        </w:tc>
        <w:tc>
          <w:tcPr>
            <w:tcW w:w="1084"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sz w:val="24"/>
                <w:szCs w:val="24"/>
                <w:lang w:eastAsia="ru-RU"/>
              </w:rPr>
              <w:t>1 900,9</w:t>
            </w:r>
          </w:p>
        </w:tc>
      </w:tr>
      <w:tr w:rsidR="001F6CD3" w:rsidRPr="002761D4" w:rsidTr="005E6055">
        <w:trPr>
          <w:trHeight w:val="315"/>
          <w:jc w:val="center"/>
        </w:trPr>
        <w:tc>
          <w:tcPr>
            <w:tcW w:w="2886" w:type="dxa"/>
            <w:tcBorders>
              <w:top w:val="nil"/>
              <w:left w:val="single" w:sz="8" w:space="0" w:color="auto"/>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t>000 1 06 06040 00 0000 110</w:t>
            </w:r>
          </w:p>
        </w:tc>
        <w:tc>
          <w:tcPr>
            <w:tcW w:w="3992"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t>Земельный налог с физических лиц</w:t>
            </w:r>
          </w:p>
        </w:tc>
        <w:tc>
          <w:tcPr>
            <w:tcW w:w="1276"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sz w:val="24"/>
                <w:szCs w:val="24"/>
                <w:lang w:eastAsia="ru-RU"/>
              </w:rPr>
              <w:t>2 497,0</w:t>
            </w:r>
          </w:p>
        </w:tc>
        <w:tc>
          <w:tcPr>
            <w:tcW w:w="1084"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sz w:val="24"/>
                <w:szCs w:val="24"/>
                <w:lang w:eastAsia="ru-RU"/>
              </w:rPr>
              <w:t>2 497,5</w:t>
            </w:r>
          </w:p>
        </w:tc>
      </w:tr>
      <w:tr w:rsidR="001F6CD3" w:rsidRPr="002761D4" w:rsidTr="005E6055">
        <w:trPr>
          <w:trHeight w:val="915"/>
          <w:jc w:val="center"/>
        </w:trPr>
        <w:tc>
          <w:tcPr>
            <w:tcW w:w="2886" w:type="dxa"/>
            <w:tcBorders>
              <w:top w:val="nil"/>
              <w:left w:val="single" w:sz="8" w:space="0" w:color="auto"/>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000 1 06 06043 10 0000 110</w:t>
            </w:r>
          </w:p>
        </w:tc>
        <w:tc>
          <w:tcPr>
            <w:tcW w:w="3992"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276"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sz w:val="24"/>
                <w:szCs w:val="24"/>
                <w:lang w:eastAsia="ru-RU"/>
              </w:rPr>
              <w:t>2 497,0</w:t>
            </w:r>
          </w:p>
        </w:tc>
        <w:tc>
          <w:tcPr>
            <w:tcW w:w="1084"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sz w:val="24"/>
                <w:szCs w:val="24"/>
                <w:lang w:eastAsia="ru-RU"/>
              </w:rPr>
              <w:t>2 497,5</w:t>
            </w:r>
          </w:p>
        </w:tc>
      </w:tr>
      <w:tr w:rsidR="001F6CD3" w:rsidRPr="002761D4" w:rsidTr="005E6055">
        <w:trPr>
          <w:trHeight w:val="330"/>
          <w:jc w:val="center"/>
        </w:trPr>
        <w:tc>
          <w:tcPr>
            <w:tcW w:w="2886" w:type="dxa"/>
            <w:tcBorders>
              <w:top w:val="nil"/>
              <w:left w:val="single" w:sz="8" w:space="0" w:color="auto"/>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bCs/>
                <w:sz w:val="24"/>
                <w:szCs w:val="24"/>
                <w:lang w:eastAsia="ru-RU"/>
              </w:rPr>
              <w:t>000 1 08 00000 00 0000 000</w:t>
            </w:r>
          </w:p>
        </w:tc>
        <w:tc>
          <w:tcPr>
            <w:tcW w:w="3992"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bCs/>
                <w:sz w:val="24"/>
                <w:szCs w:val="24"/>
                <w:lang w:eastAsia="ru-RU"/>
              </w:rPr>
              <w:t>ГОСУДАРСТВЕННАЯ ПОШЛИНА</w:t>
            </w:r>
          </w:p>
        </w:tc>
        <w:tc>
          <w:tcPr>
            <w:tcW w:w="1276"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bCs/>
                <w:sz w:val="24"/>
                <w:szCs w:val="24"/>
                <w:lang w:eastAsia="ru-RU"/>
              </w:rPr>
            </w:pPr>
            <w:r w:rsidRPr="002761D4">
              <w:rPr>
                <w:rFonts w:ascii="Arial" w:eastAsia="Times New Roman" w:hAnsi="Arial" w:cs="Arial"/>
                <w:bCs/>
                <w:sz w:val="24"/>
                <w:szCs w:val="24"/>
                <w:lang w:eastAsia="ru-RU"/>
              </w:rPr>
              <w:t>5,8</w:t>
            </w:r>
          </w:p>
        </w:tc>
        <w:tc>
          <w:tcPr>
            <w:tcW w:w="1084"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bCs/>
                <w:sz w:val="24"/>
                <w:szCs w:val="24"/>
                <w:lang w:eastAsia="ru-RU"/>
              </w:rPr>
            </w:pPr>
            <w:r w:rsidRPr="002761D4">
              <w:rPr>
                <w:rFonts w:ascii="Arial" w:eastAsia="Times New Roman" w:hAnsi="Arial" w:cs="Arial"/>
                <w:bCs/>
                <w:sz w:val="24"/>
                <w:szCs w:val="24"/>
                <w:lang w:eastAsia="ru-RU"/>
              </w:rPr>
              <w:t>5,9</w:t>
            </w:r>
          </w:p>
        </w:tc>
      </w:tr>
      <w:tr w:rsidR="001F6CD3" w:rsidRPr="002761D4" w:rsidTr="005E6055">
        <w:trPr>
          <w:trHeight w:val="1275"/>
          <w:jc w:val="center"/>
        </w:trPr>
        <w:tc>
          <w:tcPr>
            <w:tcW w:w="2886" w:type="dxa"/>
            <w:tcBorders>
              <w:top w:val="nil"/>
              <w:left w:val="single" w:sz="8" w:space="0" w:color="auto"/>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t>000 1 08 04000 01 0000 110</w:t>
            </w:r>
          </w:p>
        </w:tc>
        <w:tc>
          <w:tcPr>
            <w:tcW w:w="3992"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bCs/>
                <w:sz w:val="24"/>
                <w:szCs w:val="24"/>
                <w:lang w:eastAsia="ru-RU"/>
              </w:rPr>
            </w:pPr>
            <w:r w:rsidRPr="002761D4">
              <w:rPr>
                <w:rFonts w:ascii="Arial" w:eastAsia="Times New Roman" w:hAnsi="Arial" w:cs="Arial"/>
                <w:sz w:val="24"/>
                <w:szCs w:val="24"/>
                <w:lang w:eastAsia="ru-RU"/>
              </w:rPr>
              <w:t>5,8</w:t>
            </w:r>
          </w:p>
        </w:tc>
        <w:tc>
          <w:tcPr>
            <w:tcW w:w="1084"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bCs/>
                <w:sz w:val="24"/>
                <w:szCs w:val="24"/>
                <w:lang w:eastAsia="ru-RU"/>
              </w:rPr>
            </w:pPr>
            <w:r w:rsidRPr="002761D4">
              <w:rPr>
                <w:rFonts w:ascii="Arial" w:eastAsia="Times New Roman" w:hAnsi="Arial" w:cs="Arial"/>
                <w:sz w:val="24"/>
                <w:szCs w:val="24"/>
                <w:lang w:eastAsia="ru-RU"/>
              </w:rPr>
              <w:t>5,9</w:t>
            </w:r>
          </w:p>
        </w:tc>
      </w:tr>
      <w:tr w:rsidR="001F6CD3" w:rsidRPr="002761D4" w:rsidTr="005E6055">
        <w:trPr>
          <w:trHeight w:val="1106"/>
          <w:jc w:val="center"/>
        </w:trPr>
        <w:tc>
          <w:tcPr>
            <w:tcW w:w="2886" w:type="dxa"/>
            <w:tcBorders>
              <w:top w:val="nil"/>
              <w:left w:val="single" w:sz="8" w:space="0" w:color="auto"/>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000 1 08 04020 01 0000 110</w:t>
            </w:r>
          </w:p>
        </w:tc>
        <w:tc>
          <w:tcPr>
            <w:tcW w:w="3992"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sz w:val="24"/>
                <w:szCs w:val="24"/>
                <w:lang w:eastAsia="ru-RU"/>
              </w:rPr>
              <w:t>5,8</w:t>
            </w:r>
          </w:p>
        </w:tc>
        <w:tc>
          <w:tcPr>
            <w:tcW w:w="1084"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sz w:val="24"/>
                <w:szCs w:val="24"/>
                <w:lang w:eastAsia="ru-RU"/>
              </w:rPr>
              <w:t>5,9</w:t>
            </w:r>
          </w:p>
        </w:tc>
      </w:tr>
      <w:tr w:rsidR="001F6CD3" w:rsidRPr="002761D4" w:rsidTr="005E6055">
        <w:trPr>
          <w:trHeight w:val="960"/>
          <w:jc w:val="center"/>
        </w:trPr>
        <w:tc>
          <w:tcPr>
            <w:tcW w:w="2886" w:type="dxa"/>
            <w:tcBorders>
              <w:top w:val="nil"/>
              <w:left w:val="single" w:sz="8" w:space="0" w:color="auto"/>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bCs/>
                <w:sz w:val="24"/>
                <w:szCs w:val="24"/>
                <w:lang w:eastAsia="ru-RU"/>
              </w:rPr>
              <w:t>000 1 11 00000 00 0000 000</w:t>
            </w:r>
          </w:p>
        </w:tc>
        <w:tc>
          <w:tcPr>
            <w:tcW w:w="3992"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bCs/>
                <w:sz w:val="24"/>
                <w:szCs w:val="24"/>
                <w:lang w:eastAsia="ru-RU"/>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bCs/>
                <w:sz w:val="24"/>
                <w:szCs w:val="24"/>
                <w:lang w:eastAsia="ru-RU"/>
              </w:rPr>
            </w:pPr>
            <w:r w:rsidRPr="002761D4">
              <w:rPr>
                <w:rFonts w:ascii="Arial" w:eastAsia="Times New Roman" w:hAnsi="Arial" w:cs="Arial"/>
                <w:bCs/>
                <w:sz w:val="24"/>
                <w:szCs w:val="24"/>
                <w:lang w:eastAsia="ru-RU"/>
              </w:rPr>
              <w:t>1,8</w:t>
            </w:r>
          </w:p>
        </w:tc>
        <w:tc>
          <w:tcPr>
            <w:tcW w:w="1084"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bCs/>
                <w:sz w:val="24"/>
                <w:szCs w:val="24"/>
                <w:lang w:eastAsia="ru-RU"/>
              </w:rPr>
            </w:pPr>
            <w:r w:rsidRPr="002761D4">
              <w:rPr>
                <w:rFonts w:ascii="Arial" w:eastAsia="Times New Roman" w:hAnsi="Arial" w:cs="Arial"/>
                <w:bCs/>
                <w:sz w:val="24"/>
                <w:szCs w:val="24"/>
                <w:lang w:eastAsia="ru-RU"/>
              </w:rPr>
              <w:t>1,9</w:t>
            </w:r>
          </w:p>
        </w:tc>
      </w:tr>
      <w:tr w:rsidR="001F6CD3" w:rsidRPr="002761D4" w:rsidTr="005E6055">
        <w:trPr>
          <w:trHeight w:val="1500"/>
          <w:jc w:val="center"/>
        </w:trPr>
        <w:tc>
          <w:tcPr>
            <w:tcW w:w="2886" w:type="dxa"/>
            <w:tcBorders>
              <w:top w:val="nil"/>
              <w:left w:val="single" w:sz="8" w:space="0" w:color="auto"/>
              <w:bottom w:val="nil"/>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bCs/>
                <w:sz w:val="24"/>
                <w:szCs w:val="24"/>
                <w:lang w:eastAsia="ru-RU"/>
              </w:rPr>
              <w:t>000 1 11 05025 10 0000 120</w:t>
            </w:r>
          </w:p>
        </w:tc>
        <w:tc>
          <w:tcPr>
            <w:tcW w:w="3992" w:type="dxa"/>
            <w:tcBorders>
              <w:top w:val="nil"/>
              <w:left w:val="nil"/>
              <w:bottom w:val="nil"/>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proofErr w:type="gramStart"/>
            <w:r w:rsidRPr="002761D4">
              <w:rPr>
                <w:rFonts w:ascii="Arial" w:eastAsia="Times New Roman" w:hAnsi="Arial" w:cs="Arial"/>
                <w:sz w:val="24"/>
                <w:szCs w:val="24"/>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w:t>
            </w:r>
            <w:r w:rsidRPr="002761D4">
              <w:rPr>
                <w:rFonts w:ascii="Arial" w:eastAsia="Times New Roman" w:hAnsi="Arial" w:cs="Arial"/>
                <w:sz w:val="24"/>
                <w:szCs w:val="24"/>
                <w:lang w:eastAsia="ru-RU"/>
              </w:rPr>
              <w:lastRenderedPageBreak/>
              <w:t>муниципальных бюджетных и автономных учреждений)</w:t>
            </w:r>
            <w:proofErr w:type="gramEnd"/>
          </w:p>
        </w:tc>
        <w:tc>
          <w:tcPr>
            <w:tcW w:w="1276" w:type="dxa"/>
            <w:tcBorders>
              <w:top w:val="nil"/>
              <w:left w:val="nil"/>
              <w:bottom w:val="nil"/>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bCs/>
                <w:sz w:val="24"/>
                <w:szCs w:val="24"/>
                <w:lang w:eastAsia="ru-RU"/>
              </w:rPr>
            </w:pPr>
            <w:r w:rsidRPr="002761D4">
              <w:rPr>
                <w:rFonts w:ascii="Arial" w:eastAsia="Times New Roman" w:hAnsi="Arial" w:cs="Arial"/>
                <w:sz w:val="24"/>
                <w:szCs w:val="24"/>
                <w:lang w:eastAsia="ru-RU"/>
              </w:rPr>
              <w:lastRenderedPageBreak/>
              <w:t>1,8</w:t>
            </w:r>
          </w:p>
        </w:tc>
        <w:tc>
          <w:tcPr>
            <w:tcW w:w="1084" w:type="dxa"/>
            <w:tcBorders>
              <w:top w:val="nil"/>
              <w:left w:val="nil"/>
              <w:bottom w:val="nil"/>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bCs/>
                <w:sz w:val="24"/>
                <w:szCs w:val="24"/>
                <w:lang w:eastAsia="ru-RU"/>
              </w:rPr>
            </w:pPr>
            <w:r w:rsidRPr="002761D4">
              <w:rPr>
                <w:rFonts w:ascii="Arial" w:eastAsia="Times New Roman" w:hAnsi="Arial" w:cs="Arial"/>
                <w:sz w:val="24"/>
                <w:szCs w:val="24"/>
                <w:lang w:eastAsia="ru-RU"/>
              </w:rPr>
              <w:t>1,9</w:t>
            </w:r>
          </w:p>
        </w:tc>
      </w:tr>
      <w:tr w:rsidR="001F6CD3" w:rsidRPr="002761D4" w:rsidTr="005E6055">
        <w:trPr>
          <w:trHeight w:val="1500"/>
          <w:jc w:val="center"/>
        </w:trPr>
        <w:tc>
          <w:tcPr>
            <w:tcW w:w="28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lastRenderedPageBreak/>
              <w:t>00011600000000000000</w:t>
            </w:r>
          </w:p>
        </w:tc>
        <w:tc>
          <w:tcPr>
            <w:tcW w:w="3992" w:type="dxa"/>
            <w:tcBorders>
              <w:top w:val="single" w:sz="4" w:space="0" w:color="auto"/>
              <w:left w:val="nil"/>
              <w:bottom w:val="single" w:sz="4" w:space="0" w:color="auto"/>
              <w:right w:val="single" w:sz="4" w:space="0" w:color="auto"/>
            </w:tcBorders>
            <w:shd w:val="clear" w:color="auto" w:fill="auto"/>
            <w:vAlign w:val="bottom"/>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bCs/>
                <w:sz w:val="24"/>
                <w:szCs w:val="24"/>
                <w:lang w:eastAsia="ru-RU"/>
              </w:rPr>
              <w:t>ШТРАФЫ, САНКЦИИ, ВОЗМЕЩЕНИЕ УЩЕРБА</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bCs/>
                <w:sz w:val="24"/>
                <w:szCs w:val="24"/>
                <w:lang w:eastAsia="ru-RU"/>
              </w:rPr>
              <w:t>129,9</w:t>
            </w:r>
          </w:p>
        </w:tc>
        <w:tc>
          <w:tcPr>
            <w:tcW w:w="1084" w:type="dxa"/>
            <w:tcBorders>
              <w:top w:val="single" w:sz="4" w:space="0" w:color="auto"/>
              <w:left w:val="nil"/>
              <w:bottom w:val="single" w:sz="4" w:space="0" w:color="auto"/>
              <w:right w:val="single" w:sz="4" w:space="0" w:color="auto"/>
            </w:tcBorders>
            <w:shd w:val="clear" w:color="auto" w:fill="auto"/>
            <w:vAlign w:val="bottom"/>
            <w:hideMark/>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bCs/>
                <w:sz w:val="24"/>
                <w:szCs w:val="24"/>
                <w:lang w:eastAsia="ru-RU"/>
              </w:rPr>
              <w:t>130,0</w:t>
            </w:r>
          </w:p>
        </w:tc>
      </w:tr>
      <w:tr w:rsidR="001F6CD3" w:rsidRPr="002761D4" w:rsidTr="005E6055">
        <w:trPr>
          <w:trHeight w:val="630"/>
          <w:jc w:val="center"/>
        </w:trPr>
        <w:tc>
          <w:tcPr>
            <w:tcW w:w="2886" w:type="dxa"/>
            <w:tcBorders>
              <w:top w:val="nil"/>
              <w:left w:val="single" w:sz="4" w:space="0" w:color="auto"/>
              <w:bottom w:val="single" w:sz="4" w:space="0" w:color="auto"/>
              <w:right w:val="single" w:sz="4" w:space="0" w:color="auto"/>
            </w:tcBorders>
            <w:shd w:val="clear" w:color="000000" w:fill="FFFFFF"/>
            <w:vAlign w:val="bottom"/>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00011607010000000140</w:t>
            </w:r>
          </w:p>
        </w:tc>
        <w:tc>
          <w:tcPr>
            <w:tcW w:w="3992"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proofErr w:type="gramStart"/>
            <w:r w:rsidRPr="002761D4">
              <w:rPr>
                <w:rFonts w:ascii="Arial" w:eastAsia="Times New Roman" w:hAnsi="Arial" w:cs="Arial"/>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1276" w:type="dxa"/>
            <w:tcBorders>
              <w:top w:val="nil"/>
              <w:left w:val="nil"/>
              <w:bottom w:val="single" w:sz="4" w:space="0" w:color="auto"/>
              <w:right w:val="single" w:sz="4" w:space="0" w:color="auto"/>
            </w:tcBorders>
            <w:shd w:val="clear" w:color="000000" w:fill="FFFFFF"/>
            <w:noWrap/>
            <w:vAlign w:val="bottom"/>
            <w:hideMark/>
          </w:tcPr>
          <w:p w:rsidR="001F6CD3" w:rsidRPr="002761D4" w:rsidRDefault="001F6CD3" w:rsidP="005E6055">
            <w:pPr>
              <w:spacing w:after="0" w:line="240" w:lineRule="auto"/>
              <w:jc w:val="center"/>
              <w:rPr>
                <w:rFonts w:ascii="Arial" w:eastAsia="Times New Roman" w:hAnsi="Arial" w:cs="Arial"/>
                <w:bCs/>
                <w:sz w:val="24"/>
                <w:szCs w:val="24"/>
                <w:lang w:eastAsia="ru-RU"/>
              </w:rPr>
            </w:pPr>
            <w:r w:rsidRPr="002761D4">
              <w:rPr>
                <w:rFonts w:ascii="Arial" w:eastAsia="Times New Roman" w:hAnsi="Arial" w:cs="Arial"/>
                <w:sz w:val="24"/>
                <w:szCs w:val="24"/>
                <w:lang w:eastAsia="ru-RU"/>
              </w:rPr>
              <w:t>129,9</w:t>
            </w:r>
          </w:p>
        </w:tc>
        <w:tc>
          <w:tcPr>
            <w:tcW w:w="1084" w:type="dxa"/>
            <w:tcBorders>
              <w:top w:val="nil"/>
              <w:left w:val="nil"/>
              <w:bottom w:val="single" w:sz="4" w:space="0" w:color="auto"/>
              <w:right w:val="single" w:sz="4" w:space="0" w:color="auto"/>
            </w:tcBorders>
            <w:shd w:val="clear" w:color="000000" w:fill="FFFFFF"/>
            <w:noWrap/>
            <w:vAlign w:val="bottom"/>
            <w:hideMark/>
          </w:tcPr>
          <w:p w:rsidR="001F6CD3" w:rsidRPr="002761D4" w:rsidRDefault="001F6CD3" w:rsidP="005E6055">
            <w:pPr>
              <w:spacing w:after="0" w:line="240" w:lineRule="auto"/>
              <w:jc w:val="center"/>
              <w:rPr>
                <w:rFonts w:ascii="Arial" w:eastAsia="Times New Roman" w:hAnsi="Arial" w:cs="Arial"/>
                <w:bCs/>
                <w:sz w:val="24"/>
                <w:szCs w:val="24"/>
                <w:lang w:eastAsia="ru-RU"/>
              </w:rPr>
            </w:pPr>
            <w:r w:rsidRPr="002761D4">
              <w:rPr>
                <w:rFonts w:ascii="Arial" w:eastAsia="Times New Roman" w:hAnsi="Arial" w:cs="Arial"/>
                <w:sz w:val="24"/>
                <w:szCs w:val="24"/>
                <w:lang w:eastAsia="ru-RU"/>
              </w:rPr>
              <w:t>130,0</w:t>
            </w:r>
          </w:p>
        </w:tc>
      </w:tr>
      <w:tr w:rsidR="001F6CD3" w:rsidRPr="002761D4" w:rsidTr="005E6055">
        <w:trPr>
          <w:trHeight w:val="600"/>
          <w:jc w:val="center"/>
        </w:trPr>
        <w:tc>
          <w:tcPr>
            <w:tcW w:w="2886" w:type="dxa"/>
            <w:tcBorders>
              <w:top w:val="nil"/>
              <w:left w:val="single" w:sz="4" w:space="0" w:color="auto"/>
              <w:bottom w:val="single" w:sz="4" w:space="0" w:color="auto"/>
              <w:right w:val="single" w:sz="4" w:space="0" w:color="auto"/>
            </w:tcBorders>
            <w:shd w:val="clear" w:color="auto" w:fill="auto"/>
            <w:noWrap/>
            <w:vAlign w:val="bottom"/>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00011607010100000140</w:t>
            </w:r>
          </w:p>
        </w:tc>
        <w:tc>
          <w:tcPr>
            <w:tcW w:w="3992"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proofErr w:type="gramStart"/>
            <w:r w:rsidRPr="002761D4">
              <w:rPr>
                <w:rFonts w:ascii="Arial" w:eastAsia="Times New Roman" w:hAnsi="Arial" w:cs="Arial"/>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1276" w:type="dxa"/>
            <w:tcBorders>
              <w:top w:val="nil"/>
              <w:left w:val="nil"/>
              <w:bottom w:val="single" w:sz="4" w:space="0" w:color="auto"/>
              <w:right w:val="single" w:sz="4" w:space="0" w:color="auto"/>
            </w:tcBorders>
            <w:shd w:val="clear" w:color="000000" w:fill="FFFFFF"/>
            <w:noWrap/>
            <w:vAlign w:val="bottom"/>
            <w:hideMark/>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sz w:val="24"/>
                <w:szCs w:val="24"/>
                <w:lang w:eastAsia="ru-RU"/>
              </w:rPr>
              <w:t>129,9</w:t>
            </w:r>
          </w:p>
        </w:tc>
        <w:tc>
          <w:tcPr>
            <w:tcW w:w="1084" w:type="dxa"/>
            <w:tcBorders>
              <w:top w:val="nil"/>
              <w:left w:val="nil"/>
              <w:bottom w:val="single" w:sz="4" w:space="0" w:color="auto"/>
              <w:right w:val="single" w:sz="4" w:space="0" w:color="auto"/>
            </w:tcBorders>
            <w:shd w:val="clear" w:color="000000" w:fill="FFFFFF"/>
            <w:noWrap/>
            <w:vAlign w:val="bottom"/>
            <w:hideMark/>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sz w:val="24"/>
                <w:szCs w:val="24"/>
                <w:lang w:eastAsia="ru-RU"/>
              </w:rPr>
              <w:t>130,0</w:t>
            </w:r>
          </w:p>
        </w:tc>
      </w:tr>
      <w:tr w:rsidR="001F6CD3" w:rsidRPr="002761D4" w:rsidTr="005E6055">
        <w:trPr>
          <w:trHeight w:val="416"/>
          <w:jc w:val="center"/>
        </w:trPr>
        <w:tc>
          <w:tcPr>
            <w:tcW w:w="2886" w:type="dxa"/>
            <w:tcBorders>
              <w:top w:val="nil"/>
              <w:left w:val="single" w:sz="4" w:space="0" w:color="auto"/>
              <w:bottom w:val="single" w:sz="4" w:space="0" w:color="auto"/>
              <w:right w:val="single" w:sz="4" w:space="0" w:color="auto"/>
            </w:tcBorders>
            <w:shd w:val="clear" w:color="auto" w:fill="auto"/>
            <w:noWrap/>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bCs/>
                <w:sz w:val="24"/>
                <w:szCs w:val="24"/>
                <w:lang w:eastAsia="ru-RU"/>
              </w:rPr>
              <w:t>000 2 00 00000 00 0000 000</w:t>
            </w:r>
          </w:p>
        </w:tc>
        <w:tc>
          <w:tcPr>
            <w:tcW w:w="3992"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bCs/>
                <w:sz w:val="24"/>
                <w:szCs w:val="24"/>
                <w:lang w:eastAsia="ru-RU"/>
              </w:rPr>
              <w:t>БЕЗВОЗМЕЗДНЫЕ ПОСТУПЛЕНИЯ</w:t>
            </w:r>
          </w:p>
        </w:tc>
        <w:tc>
          <w:tcPr>
            <w:tcW w:w="1276" w:type="dxa"/>
            <w:tcBorders>
              <w:top w:val="nil"/>
              <w:left w:val="nil"/>
              <w:bottom w:val="single" w:sz="4" w:space="0" w:color="auto"/>
              <w:right w:val="single" w:sz="4" w:space="0" w:color="auto"/>
            </w:tcBorders>
            <w:shd w:val="clear" w:color="000000" w:fill="FFFFFF"/>
            <w:noWrap/>
            <w:vAlign w:val="center"/>
            <w:hideMark/>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bCs/>
                <w:sz w:val="24"/>
                <w:szCs w:val="24"/>
                <w:lang w:eastAsia="ru-RU"/>
              </w:rPr>
              <w:t>10602,9</w:t>
            </w:r>
          </w:p>
        </w:tc>
        <w:tc>
          <w:tcPr>
            <w:tcW w:w="1084" w:type="dxa"/>
            <w:tcBorders>
              <w:top w:val="nil"/>
              <w:left w:val="nil"/>
              <w:bottom w:val="single" w:sz="4" w:space="0" w:color="auto"/>
              <w:right w:val="single" w:sz="4" w:space="0" w:color="auto"/>
            </w:tcBorders>
            <w:shd w:val="clear" w:color="000000" w:fill="FFFFFF"/>
            <w:noWrap/>
            <w:vAlign w:val="center"/>
            <w:hideMark/>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bCs/>
                <w:sz w:val="24"/>
                <w:szCs w:val="24"/>
                <w:lang w:eastAsia="ru-RU"/>
              </w:rPr>
              <w:t>10596,0</w:t>
            </w:r>
          </w:p>
        </w:tc>
      </w:tr>
      <w:tr w:rsidR="001F6CD3" w:rsidRPr="002761D4" w:rsidTr="005E6055">
        <w:trPr>
          <w:trHeight w:val="630"/>
          <w:jc w:val="center"/>
        </w:trPr>
        <w:tc>
          <w:tcPr>
            <w:tcW w:w="2886"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bCs/>
                <w:sz w:val="24"/>
                <w:szCs w:val="24"/>
                <w:lang w:eastAsia="ru-RU"/>
              </w:rPr>
              <w:t>000 2 02 00000 00 0000 000</w:t>
            </w:r>
          </w:p>
        </w:tc>
        <w:tc>
          <w:tcPr>
            <w:tcW w:w="3992"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bCs/>
                <w:sz w:val="24"/>
                <w:szCs w:val="24"/>
                <w:lang w:eastAsia="ru-RU"/>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vAlign w:val="center"/>
            <w:hideMark/>
          </w:tcPr>
          <w:p w:rsidR="001F6CD3" w:rsidRPr="002761D4" w:rsidRDefault="001F6CD3" w:rsidP="005E6055">
            <w:pPr>
              <w:spacing w:after="0" w:line="240" w:lineRule="auto"/>
              <w:jc w:val="center"/>
              <w:rPr>
                <w:rFonts w:ascii="Arial" w:eastAsia="Times New Roman" w:hAnsi="Arial" w:cs="Arial"/>
                <w:bCs/>
                <w:sz w:val="24"/>
                <w:szCs w:val="24"/>
                <w:lang w:eastAsia="ru-RU"/>
              </w:rPr>
            </w:pPr>
            <w:r w:rsidRPr="002761D4">
              <w:rPr>
                <w:rFonts w:ascii="Arial" w:eastAsia="Times New Roman" w:hAnsi="Arial" w:cs="Arial"/>
                <w:bCs/>
                <w:sz w:val="24"/>
                <w:szCs w:val="24"/>
                <w:lang w:eastAsia="ru-RU"/>
              </w:rPr>
              <w:t>10602,9</w:t>
            </w:r>
          </w:p>
        </w:tc>
        <w:tc>
          <w:tcPr>
            <w:tcW w:w="1084" w:type="dxa"/>
            <w:tcBorders>
              <w:top w:val="nil"/>
              <w:left w:val="nil"/>
              <w:bottom w:val="single" w:sz="4" w:space="0" w:color="auto"/>
              <w:right w:val="single" w:sz="4" w:space="0" w:color="auto"/>
            </w:tcBorders>
            <w:shd w:val="clear" w:color="000000" w:fill="FFFFFF"/>
            <w:noWrap/>
            <w:vAlign w:val="center"/>
            <w:hideMark/>
          </w:tcPr>
          <w:p w:rsidR="001F6CD3" w:rsidRPr="002761D4" w:rsidRDefault="001F6CD3" w:rsidP="005E6055">
            <w:pPr>
              <w:spacing w:after="0" w:line="240" w:lineRule="auto"/>
              <w:jc w:val="center"/>
              <w:rPr>
                <w:rFonts w:ascii="Arial" w:eastAsia="Times New Roman" w:hAnsi="Arial" w:cs="Arial"/>
                <w:bCs/>
                <w:sz w:val="24"/>
                <w:szCs w:val="24"/>
                <w:lang w:eastAsia="ru-RU"/>
              </w:rPr>
            </w:pPr>
            <w:r w:rsidRPr="002761D4">
              <w:rPr>
                <w:rFonts w:ascii="Arial" w:eastAsia="Times New Roman" w:hAnsi="Arial" w:cs="Arial"/>
                <w:bCs/>
                <w:sz w:val="24"/>
                <w:szCs w:val="24"/>
                <w:lang w:eastAsia="ru-RU"/>
              </w:rPr>
              <w:t>10596,0</w:t>
            </w:r>
          </w:p>
        </w:tc>
      </w:tr>
      <w:tr w:rsidR="001F6CD3" w:rsidRPr="002761D4" w:rsidTr="005E6055">
        <w:trPr>
          <w:trHeight w:val="615"/>
          <w:jc w:val="center"/>
        </w:trPr>
        <w:tc>
          <w:tcPr>
            <w:tcW w:w="2886"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bCs/>
                <w:sz w:val="24"/>
                <w:szCs w:val="24"/>
                <w:lang w:eastAsia="ru-RU"/>
              </w:rPr>
              <w:t>000 2 02 10000 00 0000 150</w:t>
            </w:r>
          </w:p>
        </w:tc>
        <w:tc>
          <w:tcPr>
            <w:tcW w:w="3992"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bCs/>
                <w:sz w:val="24"/>
                <w:szCs w:val="24"/>
                <w:lang w:eastAsia="ru-RU"/>
              </w:rPr>
              <w:t>Дотации бюджетам субъектов Российской Федерации и муниципальных образований</w:t>
            </w:r>
          </w:p>
        </w:tc>
        <w:tc>
          <w:tcPr>
            <w:tcW w:w="1276" w:type="dxa"/>
            <w:tcBorders>
              <w:top w:val="nil"/>
              <w:left w:val="nil"/>
              <w:bottom w:val="single" w:sz="4" w:space="0" w:color="auto"/>
              <w:right w:val="single" w:sz="4" w:space="0" w:color="auto"/>
            </w:tcBorders>
            <w:shd w:val="clear" w:color="000000" w:fill="FFFFFF"/>
            <w:noWrap/>
            <w:vAlign w:val="center"/>
            <w:hideMark/>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bCs/>
                <w:sz w:val="24"/>
                <w:szCs w:val="24"/>
                <w:lang w:eastAsia="ru-RU"/>
              </w:rPr>
              <w:t>473,0</w:t>
            </w:r>
          </w:p>
        </w:tc>
        <w:tc>
          <w:tcPr>
            <w:tcW w:w="1084" w:type="dxa"/>
            <w:tcBorders>
              <w:top w:val="nil"/>
              <w:left w:val="nil"/>
              <w:bottom w:val="single" w:sz="4" w:space="0" w:color="auto"/>
              <w:right w:val="single" w:sz="4" w:space="0" w:color="auto"/>
            </w:tcBorders>
            <w:shd w:val="clear" w:color="000000" w:fill="FFFFFF"/>
            <w:noWrap/>
            <w:vAlign w:val="center"/>
            <w:hideMark/>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bCs/>
                <w:sz w:val="24"/>
                <w:szCs w:val="24"/>
                <w:lang w:eastAsia="ru-RU"/>
              </w:rPr>
              <w:t>473,0</w:t>
            </w:r>
          </w:p>
        </w:tc>
      </w:tr>
      <w:tr w:rsidR="001F6CD3" w:rsidRPr="002761D4" w:rsidTr="005E6055">
        <w:trPr>
          <w:trHeight w:val="615"/>
          <w:jc w:val="center"/>
        </w:trPr>
        <w:tc>
          <w:tcPr>
            <w:tcW w:w="2886" w:type="dxa"/>
            <w:tcBorders>
              <w:top w:val="nil"/>
              <w:left w:val="single" w:sz="4" w:space="0" w:color="auto"/>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bCs/>
                <w:sz w:val="24"/>
                <w:szCs w:val="24"/>
                <w:lang w:eastAsia="ru-RU"/>
              </w:rPr>
              <w:t>000 2 02 15001 00 0000 150</w:t>
            </w:r>
          </w:p>
        </w:tc>
        <w:tc>
          <w:tcPr>
            <w:tcW w:w="3992"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bCs/>
                <w:sz w:val="24"/>
                <w:szCs w:val="24"/>
                <w:lang w:eastAsia="ru-RU"/>
              </w:rPr>
              <w:t>Дотации на выравнивание бюджетной обеспеченности</w:t>
            </w:r>
          </w:p>
        </w:tc>
        <w:tc>
          <w:tcPr>
            <w:tcW w:w="1276" w:type="dxa"/>
            <w:tcBorders>
              <w:top w:val="nil"/>
              <w:left w:val="nil"/>
              <w:bottom w:val="single" w:sz="4" w:space="0" w:color="auto"/>
              <w:right w:val="single" w:sz="4" w:space="0" w:color="auto"/>
            </w:tcBorders>
            <w:shd w:val="clear" w:color="000000" w:fill="FFFFFF"/>
            <w:noWrap/>
            <w:vAlign w:val="center"/>
            <w:hideMark/>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bCs/>
                <w:sz w:val="24"/>
                <w:szCs w:val="24"/>
                <w:lang w:eastAsia="ru-RU"/>
              </w:rPr>
              <w:t>473,0</w:t>
            </w:r>
          </w:p>
        </w:tc>
        <w:tc>
          <w:tcPr>
            <w:tcW w:w="1084" w:type="dxa"/>
            <w:tcBorders>
              <w:top w:val="nil"/>
              <w:left w:val="nil"/>
              <w:bottom w:val="single" w:sz="4" w:space="0" w:color="auto"/>
              <w:right w:val="single" w:sz="4" w:space="0" w:color="auto"/>
            </w:tcBorders>
            <w:shd w:val="clear" w:color="000000" w:fill="FFFFFF"/>
            <w:noWrap/>
            <w:vAlign w:val="center"/>
            <w:hideMark/>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bCs/>
                <w:sz w:val="24"/>
                <w:szCs w:val="24"/>
                <w:lang w:eastAsia="ru-RU"/>
              </w:rPr>
              <w:t>473,0</w:t>
            </w:r>
          </w:p>
        </w:tc>
      </w:tr>
      <w:tr w:rsidR="001F6CD3" w:rsidRPr="002761D4" w:rsidTr="005E6055">
        <w:trPr>
          <w:trHeight w:val="330"/>
          <w:jc w:val="center"/>
        </w:trPr>
        <w:tc>
          <w:tcPr>
            <w:tcW w:w="2886" w:type="dxa"/>
            <w:tcBorders>
              <w:top w:val="nil"/>
              <w:left w:val="single" w:sz="8" w:space="0" w:color="auto"/>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t>000 2 02 15001 10 0000 150</w:t>
            </w:r>
          </w:p>
        </w:tc>
        <w:tc>
          <w:tcPr>
            <w:tcW w:w="3992"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276"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bCs/>
                <w:sz w:val="24"/>
                <w:szCs w:val="24"/>
                <w:lang w:eastAsia="ru-RU"/>
              </w:rPr>
            </w:pPr>
            <w:r w:rsidRPr="002761D4">
              <w:rPr>
                <w:rFonts w:ascii="Arial" w:eastAsia="Times New Roman" w:hAnsi="Arial" w:cs="Arial"/>
                <w:sz w:val="24"/>
                <w:szCs w:val="24"/>
                <w:lang w:eastAsia="ru-RU"/>
              </w:rPr>
              <w:t>473,0</w:t>
            </w:r>
          </w:p>
        </w:tc>
        <w:tc>
          <w:tcPr>
            <w:tcW w:w="1084"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bCs/>
                <w:sz w:val="24"/>
                <w:szCs w:val="24"/>
                <w:lang w:eastAsia="ru-RU"/>
              </w:rPr>
            </w:pPr>
            <w:r w:rsidRPr="002761D4">
              <w:rPr>
                <w:rFonts w:ascii="Arial" w:eastAsia="Times New Roman" w:hAnsi="Arial" w:cs="Arial"/>
                <w:sz w:val="24"/>
                <w:szCs w:val="24"/>
                <w:lang w:eastAsia="ru-RU"/>
              </w:rPr>
              <w:t>473,0</w:t>
            </w:r>
          </w:p>
        </w:tc>
      </w:tr>
      <w:tr w:rsidR="001F6CD3" w:rsidRPr="002761D4" w:rsidTr="005E6055">
        <w:trPr>
          <w:trHeight w:val="960"/>
          <w:jc w:val="center"/>
        </w:trPr>
        <w:tc>
          <w:tcPr>
            <w:tcW w:w="2886" w:type="dxa"/>
            <w:tcBorders>
              <w:top w:val="nil"/>
              <w:left w:val="single" w:sz="8" w:space="0" w:color="auto"/>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bCs/>
                <w:sz w:val="24"/>
                <w:szCs w:val="24"/>
                <w:lang w:eastAsia="ru-RU"/>
              </w:rPr>
              <w:t>000 2 02 30000 00 0000 150</w:t>
            </w:r>
          </w:p>
        </w:tc>
        <w:tc>
          <w:tcPr>
            <w:tcW w:w="3992"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bCs/>
                <w:sz w:val="24"/>
                <w:szCs w:val="24"/>
                <w:lang w:eastAsia="ru-RU"/>
              </w:rPr>
              <w:t>Субвенции бюджетам субъектов Российской Федерации и муниципальных образов</w:t>
            </w:r>
          </w:p>
        </w:tc>
        <w:tc>
          <w:tcPr>
            <w:tcW w:w="1276"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bCs/>
                <w:sz w:val="24"/>
                <w:szCs w:val="24"/>
                <w:lang w:eastAsia="ru-RU"/>
              </w:rPr>
            </w:pPr>
            <w:r w:rsidRPr="002761D4">
              <w:rPr>
                <w:rFonts w:ascii="Arial" w:eastAsia="Times New Roman" w:hAnsi="Arial" w:cs="Arial"/>
                <w:bCs/>
                <w:sz w:val="24"/>
                <w:szCs w:val="24"/>
                <w:lang w:eastAsia="ru-RU"/>
              </w:rPr>
              <w:t>136,2</w:t>
            </w:r>
          </w:p>
        </w:tc>
        <w:tc>
          <w:tcPr>
            <w:tcW w:w="1084"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bCs/>
                <w:sz w:val="24"/>
                <w:szCs w:val="24"/>
                <w:lang w:eastAsia="ru-RU"/>
              </w:rPr>
            </w:pPr>
            <w:r w:rsidRPr="002761D4">
              <w:rPr>
                <w:rFonts w:ascii="Arial" w:eastAsia="Times New Roman" w:hAnsi="Arial" w:cs="Arial"/>
                <w:bCs/>
                <w:sz w:val="24"/>
                <w:szCs w:val="24"/>
                <w:lang w:eastAsia="ru-RU"/>
              </w:rPr>
              <w:t>136,2</w:t>
            </w:r>
          </w:p>
        </w:tc>
      </w:tr>
      <w:tr w:rsidR="001F6CD3" w:rsidRPr="002761D4" w:rsidTr="005E6055">
        <w:trPr>
          <w:trHeight w:val="645"/>
          <w:jc w:val="center"/>
        </w:trPr>
        <w:tc>
          <w:tcPr>
            <w:tcW w:w="2886" w:type="dxa"/>
            <w:tcBorders>
              <w:top w:val="nil"/>
              <w:left w:val="single" w:sz="8" w:space="0" w:color="auto"/>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t>000 2 02 35118 00 0000 150</w:t>
            </w:r>
          </w:p>
        </w:tc>
        <w:tc>
          <w:tcPr>
            <w:tcW w:w="3992"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t>Субвенции бюджетам на осуществление первичного воинского учета на территориях, где отсутствуют военные комиссариаты</w:t>
            </w:r>
          </w:p>
        </w:tc>
        <w:tc>
          <w:tcPr>
            <w:tcW w:w="1276"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bCs/>
                <w:sz w:val="24"/>
                <w:szCs w:val="24"/>
                <w:lang w:eastAsia="ru-RU"/>
              </w:rPr>
            </w:pPr>
            <w:r w:rsidRPr="002761D4">
              <w:rPr>
                <w:rFonts w:ascii="Arial" w:eastAsia="Times New Roman" w:hAnsi="Arial" w:cs="Arial"/>
                <w:sz w:val="24"/>
                <w:szCs w:val="24"/>
                <w:lang w:eastAsia="ru-RU"/>
              </w:rPr>
              <w:t>136,2</w:t>
            </w:r>
          </w:p>
        </w:tc>
        <w:tc>
          <w:tcPr>
            <w:tcW w:w="1084"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bCs/>
                <w:sz w:val="24"/>
                <w:szCs w:val="24"/>
                <w:lang w:eastAsia="ru-RU"/>
              </w:rPr>
            </w:pPr>
            <w:r w:rsidRPr="002761D4">
              <w:rPr>
                <w:rFonts w:ascii="Arial" w:eastAsia="Times New Roman" w:hAnsi="Arial" w:cs="Arial"/>
                <w:sz w:val="24"/>
                <w:szCs w:val="24"/>
                <w:lang w:eastAsia="ru-RU"/>
              </w:rPr>
              <w:t>136,2</w:t>
            </w:r>
          </w:p>
        </w:tc>
      </w:tr>
      <w:tr w:rsidR="001F6CD3" w:rsidRPr="002761D4" w:rsidTr="005E6055">
        <w:trPr>
          <w:trHeight w:val="645"/>
          <w:jc w:val="center"/>
        </w:trPr>
        <w:tc>
          <w:tcPr>
            <w:tcW w:w="2886" w:type="dxa"/>
            <w:tcBorders>
              <w:top w:val="nil"/>
              <w:left w:val="single" w:sz="8" w:space="0" w:color="auto"/>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lastRenderedPageBreak/>
              <w:t>000 2 02 35118 10 0000 150</w:t>
            </w:r>
          </w:p>
        </w:tc>
        <w:tc>
          <w:tcPr>
            <w:tcW w:w="3992"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bCs/>
                <w:sz w:val="24"/>
                <w:szCs w:val="24"/>
                <w:lang w:eastAsia="ru-RU"/>
              </w:rPr>
            </w:pPr>
            <w:r w:rsidRPr="002761D4">
              <w:rPr>
                <w:rFonts w:ascii="Arial" w:eastAsia="Times New Roman" w:hAnsi="Arial" w:cs="Arial"/>
                <w:sz w:val="24"/>
                <w:szCs w:val="24"/>
                <w:lang w:eastAsia="ru-RU"/>
              </w:rPr>
              <w:t>136,2</w:t>
            </w:r>
          </w:p>
        </w:tc>
        <w:tc>
          <w:tcPr>
            <w:tcW w:w="1084"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bCs/>
                <w:sz w:val="24"/>
                <w:szCs w:val="24"/>
                <w:lang w:eastAsia="ru-RU"/>
              </w:rPr>
            </w:pPr>
            <w:r w:rsidRPr="002761D4">
              <w:rPr>
                <w:rFonts w:ascii="Arial" w:eastAsia="Times New Roman" w:hAnsi="Arial" w:cs="Arial"/>
                <w:sz w:val="24"/>
                <w:szCs w:val="24"/>
                <w:lang w:eastAsia="ru-RU"/>
              </w:rPr>
              <w:t>136,2</w:t>
            </w:r>
          </w:p>
        </w:tc>
      </w:tr>
      <w:tr w:rsidR="001F6CD3" w:rsidRPr="002761D4" w:rsidTr="005E6055">
        <w:trPr>
          <w:trHeight w:val="615"/>
          <w:jc w:val="center"/>
        </w:trPr>
        <w:tc>
          <w:tcPr>
            <w:tcW w:w="2886" w:type="dxa"/>
            <w:tcBorders>
              <w:top w:val="nil"/>
              <w:left w:val="single" w:sz="8" w:space="0" w:color="auto"/>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bCs/>
                <w:sz w:val="24"/>
                <w:szCs w:val="24"/>
                <w:lang w:eastAsia="ru-RU"/>
              </w:rPr>
              <w:t>000 2 02 40000 00 0000 150</w:t>
            </w:r>
          </w:p>
        </w:tc>
        <w:tc>
          <w:tcPr>
            <w:tcW w:w="3992"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bCs/>
                <w:sz w:val="24"/>
                <w:szCs w:val="24"/>
                <w:lang w:eastAsia="ru-RU"/>
              </w:rPr>
              <w:t>Иные межбюджетные трансферты</w:t>
            </w:r>
          </w:p>
        </w:tc>
        <w:tc>
          <w:tcPr>
            <w:tcW w:w="1276"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bCs/>
                <w:sz w:val="24"/>
                <w:szCs w:val="24"/>
                <w:lang w:eastAsia="ru-RU"/>
              </w:rPr>
              <w:t>9993,7</w:t>
            </w:r>
          </w:p>
        </w:tc>
        <w:tc>
          <w:tcPr>
            <w:tcW w:w="1084"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bCs/>
                <w:sz w:val="24"/>
                <w:szCs w:val="24"/>
                <w:lang w:eastAsia="ru-RU"/>
              </w:rPr>
              <w:t>9986,8</w:t>
            </w:r>
          </w:p>
        </w:tc>
      </w:tr>
      <w:tr w:rsidR="001F6CD3" w:rsidRPr="002761D4" w:rsidTr="005E6055">
        <w:trPr>
          <w:trHeight w:val="645"/>
          <w:jc w:val="center"/>
        </w:trPr>
        <w:tc>
          <w:tcPr>
            <w:tcW w:w="2886" w:type="dxa"/>
            <w:tcBorders>
              <w:top w:val="nil"/>
              <w:left w:val="single" w:sz="8" w:space="0" w:color="auto"/>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bCs/>
                <w:sz w:val="24"/>
                <w:szCs w:val="24"/>
                <w:lang w:eastAsia="ru-RU"/>
              </w:rPr>
              <w:t>000 2 02 40014 00 0000 150</w:t>
            </w:r>
          </w:p>
        </w:tc>
        <w:tc>
          <w:tcPr>
            <w:tcW w:w="3992"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bCs/>
                <w:sz w:val="24"/>
                <w:szCs w:val="2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bCs/>
                <w:sz w:val="24"/>
                <w:szCs w:val="24"/>
                <w:lang w:eastAsia="ru-RU"/>
              </w:rPr>
            </w:pPr>
            <w:r w:rsidRPr="002761D4">
              <w:rPr>
                <w:rFonts w:ascii="Arial" w:eastAsia="Times New Roman" w:hAnsi="Arial" w:cs="Arial"/>
                <w:sz w:val="24"/>
                <w:szCs w:val="24"/>
                <w:lang w:eastAsia="ru-RU"/>
              </w:rPr>
              <w:t>9993,7</w:t>
            </w:r>
          </w:p>
        </w:tc>
        <w:tc>
          <w:tcPr>
            <w:tcW w:w="1084"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sz w:val="24"/>
                <w:szCs w:val="24"/>
                <w:lang w:eastAsia="ru-RU"/>
              </w:rPr>
              <w:t>9986,8</w:t>
            </w:r>
          </w:p>
        </w:tc>
      </w:tr>
      <w:tr w:rsidR="001F6CD3" w:rsidRPr="002761D4" w:rsidTr="005E6055">
        <w:trPr>
          <w:trHeight w:val="915"/>
          <w:jc w:val="center"/>
        </w:trPr>
        <w:tc>
          <w:tcPr>
            <w:tcW w:w="2886" w:type="dxa"/>
            <w:tcBorders>
              <w:top w:val="nil"/>
              <w:left w:val="single" w:sz="8" w:space="0" w:color="auto"/>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000 2 02 40014 10 0000 150</w:t>
            </w:r>
          </w:p>
        </w:tc>
        <w:tc>
          <w:tcPr>
            <w:tcW w:w="3992"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sz w:val="24"/>
                <w:szCs w:val="24"/>
                <w:lang w:eastAsia="ru-RU"/>
              </w:rPr>
              <w:t>2238,5</w:t>
            </w:r>
          </w:p>
        </w:tc>
        <w:tc>
          <w:tcPr>
            <w:tcW w:w="1084"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sz w:val="24"/>
                <w:szCs w:val="24"/>
                <w:lang w:eastAsia="ru-RU"/>
              </w:rPr>
              <w:t>2238,5</w:t>
            </w:r>
          </w:p>
        </w:tc>
      </w:tr>
      <w:tr w:rsidR="001F6CD3" w:rsidRPr="002761D4" w:rsidTr="005E6055">
        <w:trPr>
          <w:trHeight w:val="915"/>
          <w:jc w:val="center"/>
        </w:trPr>
        <w:tc>
          <w:tcPr>
            <w:tcW w:w="2886" w:type="dxa"/>
            <w:tcBorders>
              <w:top w:val="nil"/>
              <w:left w:val="single" w:sz="8" w:space="0" w:color="auto"/>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000 2 02 49999 10 0000 150</w:t>
            </w:r>
          </w:p>
        </w:tc>
        <w:tc>
          <w:tcPr>
            <w:tcW w:w="3992"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Прочие межбюджетные трансферты, передаваемые бюджетам сельских поселений</w:t>
            </w:r>
          </w:p>
        </w:tc>
        <w:tc>
          <w:tcPr>
            <w:tcW w:w="1276"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sz w:val="24"/>
                <w:szCs w:val="24"/>
                <w:lang w:eastAsia="ru-RU"/>
              </w:rPr>
              <w:t>7755,2</w:t>
            </w:r>
          </w:p>
        </w:tc>
        <w:tc>
          <w:tcPr>
            <w:tcW w:w="1084" w:type="dxa"/>
            <w:tcBorders>
              <w:top w:val="nil"/>
              <w:left w:val="nil"/>
              <w:bottom w:val="single" w:sz="8" w:space="0" w:color="auto"/>
              <w:right w:val="single" w:sz="8"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sz w:val="24"/>
                <w:szCs w:val="24"/>
                <w:lang w:eastAsia="ru-RU"/>
              </w:rPr>
              <w:t>7748,3</w:t>
            </w:r>
          </w:p>
        </w:tc>
      </w:tr>
    </w:tbl>
    <w:p w:rsidR="001F6CD3" w:rsidRPr="002761D4" w:rsidRDefault="001F6CD3" w:rsidP="001F6CD3">
      <w:pPr>
        <w:rPr>
          <w:rFonts w:ascii="Arial" w:eastAsia="Times New Roman" w:hAnsi="Arial" w:cs="Arial"/>
          <w:sz w:val="24"/>
          <w:szCs w:val="24"/>
          <w:lang w:eastAsia="ar-SA"/>
        </w:rPr>
      </w:pPr>
    </w:p>
    <w:p w:rsidR="001F6CD3" w:rsidRPr="002761D4" w:rsidRDefault="001F6CD3" w:rsidP="001F6CD3">
      <w:pPr>
        <w:rPr>
          <w:rFonts w:ascii="Arial" w:eastAsia="Times New Roman" w:hAnsi="Arial" w:cs="Arial"/>
          <w:sz w:val="24"/>
          <w:szCs w:val="24"/>
          <w:lang w:eastAsia="ar-SA"/>
        </w:rPr>
      </w:pPr>
      <w:r w:rsidRPr="002761D4">
        <w:rPr>
          <w:rFonts w:ascii="Arial" w:eastAsia="Times New Roman" w:hAnsi="Arial" w:cs="Arial"/>
          <w:sz w:val="24"/>
          <w:szCs w:val="24"/>
          <w:lang w:eastAsia="ar-SA"/>
        </w:rPr>
        <w:br w:type="page"/>
      </w:r>
    </w:p>
    <w:p w:rsidR="001F6CD3" w:rsidRPr="002761D4" w:rsidRDefault="001F6CD3" w:rsidP="001F6CD3">
      <w:pPr>
        <w:suppressAutoHyphens/>
        <w:spacing w:after="0" w:line="240" w:lineRule="auto"/>
        <w:jc w:val="right"/>
        <w:rPr>
          <w:rFonts w:ascii="Arial" w:eastAsia="Times New Roman" w:hAnsi="Arial" w:cs="Arial"/>
          <w:sz w:val="24"/>
          <w:szCs w:val="24"/>
          <w:lang w:eastAsia="ar-SA"/>
        </w:rPr>
      </w:pPr>
      <w:r w:rsidRPr="002761D4">
        <w:rPr>
          <w:rFonts w:ascii="Arial" w:eastAsia="Times New Roman" w:hAnsi="Arial" w:cs="Arial"/>
          <w:sz w:val="24"/>
          <w:szCs w:val="24"/>
          <w:lang w:eastAsia="ar-SA"/>
        </w:rPr>
        <w:lastRenderedPageBreak/>
        <w:t>Приложение № 2</w:t>
      </w:r>
    </w:p>
    <w:p w:rsidR="001F6CD3" w:rsidRPr="002761D4" w:rsidRDefault="001F6CD3" w:rsidP="001F6CD3">
      <w:pPr>
        <w:suppressAutoHyphens/>
        <w:spacing w:after="0" w:line="240" w:lineRule="auto"/>
        <w:jc w:val="right"/>
        <w:rPr>
          <w:rFonts w:ascii="Arial" w:eastAsia="Times New Roman" w:hAnsi="Arial" w:cs="Arial"/>
          <w:sz w:val="24"/>
          <w:szCs w:val="24"/>
          <w:lang w:eastAsia="ar-SA"/>
        </w:rPr>
      </w:pPr>
      <w:r w:rsidRPr="002761D4">
        <w:rPr>
          <w:rFonts w:ascii="Arial" w:eastAsia="Times New Roman" w:hAnsi="Arial" w:cs="Arial"/>
          <w:sz w:val="24"/>
          <w:szCs w:val="24"/>
          <w:lang w:eastAsia="ar-SA"/>
        </w:rPr>
        <w:t>к решению Совета народных депутатов</w:t>
      </w:r>
    </w:p>
    <w:p w:rsidR="001F6CD3" w:rsidRPr="002761D4" w:rsidRDefault="001F6CD3" w:rsidP="001F6CD3">
      <w:pPr>
        <w:suppressAutoHyphens/>
        <w:spacing w:after="0" w:line="240" w:lineRule="auto"/>
        <w:jc w:val="right"/>
        <w:rPr>
          <w:rFonts w:ascii="Arial" w:eastAsia="Times New Roman" w:hAnsi="Arial" w:cs="Arial"/>
          <w:sz w:val="24"/>
          <w:szCs w:val="24"/>
          <w:lang w:eastAsia="ar-SA"/>
        </w:rPr>
      </w:pPr>
      <w:r w:rsidRPr="002761D4">
        <w:rPr>
          <w:rFonts w:ascii="Arial" w:eastAsia="Times New Roman" w:hAnsi="Arial" w:cs="Arial"/>
          <w:sz w:val="24"/>
          <w:szCs w:val="24"/>
          <w:lang w:eastAsia="ar-SA"/>
        </w:rPr>
        <w:t>Подгоренского сельского поселения</w:t>
      </w:r>
    </w:p>
    <w:p w:rsidR="001F6CD3" w:rsidRPr="002761D4" w:rsidRDefault="001F6CD3" w:rsidP="001F6CD3">
      <w:pPr>
        <w:suppressAutoHyphens/>
        <w:spacing w:after="0" w:line="240" w:lineRule="auto"/>
        <w:jc w:val="right"/>
        <w:rPr>
          <w:rFonts w:ascii="Arial" w:eastAsia="Times New Roman" w:hAnsi="Arial" w:cs="Arial"/>
          <w:sz w:val="24"/>
          <w:szCs w:val="24"/>
          <w:lang w:eastAsia="ar-SA"/>
        </w:rPr>
      </w:pPr>
      <w:r w:rsidRPr="002761D4">
        <w:rPr>
          <w:rFonts w:ascii="Arial" w:eastAsia="Times New Roman" w:hAnsi="Arial" w:cs="Arial"/>
          <w:sz w:val="24"/>
          <w:szCs w:val="24"/>
          <w:lang w:eastAsia="ar-SA"/>
        </w:rPr>
        <w:t>от __.__.2025 года. №___</w:t>
      </w:r>
    </w:p>
    <w:p w:rsidR="001F6CD3" w:rsidRPr="002761D4" w:rsidRDefault="001F6CD3" w:rsidP="001F6CD3">
      <w:pPr>
        <w:suppressAutoHyphens/>
        <w:spacing w:after="0" w:line="240" w:lineRule="auto"/>
        <w:jc w:val="center"/>
        <w:rPr>
          <w:rFonts w:ascii="Arial" w:eastAsia="Times New Roman" w:hAnsi="Arial" w:cs="Arial"/>
          <w:sz w:val="24"/>
          <w:szCs w:val="24"/>
          <w:lang w:eastAsia="ar-SA"/>
        </w:rPr>
      </w:pPr>
    </w:p>
    <w:p w:rsidR="001F6CD3" w:rsidRPr="002761D4" w:rsidRDefault="001F6CD3" w:rsidP="001F6CD3">
      <w:pPr>
        <w:suppressAutoHyphens/>
        <w:spacing w:after="0" w:line="240" w:lineRule="auto"/>
        <w:jc w:val="center"/>
        <w:rPr>
          <w:rFonts w:ascii="Arial" w:eastAsia="Times New Roman" w:hAnsi="Arial" w:cs="Arial"/>
          <w:sz w:val="24"/>
          <w:szCs w:val="24"/>
          <w:lang w:eastAsia="ar-SA"/>
        </w:rPr>
      </w:pPr>
      <w:r w:rsidRPr="002761D4">
        <w:rPr>
          <w:rFonts w:ascii="Arial" w:eastAsia="Times New Roman" w:hAnsi="Arial" w:cs="Arial"/>
          <w:sz w:val="24"/>
          <w:szCs w:val="24"/>
          <w:lang w:eastAsia="ar-SA"/>
        </w:rPr>
        <w:t>Ведомственная структура расходов бюджета Подгоренского сельского поселения Калачеевского муниципального района на 2024 год</w:t>
      </w:r>
    </w:p>
    <w:p w:rsidR="001F6CD3" w:rsidRPr="002761D4" w:rsidRDefault="001F6CD3" w:rsidP="001F6CD3">
      <w:pPr>
        <w:suppressAutoHyphens/>
        <w:spacing w:after="0" w:line="240" w:lineRule="auto"/>
        <w:jc w:val="right"/>
        <w:rPr>
          <w:rFonts w:ascii="Arial" w:eastAsia="Times New Roman" w:hAnsi="Arial" w:cs="Arial"/>
          <w:sz w:val="24"/>
          <w:szCs w:val="24"/>
          <w:lang w:eastAsia="ar-SA"/>
        </w:rPr>
      </w:pPr>
      <w:r w:rsidRPr="002761D4">
        <w:rPr>
          <w:rFonts w:ascii="Arial" w:eastAsia="Times New Roman" w:hAnsi="Arial" w:cs="Arial"/>
          <w:sz w:val="24"/>
          <w:szCs w:val="24"/>
          <w:lang w:eastAsia="ar-SA"/>
        </w:rPr>
        <w:t>(тыс. руб.)</w:t>
      </w:r>
    </w:p>
    <w:p w:rsidR="001F6CD3" w:rsidRPr="002761D4" w:rsidRDefault="001F6CD3" w:rsidP="001F6CD3">
      <w:pPr>
        <w:suppressAutoHyphens/>
        <w:spacing w:after="0" w:line="240" w:lineRule="auto"/>
        <w:jc w:val="right"/>
        <w:rPr>
          <w:rFonts w:ascii="Arial" w:eastAsia="Times New Roman" w:hAnsi="Arial" w:cs="Arial"/>
          <w:sz w:val="24"/>
          <w:szCs w:val="24"/>
          <w:lang w:eastAsia="ar-SA"/>
        </w:rPr>
      </w:pPr>
    </w:p>
    <w:tbl>
      <w:tblPr>
        <w:tblW w:w="9810" w:type="dxa"/>
        <w:tblInd w:w="-176" w:type="dxa"/>
        <w:tblLook w:val="04A0" w:firstRow="1" w:lastRow="0" w:firstColumn="1" w:lastColumn="0" w:noHBand="0" w:noVBand="1"/>
      </w:tblPr>
      <w:tblGrid>
        <w:gridCol w:w="3525"/>
        <w:gridCol w:w="784"/>
        <w:gridCol w:w="487"/>
        <w:gridCol w:w="549"/>
        <w:gridCol w:w="1205"/>
        <w:gridCol w:w="851"/>
        <w:gridCol w:w="1275"/>
        <w:gridCol w:w="1134"/>
      </w:tblGrid>
      <w:tr w:rsidR="001F6CD3" w:rsidRPr="002761D4" w:rsidTr="005E6055">
        <w:trPr>
          <w:trHeight w:val="300"/>
        </w:trPr>
        <w:tc>
          <w:tcPr>
            <w:tcW w:w="3525" w:type="dxa"/>
            <w:vMerge w:val="restart"/>
            <w:tcBorders>
              <w:top w:val="single" w:sz="4" w:space="0" w:color="auto"/>
              <w:left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Наименование</w:t>
            </w:r>
          </w:p>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784" w:type="dxa"/>
            <w:vMerge w:val="restart"/>
            <w:tcBorders>
              <w:top w:val="single" w:sz="4" w:space="0" w:color="auto"/>
              <w:left w:val="nil"/>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roofErr w:type="spellStart"/>
            <w:r w:rsidRPr="002761D4">
              <w:rPr>
                <w:rFonts w:ascii="Arial" w:eastAsia="Times New Roman" w:hAnsi="Arial" w:cs="Arial"/>
                <w:sz w:val="24"/>
                <w:szCs w:val="24"/>
                <w:lang w:eastAsia="ru-RU"/>
              </w:rPr>
              <w:t>ГРБс</w:t>
            </w:r>
            <w:proofErr w:type="spellEnd"/>
          </w:p>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487" w:type="dxa"/>
            <w:vMerge w:val="restart"/>
            <w:tcBorders>
              <w:top w:val="single" w:sz="4" w:space="0" w:color="auto"/>
              <w:left w:val="nil"/>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roofErr w:type="spellStart"/>
            <w:r w:rsidRPr="002761D4">
              <w:rPr>
                <w:rFonts w:ascii="Arial" w:eastAsia="Times New Roman" w:hAnsi="Arial" w:cs="Arial"/>
                <w:sz w:val="24"/>
                <w:szCs w:val="24"/>
                <w:lang w:eastAsia="ru-RU"/>
              </w:rPr>
              <w:t>Рз</w:t>
            </w:r>
            <w:proofErr w:type="spellEnd"/>
          </w:p>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549" w:type="dxa"/>
            <w:vMerge w:val="restart"/>
            <w:tcBorders>
              <w:top w:val="single" w:sz="4" w:space="0" w:color="auto"/>
              <w:left w:val="nil"/>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roofErr w:type="gramStart"/>
            <w:r w:rsidRPr="002761D4">
              <w:rPr>
                <w:rFonts w:ascii="Arial" w:eastAsia="Times New Roman" w:hAnsi="Arial" w:cs="Arial"/>
                <w:sz w:val="24"/>
                <w:szCs w:val="24"/>
                <w:lang w:eastAsia="ru-RU"/>
              </w:rPr>
              <w:t>ПР</w:t>
            </w:r>
            <w:proofErr w:type="gramEnd"/>
          </w:p>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1205" w:type="dxa"/>
            <w:vMerge w:val="restart"/>
            <w:tcBorders>
              <w:top w:val="single" w:sz="4" w:space="0" w:color="auto"/>
              <w:left w:val="nil"/>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ЦСР</w:t>
            </w:r>
          </w:p>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851" w:type="dxa"/>
            <w:vMerge w:val="restart"/>
            <w:tcBorders>
              <w:top w:val="single" w:sz="4" w:space="0" w:color="auto"/>
              <w:left w:val="nil"/>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ВР</w:t>
            </w:r>
          </w:p>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sz w:val="24"/>
                <w:szCs w:val="24"/>
                <w:lang w:eastAsia="ru-RU"/>
              </w:rPr>
              <w:t>Сумма</w:t>
            </w:r>
          </w:p>
        </w:tc>
      </w:tr>
      <w:tr w:rsidR="001F6CD3" w:rsidRPr="002761D4" w:rsidTr="005E6055">
        <w:trPr>
          <w:trHeight w:val="509"/>
        </w:trPr>
        <w:tc>
          <w:tcPr>
            <w:tcW w:w="3525" w:type="dxa"/>
            <w:vMerge/>
            <w:tcBorders>
              <w:left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p>
        </w:tc>
        <w:tc>
          <w:tcPr>
            <w:tcW w:w="784" w:type="dxa"/>
            <w:vMerge/>
            <w:tcBorders>
              <w:left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487" w:type="dxa"/>
            <w:vMerge/>
            <w:tcBorders>
              <w:left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549" w:type="dxa"/>
            <w:vMerge/>
            <w:tcBorders>
              <w:left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05" w:type="dxa"/>
            <w:vMerge/>
            <w:tcBorders>
              <w:left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851" w:type="dxa"/>
            <w:vMerge/>
            <w:tcBorders>
              <w:left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План</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Факт</w:t>
            </w:r>
          </w:p>
        </w:tc>
      </w:tr>
      <w:tr w:rsidR="001F6CD3" w:rsidRPr="002761D4" w:rsidTr="005E6055">
        <w:trPr>
          <w:trHeight w:val="509"/>
        </w:trPr>
        <w:tc>
          <w:tcPr>
            <w:tcW w:w="3525" w:type="dxa"/>
            <w:vMerge/>
            <w:tcBorders>
              <w:left w:val="single" w:sz="4" w:space="0" w:color="auto"/>
              <w:bottom w:val="single" w:sz="4" w:space="0" w:color="auto"/>
              <w:right w:val="single" w:sz="4" w:space="0" w:color="auto"/>
            </w:tcBorders>
            <w:vAlign w:val="center"/>
            <w:hideMark/>
          </w:tcPr>
          <w:p w:rsidR="001F6CD3" w:rsidRPr="002761D4" w:rsidRDefault="001F6CD3" w:rsidP="005E6055">
            <w:pPr>
              <w:spacing w:after="0" w:line="240" w:lineRule="auto"/>
              <w:rPr>
                <w:rFonts w:ascii="Arial" w:eastAsia="Times New Roman" w:hAnsi="Arial" w:cs="Arial"/>
                <w:sz w:val="24"/>
                <w:szCs w:val="24"/>
                <w:lang w:eastAsia="ru-RU"/>
              </w:rPr>
            </w:pPr>
          </w:p>
        </w:tc>
        <w:tc>
          <w:tcPr>
            <w:tcW w:w="784" w:type="dxa"/>
            <w:vMerge/>
            <w:tcBorders>
              <w:left w:val="single" w:sz="4" w:space="0" w:color="auto"/>
              <w:bottom w:val="single" w:sz="4" w:space="0" w:color="auto"/>
              <w:right w:val="single" w:sz="4" w:space="0" w:color="auto"/>
            </w:tcBorders>
            <w:vAlign w:val="center"/>
            <w:hideMark/>
          </w:tcPr>
          <w:p w:rsidR="001F6CD3" w:rsidRPr="002761D4" w:rsidRDefault="001F6CD3" w:rsidP="005E6055">
            <w:pPr>
              <w:spacing w:after="0" w:line="240" w:lineRule="auto"/>
              <w:rPr>
                <w:rFonts w:ascii="Arial" w:eastAsia="Times New Roman" w:hAnsi="Arial" w:cs="Arial"/>
                <w:sz w:val="24"/>
                <w:szCs w:val="24"/>
                <w:lang w:eastAsia="ru-RU"/>
              </w:rPr>
            </w:pPr>
          </w:p>
        </w:tc>
        <w:tc>
          <w:tcPr>
            <w:tcW w:w="487" w:type="dxa"/>
            <w:vMerge/>
            <w:tcBorders>
              <w:left w:val="single" w:sz="4" w:space="0" w:color="auto"/>
              <w:bottom w:val="single" w:sz="4" w:space="0" w:color="auto"/>
              <w:right w:val="single" w:sz="4" w:space="0" w:color="auto"/>
            </w:tcBorders>
            <w:vAlign w:val="center"/>
            <w:hideMark/>
          </w:tcPr>
          <w:p w:rsidR="001F6CD3" w:rsidRPr="002761D4" w:rsidRDefault="001F6CD3" w:rsidP="005E6055">
            <w:pPr>
              <w:spacing w:after="0" w:line="240" w:lineRule="auto"/>
              <w:rPr>
                <w:rFonts w:ascii="Arial" w:eastAsia="Times New Roman" w:hAnsi="Arial" w:cs="Arial"/>
                <w:sz w:val="24"/>
                <w:szCs w:val="24"/>
                <w:lang w:eastAsia="ru-RU"/>
              </w:rPr>
            </w:pPr>
          </w:p>
        </w:tc>
        <w:tc>
          <w:tcPr>
            <w:tcW w:w="549" w:type="dxa"/>
            <w:vMerge/>
            <w:tcBorders>
              <w:left w:val="single" w:sz="4" w:space="0" w:color="auto"/>
              <w:bottom w:val="single" w:sz="4" w:space="0" w:color="auto"/>
              <w:right w:val="single" w:sz="4" w:space="0" w:color="auto"/>
            </w:tcBorders>
            <w:vAlign w:val="center"/>
            <w:hideMark/>
          </w:tcPr>
          <w:p w:rsidR="001F6CD3" w:rsidRPr="002761D4" w:rsidRDefault="001F6CD3" w:rsidP="005E6055">
            <w:pPr>
              <w:spacing w:after="0" w:line="240" w:lineRule="auto"/>
              <w:rPr>
                <w:rFonts w:ascii="Arial" w:eastAsia="Times New Roman" w:hAnsi="Arial" w:cs="Arial"/>
                <w:sz w:val="24"/>
                <w:szCs w:val="24"/>
                <w:lang w:eastAsia="ru-RU"/>
              </w:rPr>
            </w:pPr>
          </w:p>
        </w:tc>
        <w:tc>
          <w:tcPr>
            <w:tcW w:w="1205" w:type="dxa"/>
            <w:vMerge/>
            <w:tcBorders>
              <w:left w:val="single" w:sz="4" w:space="0" w:color="auto"/>
              <w:bottom w:val="single" w:sz="4" w:space="0" w:color="auto"/>
              <w:right w:val="single" w:sz="4" w:space="0" w:color="auto"/>
            </w:tcBorders>
            <w:vAlign w:val="center"/>
            <w:hideMark/>
          </w:tcPr>
          <w:p w:rsidR="001F6CD3" w:rsidRPr="002761D4" w:rsidRDefault="001F6CD3" w:rsidP="005E6055">
            <w:pPr>
              <w:spacing w:after="0" w:line="240" w:lineRule="auto"/>
              <w:rPr>
                <w:rFonts w:ascii="Arial" w:eastAsia="Times New Roman" w:hAnsi="Arial" w:cs="Arial"/>
                <w:sz w:val="24"/>
                <w:szCs w:val="24"/>
                <w:lang w:eastAsia="ru-RU"/>
              </w:rPr>
            </w:pPr>
          </w:p>
        </w:tc>
        <w:tc>
          <w:tcPr>
            <w:tcW w:w="851" w:type="dxa"/>
            <w:vMerge/>
            <w:tcBorders>
              <w:left w:val="single" w:sz="4" w:space="0" w:color="auto"/>
              <w:bottom w:val="single" w:sz="4" w:space="0" w:color="auto"/>
              <w:right w:val="single" w:sz="4" w:space="0" w:color="auto"/>
            </w:tcBorders>
            <w:vAlign w:val="center"/>
            <w:hideMark/>
          </w:tcPr>
          <w:p w:rsidR="001F6CD3" w:rsidRPr="002761D4" w:rsidRDefault="001F6CD3" w:rsidP="005E6055">
            <w:pPr>
              <w:spacing w:after="0" w:line="240" w:lineRule="auto"/>
              <w:rPr>
                <w:rFonts w:ascii="Arial" w:eastAsia="Times New Roman" w:hAnsi="Arial" w:cs="Arial"/>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1F6CD3" w:rsidRPr="002761D4" w:rsidRDefault="001F6CD3" w:rsidP="005E6055">
            <w:pPr>
              <w:spacing w:after="0" w:line="240" w:lineRule="auto"/>
              <w:rPr>
                <w:rFonts w:ascii="Arial" w:eastAsia="Times New Roman" w:hAnsi="Arial" w:cs="Arial"/>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1F6CD3" w:rsidRPr="002761D4" w:rsidRDefault="001F6CD3" w:rsidP="005E6055">
            <w:pPr>
              <w:spacing w:after="0" w:line="240" w:lineRule="auto"/>
              <w:rPr>
                <w:rFonts w:ascii="Arial" w:eastAsia="Times New Roman" w:hAnsi="Arial" w:cs="Arial"/>
                <w:sz w:val="24"/>
                <w:szCs w:val="24"/>
                <w:lang w:eastAsia="ru-RU"/>
              </w:rPr>
            </w:pPr>
          </w:p>
        </w:tc>
      </w:tr>
      <w:tr w:rsidR="001F6CD3" w:rsidRPr="002761D4" w:rsidTr="005E6055">
        <w:trPr>
          <w:trHeight w:val="3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1</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2</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3</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4</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5</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6</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8</w:t>
            </w:r>
          </w:p>
        </w:tc>
      </w:tr>
      <w:tr w:rsidR="001F6CD3" w:rsidRPr="002761D4" w:rsidTr="005E6055">
        <w:trPr>
          <w:trHeight w:val="315"/>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t>В С Е Г О</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17453,4</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17446,5</w:t>
            </w:r>
          </w:p>
        </w:tc>
      </w:tr>
      <w:tr w:rsidR="001F6CD3" w:rsidRPr="002761D4" w:rsidTr="005E6055">
        <w:trPr>
          <w:trHeight w:val="945"/>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t>Администрация Подгоренского сельского поселения Калачеевского муниципального района Воронежской области</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17453,4</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17446,5</w:t>
            </w:r>
          </w:p>
        </w:tc>
      </w:tr>
      <w:tr w:rsidR="001F6CD3" w:rsidRPr="002761D4" w:rsidTr="005E6055">
        <w:trPr>
          <w:trHeight w:val="315"/>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t>ОБЩЕГОСУДАРСТВЕННЫЕ ВОПРОСЫ</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5034,1</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5034,1</w:t>
            </w:r>
          </w:p>
        </w:tc>
      </w:tr>
      <w:tr w:rsidR="001F6CD3" w:rsidRPr="002761D4" w:rsidTr="005E6055">
        <w:trPr>
          <w:trHeight w:val="945"/>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02</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00 0 00 00000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1243,3</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1243,3</w:t>
            </w:r>
          </w:p>
        </w:tc>
      </w:tr>
      <w:tr w:rsidR="001F6CD3" w:rsidRPr="002761D4" w:rsidTr="005E6055">
        <w:trPr>
          <w:trHeight w:val="885"/>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Муниципальная программа "Управление муниципальными финансами и муниципальное управление на 2020-2026 годы"</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02</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03 0 00 00000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1243,3</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1243,3</w:t>
            </w:r>
          </w:p>
        </w:tc>
      </w:tr>
      <w:tr w:rsidR="001F6CD3" w:rsidRPr="002761D4" w:rsidTr="005E6055">
        <w:trPr>
          <w:trHeight w:val="78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Подпрограмма "Обеспечение реализации муниципальной программы"</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02</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03 2 00 00000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1243,3</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1243,3</w:t>
            </w:r>
          </w:p>
        </w:tc>
      </w:tr>
      <w:tr w:rsidR="001F6CD3" w:rsidRPr="002761D4" w:rsidTr="005E6055">
        <w:trPr>
          <w:trHeight w:val="1335"/>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Основное мероприятие "Финансовое обеспечение деятельности администрации Подгоренского сельского поселения, расходы которой не учтены в других подпрограммах муниципальной программы"</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02</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03 2 01 00000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1243,3</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1243,3</w:t>
            </w:r>
          </w:p>
        </w:tc>
      </w:tr>
      <w:tr w:rsidR="001F6CD3" w:rsidRPr="002761D4" w:rsidTr="005E6055">
        <w:trPr>
          <w:trHeight w:val="6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 xml:space="preserve">Расходы на обеспечение функций исполнительно-распорядительного органа муниципального образования (Расходы на выплаты персоналу в целях </w:t>
            </w:r>
            <w:r w:rsidRPr="002761D4">
              <w:rPr>
                <w:rFonts w:ascii="Arial" w:eastAsia="Times New Roman" w:hAnsi="Arial" w:cs="Arial"/>
                <w:sz w:val="24"/>
                <w:szCs w:val="24"/>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lastRenderedPageBreak/>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02</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03 2 01 92020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1160,1</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1160,1</w:t>
            </w:r>
          </w:p>
        </w:tc>
      </w:tr>
      <w:tr w:rsidR="001F6CD3" w:rsidRPr="002761D4" w:rsidTr="005E6055">
        <w:trPr>
          <w:trHeight w:val="1575"/>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lastRenderedPageBreak/>
              <w:t>Зарезервированные средства, связанные с особенностями исполнения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01</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02</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03 2 01 70100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sz w:val="24"/>
                <w:szCs w:val="24"/>
                <w:lang w:eastAsia="ru-RU"/>
              </w:rPr>
              <w:t>83,2</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sz w:val="24"/>
                <w:szCs w:val="24"/>
                <w:lang w:eastAsia="ru-RU"/>
              </w:rPr>
              <w:t>83,2</w:t>
            </w:r>
          </w:p>
        </w:tc>
      </w:tr>
      <w:tr w:rsidR="001F6CD3" w:rsidRPr="002761D4" w:rsidTr="005E6055">
        <w:trPr>
          <w:trHeight w:val="9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04</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00 0 00 00000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3790,8</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3790,8</w:t>
            </w:r>
          </w:p>
        </w:tc>
      </w:tr>
      <w:tr w:rsidR="001F6CD3" w:rsidRPr="002761D4" w:rsidTr="005E6055">
        <w:trPr>
          <w:trHeight w:val="6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Муниципальная программа "Управление муниципальными финансами и муниципальное управление на 2020-2026 годы"</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04</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03 0 00 00000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3790,8</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3790,8</w:t>
            </w:r>
          </w:p>
        </w:tc>
      </w:tr>
      <w:tr w:rsidR="001F6CD3" w:rsidRPr="002761D4" w:rsidTr="005E6055">
        <w:trPr>
          <w:trHeight w:val="12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Подпрограмма "Обеспечение реализации муниципальной программы"</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04</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03 2 00 00000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3790,8</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3790,8</w:t>
            </w:r>
          </w:p>
        </w:tc>
      </w:tr>
      <w:tr w:rsidR="001F6CD3" w:rsidRPr="002761D4" w:rsidTr="005E6055">
        <w:trPr>
          <w:trHeight w:val="6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Основное мероприятие "Финансовое обеспечение деятельности администрации Подгоренского сельского поселения, расходы которой не учтены в других подпрограммах муниципальной программы"</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04</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03 2 01 00000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3790,8</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3790,8</w:t>
            </w:r>
          </w:p>
        </w:tc>
      </w:tr>
      <w:tr w:rsidR="001F6CD3" w:rsidRPr="002761D4" w:rsidTr="005E6055">
        <w:trPr>
          <w:trHeight w:val="6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 xml:space="preserve">Расходы на обеспечение функций муниципальных органов (Расходы на выплаты персоналу в целях обеспечения выполнения </w:t>
            </w:r>
            <w:r w:rsidRPr="002761D4">
              <w:rPr>
                <w:rFonts w:ascii="Arial" w:eastAsia="Times New Roman" w:hAnsi="Arial" w:cs="Arial"/>
                <w:sz w:val="24"/>
                <w:szCs w:val="24"/>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lastRenderedPageBreak/>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04</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03 2 01 92010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1826,9</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1826,9</w:t>
            </w:r>
          </w:p>
        </w:tc>
      </w:tr>
      <w:tr w:rsidR="001F6CD3" w:rsidRPr="002761D4" w:rsidTr="005E6055">
        <w:trPr>
          <w:trHeight w:val="6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lastRenderedPageBreak/>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04</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03 2 01 92010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1939,0</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1939,0</w:t>
            </w:r>
          </w:p>
        </w:tc>
      </w:tr>
      <w:tr w:rsidR="001F6CD3" w:rsidRPr="002761D4" w:rsidTr="005E6055">
        <w:trPr>
          <w:trHeight w:val="6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Расходы на обеспечение функций муниципальных органов (Иные бюджетные ассигнования)</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04</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03 2 01 92010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24,9</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24,9</w:t>
            </w:r>
          </w:p>
        </w:tc>
      </w:tr>
      <w:tr w:rsidR="001F6CD3" w:rsidRPr="002761D4" w:rsidTr="005E6055">
        <w:trPr>
          <w:trHeight w:val="315"/>
        </w:trPr>
        <w:tc>
          <w:tcPr>
            <w:tcW w:w="3525" w:type="dxa"/>
            <w:tcBorders>
              <w:top w:val="nil"/>
              <w:left w:val="single" w:sz="4" w:space="0" w:color="auto"/>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color w:val="000000"/>
                <w:sz w:val="24"/>
                <w:szCs w:val="24"/>
                <w:lang w:eastAsia="ru-RU"/>
              </w:rPr>
              <w:t>НАЦИОНАЛЬНАЯ ОБОРОНА</w:t>
            </w:r>
          </w:p>
        </w:tc>
        <w:tc>
          <w:tcPr>
            <w:tcW w:w="784"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color w:val="000000"/>
                <w:sz w:val="24"/>
                <w:szCs w:val="24"/>
                <w:lang w:eastAsia="ru-RU"/>
              </w:rPr>
              <w:t>914</w:t>
            </w:r>
          </w:p>
        </w:tc>
        <w:tc>
          <w:tcPr>
            <w:tcW w:w="487"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02</w:t>
            </w:r>
          </w:p>
        </w:tc>
        <w:tc>
          <w:tcPr>
            <w:tcW w:w="549"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p>
        </w:tc>
        <w:tc>
          <w:tcPr>
            <w:tcW w:w="1205"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p>
        </w:tc>
        <w:tc>
          <w:tcPr>
            <w:tcW w:w="851"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color w:val="000000"/>
                <w:sz w:val="24"/>
                <w:szCs w:val="24"/>
                <w:lang w:eastAsia="ru-RU"/>
              </w:rPr>
              <w:t>136,2</w:t>
            </w:r>
          </w:p>
        </w:tc>
        <w:tc>
          <w:tcPr>
            <w:tcW w:w="1134"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color w:val="000000"/>
                <w:sz w:val="24"/>
                <w:szCs w:val="24"/>
                <w:lang w:eastAsia="ru-RU"/>
              </w:rPr>
              <w:t>136,2</w:t>
            </w:r>
          </w:p>
        </w:tc>
      </w:tr>
      <w:tr w:rsidR="001F6CD3" w:rsidRPr="002761D4" w:rsidTr="005E6055">
        <w:trPr>
          <w:trHeight w:val="315"/>
        </w:trPr>
        <w:tc>
          <w:tcPr>
            <w:tcW w:w="3525" w:type="dxa"/>
            <w:tcBorders>
              <w:top w:val="nil"/>
              <w:left w:val="single" w:sz="4" w:space="0" w:color="auto"/>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Мобилизационная и вневойсковая подготовка</w:t>
            </w:r>
          </w:p>
        </w:tc>
        <w:tc>
          <w:tcPr>
            <w:tcW w:w="784"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914</w:t>
            </w:r>
          </w:p>
        </w:tc>
        <w:tc>
          <w:tcPr>
            <w:tcW w:w="487"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02</w:t>
            </w:r>
          </w:p>
        </w:tc>
        <w:tc>
          <w:tcPr>
            <w:tcW w:w="549"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1205"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00 0 00 00000</w:t>
            </w:r>
          </w:p>
        </w:tc>
        <w:tc>
          <w:tcPr>
            <w:tcW w:w="851"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color w:val="000000"/>
                <w:sz w:val="24"/>
                <w:szCs w:val="24"/>
                <w:lang w:eastAsia="ru-RU"/>
              </w:rPr>
              <w:t>136,2</w:t>
            </w:r>
          </w:p>
        </w:tc>
        <w:tc>
          <w:tcPr>
            <w:tcW w:w="1134"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color w:val="000000"/>
                <w:sz w:val="24"/>
                <w:szCs w:val="24"/>
                <w:lang w:eastAsia="ru-RU"/>
              </w:rPr>
              <w:t>136,2</w:t>
            </w:r>
          </w:p>
        </w:tc>
      </w:tr>
      <w:tr w:rsidR="001F6CD3" w:rsidRPr="002761D4" w:rsidTr="005E6055">
        <w:trPr>
          <w:trHeight w:val="900"/>
        </w:trPr>
        <w:tc>
          <w:tcPr>
            <w:tcW w:w="3525" w:type="dxa"/>
            <w:tcBorders>
              <w:top w:val="nil"/>
              <w:left w:val="single" w:sz="4" w:space="0" w:color="auto"/>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Муниципальная программа "Управление муниципальными финансами и муниципальное управление на 2020-2026 годы"</w:t>
            </w:r>
          </w:p>
        </w:tc>
        <w:tc>
          <w:tcPr>
            <w:tcW w:w="784"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914</w:t>
            </w:r>
          </w:p>
        </w:tc>
        <w:tc>
          <w:tcPr>
            <w:tcW w:w="487"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02</w:t>
            </w:r>
          </w:p>
        </w:tc>
        <w:tc>
          <w:tcPr>
            <w:tcW w:w="549"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1205"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03 0 00 00000</w:t>
            </w:r>
          </w:p>
        </w:tc>
        <w:tc>
          <w:tcPr>
            <w:tcW w:w="851"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color w:val="000000"/>
                <w:sz w:val="24"/>
                <w:szCs w:val="24"/>
                <w:lang w:eastAsia="ru-RU"/>
              </w:rPr>
              <w:t>136,2</w:t>
            </w:r>
          </w:p>
        </w:tc>
        <w:tc>
          <w:tcPr>
            <w:tcW w:w="1134"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color w:val="000000"/>
                <w:sz w:val="24"/>
                <w:szCs w:val="24"/>
                <w:lang w:eastAsia="ru-RU"/>
              </w:rPr>
              <w:t>136,2</w:t>
            </w:r>
          </w:p>
        </w:tc>
      </w:tr>
      <w:tr w:rsidR="001F6CD3" w:rsidRPr="002761D4" w:rsidTr="005E6055">
        <w:trPr>
          <w:trHeight w:val="600"/>
        </w:trPr>
        <w:tc>
          <w:tcPr>
            <w:tcW w:w="3525" w:type="dxa"/>
            <w:tcBorders>
              <w:top w:val="nil"/>
              <w:left w:val="single" w:sz="4" w:space="0" w:color="auto"/>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Подпрограмма "Обеспечение реализации муниципальной программы"</w:t>
            </w:r>
          </w:p>
        </w:tc>
        <w:tc>
          <w:tcPr>
            <w:tcW w:w="784"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914</w:t>
            </w:r>
          </w:p>
        </w:tc>
        <w:tc>
          <w:tcPr>
            <w:tcW w:w="487"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02</w:t>
            </w:r>
          </w:p>
        </w:tc>
        <w:tc>
          <w:tcPr>
            <w:tcW w:w="549"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1205"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03 2 00 00000</w:t>
            </w:r>
          </w:p>
        </w:tc>
        <w:tc>
          <w:tcPr>
            <w:tcW w:w="851"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color w:val="000000"/>
                <w:sz w:val="24"/>
                <w:szCs w:val="24"/>
                <w:lang w:eastAsia="ru-RU"/>
              </w:rPr>
              <w:t>136,2</w:t>
            </w:r>
          </w:p>
        </w:tc>
        <w:tc>
          <w:tcPr>
            <w:tcW w:w="1134"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color w:val="000000"/>
                <w:sz w:val="24"/>
                <w:szCs w:val="24"/>
                <w:lang w:eastAsia="ru-RU"/>
              </w:rPr>
              <w:t>136,2</w:t>
            </w:r>
          </w:p>
        </w:tc>
      </w:tr>
      <w:tr w:rsidR="001F6CD3" w:rsidRPr="002761D4" w:rsidTr="005E6055">
        <w:trPr>
          <w:trHeight w:val="1335"/>
        </w:trPr>
        <w:tc>
          <w:tcPr>
            <w:tcW w:w="3525" w:type="dxa"/>
            <w:tcBorders>
              <w:top w:val="nil"/>
              <w:left w:val="single" w:sz="4" w:space="0" w:color="auto"/>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Основное мероприятие "Финансовое обеспечение деятельности администрации Подгоренского сельского поселения, расходы которой не учтены в других подпрограммах муниципальной программы"</w:t>
            </w:r>
          </w:p>
        </w:tc>
        <w:tc>
          <w:tcPr>
            <w:tcW w:w="784"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914</w:t>
            </w:r>
          </w:p>
        </w:tc>
        <w:tc>
          <w:tcPr>
            <w:tcW w:w="487"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02</w:t>
            </w:r>
          </w:p>
        </w:tc>
        <w:tc>
          <w:tcPr>
            <w:tcW w:w="549"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1205"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03 2 02 00000</w:t>
            </w:r>
          </w:p>
        </w:tc>
        <w:tc>
          <w:tcPr>
            <w:tcW w:w="851"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color w:val="000000"/>
                <w:sz w:val="24"/>
                <w:szCs w:val="24"/>
                <w:lang w:eastAsia="ru-RU"/>
              </w:rPr>
              <w:t>136,2</w:t>
            </w:r>
          </w:p>
        </w:tc>
        <w:tc>
          <w:tcPr>
            <w:tcW w:w="1134"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color w:val="000000"/>
                <w:sz w:val="24"/>
                <w:szCs w:val="24"/>
                <w:lang w:eastAsia="ru-RU"/>
              </w:rPr>
              <w:t>136,2</w:t>
            </w:r>
          </w:p>
        </w:tc>
      </w:tr>
      <w:tr w:rsidR="001F6CD3" w:rsidRPr="002761D4" w:rsidTr="005E6055">
        <w:trPr>
          <w:trHeight w:val="900"/>
        </w:trPr>
        <w:tc>
          <w:tcPr>
            <w:tcW w:w="3525" w:type="dxa"/>
            <w:tcBorders>
              <w:top w:val="nil"/>
              <w:left w:val="single" w:sz="4" w:space="0" w:color="auto"/>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 xml:space="preserve">Субвенции на осуществление первичного воинского учета на территориях, где отсутствуют военные комиссариаты </w:t>
            </w:r>
            <w:r w:rsidRPr="002761D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914</w:t>
            </w:r>
          </w:p>
        </w:tc>
        <w:tc>
          <w:tcPr>
            <w:tcW w:w="487"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02</w:t>
            </w:r>
          </w:p>
        </w:tc>
        <w:tc>
          <w:tcPr>
            <w:tcW w:w="549"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1205"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03 2 02 51180</w:t>
            </w:r>
          </w:p>
        </w:tc>
        <w:tc>
          <w:tcPr>
            <w:tcW w:w="851"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100</w:t>
            </w:r>
          </w:p>
        </w:tc>
        <w:tc>
          <w:tcPr>
            <w:tcW w:w="1275"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123,0</w:t>
            </w:r>
          </w:p>
        </w:tc>
        <w:tc>
          <w:tcPr>
            <w:tcW w:w="1134"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123,0</w:t>
            </w:r>
          </w:p>
        </w:tc>
      </w:tr>
      <w:tr w:rsidR="001F6CD3" w:rsidRPr="002761D4" w:rsidTr="005E6055">
        <w:trPr>
          <w:trHeight w:val="900"/>
        </w:trPr>
        <w:tc>
          <w:tcPr>
            <w:tcW w:w="3525" w:type="dxa"/>
            <w:tcBorders>
              <w:top w:val="nil"/>
              <w:left w:val="single" w:sz="4" w:space="0" w:color="auto"/>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lastRenderedPageBreak/>
              <w:t xml:space="preserve">Субвенции на осуществление первичного воинского учета на территориях, где отсутствуют военные комиссариаты </w:t>
            </w:r>
            <w:r w:rsidRPr="002761D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914</w:t>
            </w:r>
          </w:p>
        </w:tc>
        <w:tc>
          <w:tcPr>
            <w:tcW w:w="487"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02</w:t>
            </w:r>
          </w:p>
        </w:tc>
        <w:tc>
          <w:tcPr>
            <w:tcW w:w="549"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1205"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03 2 02 51180</w:t>
            </w:r>
          </w:p>
        </w:tc>
        <w:tc>
          <w:tcPr>
            <w:tcW w:w="851"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200</w:t>
            </w:r>
          </w:p>
        </w:tc>
        <w:tc>
          <w:tcPr>
            <w:tcW w:w="1275"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13,2</w:t>
            </w:r>
          </w:p>
        </w:tc>
        <w:tc>
          <w:tcPr>
            <w:tcW w:w="1134"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13,2</w:t>
            </w:r>
          </w:p>
        </w:tc>
      </w:tr>
      <w:tr w:rsidR="001F6CD3" w:rsidRPr="002761D4" w:rsidTr="005E6055">
        <w:trPr>
          <w:trHeight w:val="63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t>НАЦИОНАЛЬНАЯ БЕЗОПАСНОСТЬ И ПРАВООХРАНИТЕЛЬНАЯ ДЕЯТЕЛЬНОСТЬ</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03</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18,5</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18,5</w:t>
            </w:r>
          </w:p>
        </w:tc>
      </w:tr>
      <w:tr w:rsidR="001F6CD3" w:rsidRPr="002761D4" w:rsidTr="005E6055">
        <w:trPr>
          <w:trHeight w:val="315"/>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ГРАЖДАНСКАЯ ОБОРОНА</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09</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18,5</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18,5</w:t>
            </w:r>
          </w:p>
        </w:tc>
      </w:tr>
      <w:tr w:rsidR="001F6CD3" w:rsidRPr="002761D4" w:rsidTr="005E6055">
        <w:trPr>
          <w:trHeight w:val="9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Муниципальная программа "Управление муниципальными финансами и муниципальное управление на 2020-2026 годы"</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09</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03 0 00 00000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18,5</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18,5</w:t>
            </w:r>
          </w:p>
        </w:tc>
      </w:tr>
      <w:tr w:rsidR="001F6CD3" w:rsidRPr="002761D4" w:rsidTr="005E6055">
        <w:trPr>
          <w:trHeight w:val="6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Подпрограмма "Обеспечение реализации муниципальной программы"</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09</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03 2 00 00000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18,5</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18,5</w:t>
            </w:r>
          </w:p>
        </w:tc>
      </w:tr>
      <w:tr w:rsidR="001F6CD3" w:rsidRPr="002761D4" w:rsidTr="005E6055">
        <w:trPr>
          <w:trHeight w:val="12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Основное мероприятие "Финансовое обеспечение деятельности администрации Подгоренского сельского поселения, расходы которой не учтены в других подпрограммах муниципальной программы"</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09</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03 2 02 00000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18,5</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18,5</w:t>
            </w:r>
          </w:p>
        </w:tc>
      </w:tr>
      <w:tr w:rsidR="001F6CD3" w:rsidRPr="002761D4" w:rsidTr="005E6055">
        <w:trPr>
          <w:trHeight w:val="6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Расходы на 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09</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03 2 02 91430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13,5</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13,5</w:t>
            </w:r>
          </w:p>
        </w:tc>
      </w:tr>
      <w:tr w:rsidR="001F6CD3" w:rsidRPr="002761D4" w:rsidTr="005E6055">
        <w:trPr>
          <w:trHeight w:val="6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 xml:space="preserve">Резервный фонд правительства Воронежской области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(Закупка товаров, работ и услуг для обеспечения </w:t>
            </w:r>
            <w:r w:rsidRPr="002761D4">
              <w:rPr>
                <w:rFonts w:ascii="Arial" w:eastAsia="Times New Roman" w:hAnsi="Arial" w:cs="Arial"/>
                <w:sz w:val="24"/>
                <w:szCs w:val="24"/>
                <w:lang w:eastAsia="ru-RU"/>
              </w:rPr>
              <w:lastRenderedPageBreak/>
              <w:t>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lastRenderedPageBreak/>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09</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03 2 02 20570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5,0</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5,0</w:t>
            </w:r>
          </w:p>
        </w:tc>
      </w:tr>
      <w:tr w:rsidR="001F6CD3" w:rsidRPr="002761D4" w:rsidTr="005E6055">
        <w:trPr>
          <w:trHeight w:val="18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lastRenderedPageBreak/>
              <w:t>НАЦИОНАЛЬНАЯ ЭКОНОМИКА</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04</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5995,1</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5988,2</w:t>
            </w:r>
          </w:p>
        </w:tc>
      </w:tr>
      <w:tr w:rsidR="001F6CD3" w:rsidRPr="002761D4" w:rsidTr="005E6055">
        <w:trPr>
          <w:trHeight w:val="315"/>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t>ДОРОЖНОЕ ХОЗЯЙСТВО (ДОРОЖНЫЕ ФОНДЫ)</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04</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09</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00 0 00 00000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5845,4</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5838,5</w:t>
            </w:r>
          </w:p>
        </w:tc>
      </w:tr>
      <w:tr w:rsidR="001F6CD3" w:rsidRPr="002761D4" w:rsidTr="005E6055">
        <w:trPr>
          <w:trHeight w:val="315"/>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t>Муниципальная программа "Содержание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2020 - 2026 годы"</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04</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09</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01 0 00 00000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5845,4</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5838,5</w:t>
            </w:r>
          </w:p>
        </w:tc>
      </w:tr>
      <w:tr w:rsidR="001F6CD3" w:rsidRPr="002761D4" w:rsidTr="005E6055">
        <w:trPr>
          <w:trHeight w:val="15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 xml:space="preserve">Подпрограмма "Осуществление дорожной деятельности в части содержания и </w:t>
            </w:r>
            <w:proofErr w:type="gramStart"/>
            <w:r w:rsidRPr="002761D4">
              <w:rPr>
                <w:rFonts w:ascii="Arial" w:eastAsia="Times New Roman" w:hAnsi="Arial" w:cs="Arial"/>
                <w:sz w:val="24"/>
                <w:szCs w:val="24"/>
                <w:lang w:eastAsia="ru-RU"/>
              </w:rPr>
              <w:t>ремонта</w:t>
            </w:r>
            <w:proofErr w:type="gramEnd"/>
            <w:r w:rsidRPr="002761D4">
              <w:rPr>
                <w:rFonts w:ascii="Arial" w:eastAsia="Times New Roman" w:hAnsi="Arial" w:cs="Arial"/>
                <w:sz w:val="24"/>
                <w:szCs w:val="24"/>
                <w:lang w:eastAsia="ru-RU"/>
              </w:rPr>
              <w:t xml:space="preserve"> автомобильных дорог местного значения в границах Подгоренского сельского поселения Калачеевского муниципального района Воронежской области"</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04</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09</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01 2 00 00000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5845,4</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5838,5</w:t>
            </w:r>
          </w:p>
        </w:tc>
      </w:tr>
      <w:tr w:rsidR="001F6CD3" w:rsidRPr="002761D4" w:rsidTr="005E6055">
        <w:trPr>
          <w:trHeight w:val="15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Основное мероприятие "Ремонт автомобильных дорог общего пользования местного значения и сооружений на них"</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04</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09</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01 2 02 00000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5845,4</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5838,5</w:t>
            </w:r>
          </w:p>
        </w:tc>
      </w:tr>
      <w:tr w:rsidR="001F6CD3" w:rsidRPr="002761D4" w:rsidTr="005E6055">
        <w:trPr>
          <w:trHeight w:val="9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proofErr w:type="spellStart"/>
            <w:r w:rsidRPr="002761D4">
              <w:rPr>
                <w:rFonts w:ascii="Arial" w:eastAsia="Times New Roman" w:hAnsi="Arial" w:cs="Arial"/>
                <w:sz w:val="24"/>
                <w:szCs w:val="24"/>
                <w:lang w:eastAsia="ru-RU"/>
              </w:rPr>
              <w:t>Софинансирование</w:t>
            </w:r>
            <w:proofErr w:type="spellEnd"/>
            <w:r w:rsidRPr="002761D4">
              <w:rPr>
                <w:rFonts w:ascii="Arial" w:eastAsia="Times New Roman" w:hAnsi="Arial" w:cs="Arial"/>
                <w:sz w:val="24"/>
                <w:szCs w:val="24"/>
                <w:lang w:eastAsia="ru-RU"/>
              </w:rPr>
              <w:t xml:space="preserve"> мероприятий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04</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09</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 2 02 S8850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sz w:val="24"/>
                <w:szCs w:val="24"/>
                <w:lang w:eastAsia="ru-RU"/>
              </w:rPr>
              <w:t>3680,9</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sz w:val="24"/>
                <w:szCs w:val="24"/>
                <w:lang w:eastAsia="ru-RU"/>
              </w:rPr>
              <w:t>3674,0</w:t>
            </w:r>
          </w:p>
        </w:tc>
      </w:tr>
      <w:tr w:rsidR="001F6CD3" w:rsidRPr="002761D4" w:rsidTr="005E6055">
        <w:trPr>
          <w:trHeight w:val="9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 xml:space="preserve">Мероприятия по обеспечению ремонта и содержанию автомобильных дорог общего пользования местного значения в границах поселения (Закупка товаров, работ и услуг для </w:t>
            </w:r>
            <w:r w:rsidRPr="002761D4">
              <w:rPr>
                <w:rFonts w:ascii="Arial" w:eastAsia="Times New Roman" w:hAnsi="Arial" w:cs="Arial"/>
                <w:sz w:val="24"/>
                <w:szCs w:val="24"/>
                <w:lang w:eastAsia="ru-RU"/>
              </w:rPr>
              <w:lastRenderedPageBreak/>
              <w:t>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lastRenderedPageBreak/>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04</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09</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01 2 02 91290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2164,5</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2164,5</w:t>
            </w:r>
          </w:p>
        </w:tc>
      </w:tr>
      <w:tr w:rsidR="001F6CD3" w:rsidRPr="002761D4" w:rsidTr="005E6055">
        <w:trPr>
          <w:trHeight w:val="9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lastRenderedPageBreak/>
              <w:t>Другие вопросы в области национальной экономики</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04</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12</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00 0 00 00000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149,7</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149,7</w:t>
            </w:r>
          </w:p>
        </w:tc>
      </w:tr>
      <w:tr w:rsidR="001F6CD3" w:rsidRPr="002761D4" w:rsidTr="005E6055">
        <w:trPr>
          <w:trHeight w:val="9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Муниципальная программа "Содержание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2020 - 2026 годы"</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04</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12</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01 0 00 00000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149,7</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149,7</w:t>
            </w:r>
          </w:p>
        </w:tc>
      </w:tr>
      <w:tr w:rsidR="001F6CD3" w:rsidRPr="002761D4" w:rsidTr="005E6055">
        <w:trPr>
          <w:trHeight w:val="63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t>Подпрограмма "Благоустройство мест массового отдыха населения Подгоренского сельского поселения"</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04</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12</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01 1 00 00000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149,7</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149,7</w:t>
            </w:r>
          </w:p>
        </w:tc>
      </w:tr>
      <w:tr w:rsidR="001F6CD3" w:rsidRPr="002761D4" w:rsidTr="005E6055">
        <w:trPr>
          <w:trHeight w:val="15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Основное мероприятие "Благоустройство мест массового отдыха населения Подгоренского сельского поселения"</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04</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12</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01 1 01 00000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149,7</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149,7</w:t>
            </w:r>
          </w:p>
        </w:tc>
      </w:tr>
      <w:tr w:rsidR="001F6CD3" w:rsidRPr="002761D4" w:rsidTr="005E6055">
        <w:trPr>
          <w:trHeight w:val="6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Мероприятия по благоустройству мест массового отдыха населения (Закупка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04</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12</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01 1 01 98520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sz w:val="24"/>
                <w:szCs w:val="24"/>
                <w:lang w:eastAsia="ru-RU"/>
              </w:rPr>
              <w:t>149,7</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sz w:val="24"/>
                <w:szCs w:val="24"/>
                <w:lang w:eastAsia="ru-RU"/>
              </w:rPr>
              <w:t>149,7</w:t>
            </w:r>
          </w:p>
        </w:tc>
      </w:tr>
      <w:tr w:rsidR="001F6CD3" w:rsidRPr="002761D4" w:rsidTr="005E6055">
        <w:trPr>
          <w:trHeight w:val="9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ЖИЛИЩНО-КОММУНАЛЬНОЕ ХОЗЯЙСТВО</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05</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1147,4</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1147,4</w:t>
            </w:r>
          </w:p>
        </w:tc>
      </w:tr>
      <w:tr w:rsidR="001F6CD3" w:rsidRPr="002761D4" w:rsidTr="005E6055">
        <w:trPr>
          <w:trHeight w:val="6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 xml:space="preserve">ЖИЛИЩНОЕ ХОЗЯЙСТВО </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05</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00 0 00 00000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45,0</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45,0</w:t>
            </w:r>
          </w:p>
        </w:tc>
      </w:tr>
      <w:tr w:rsidR="001F6CD3" w:rsidRPr="002761D4" w:rsidTr="005E6055">
        <w:trPr>
          <w:trHeight w:val="315"/>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t>Муниципальная программа "Содержание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2020 - 2026 годы"</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05</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01</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01 0 00 00000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45,0</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45,0</w:t>
            </w:r>
          </w:p>
        </w:tc>
      </w:tr>
      <w:tr w:rsidR="001F6CD3" w:rsidRPr="002761D4" w:rsidTr="005E6055">
        <w:trPr>
          <w:trHeight w:val="315"/>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t xml:space="preserve">Подпрограмма "Комплексное развитие систем коммунальной инфраструктуры Подгоренского сельского </w:t>
            </w:r>
            <w:r w:rsidRPr="002761D4">
              <w:rPr>
                <w:rFonts w:ascii="Arial" w:eastAsia="Times New Roman" w:hAnsi="Arial" w:cs="Arial"/>
                <w:sz w:val="24"/>
                <w:szCs w:val="24"/>
                <w:lang w:eastAsia="ru-RU"/>
              </w:rPr>
              <w:lastRenderedPageBreak/>
              <w:t>поселения Калачеевского муниципального района Воронежской области"</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lastRenderedPageBreak/>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05</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01</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01 3 00 00000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45,0</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45,0</w:t>
            </w:r>
          </w:p>
        </w:tc>
      </w:tr>
      <w:tr w:rsidR="001F6CD3" w:rsidRPr="002761D4" w:rsidTr="005E6055">
        <w:trPr>
          <w:trHeight w:val="15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lastRenderedPageBreak/>
              <w:t>Основное мероприятие «Капитальный ремонт многоквартирных домов Подгоренского  сельского поселения Калачеевского муниципального района Воронежской области»</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05</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01 3 02 00000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45,0</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45,0</w:t>
            </w:r>
          </w:p>
        </w:tc>
      </w:tr>
      <w:tr w:rsidR="001F6CD3" w:rsidRPr="002761D4" w:rsidTr="005E6055">
        <w:trPr>
          <w:trHeight w:val="12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Обеспечение мероприятий по капитальному ремонту общего имущества в многоквартирных домах за счет средств бюджетов (Закупка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05</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01 3 02 96010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sz w:val="24"/>
                <w:szCs w:val="24"/>
                <w:lang w:eastAsia="ru-RU"/>
              </w:rPr>
              <w:t>45,0</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sz w:val="24"/>
                <w:szCs w:val="24"/>
                <w:lang w:eastAsia="ru-RU"/>
              </w:rPr>
              <w:t>45,0</w:t>
            </w:r>
          </w:p>
        </w:tc>
      </w:tr>
      <w:tr w:rsidR="001F6CD3" w:rsidRPr="002761D4" w:rsidTr="005E6055">
        <w:trPr>
          <w:trHeight w:val="12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БЛАГОУСТРОЙСТВО</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05</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00 0 00 00000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1102,4</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1102,4</w:t>
            </w:r>
          </w:p>
        </w:tc>
      </w:tr>
      <w:tr w:rsidR="001F6CD3" w:rsidRPr="002761D4" w:rsidTr="005E6055">
        <w:trPr>
          <w:trHeight w:val="9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Муниципальная программа "Содержание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2020 - 2026 годы"</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05</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01 0 00 00000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1102,4</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1102,4</w:t>
            </w:r>
          </w:p>
        </w:tc>
      </w:tr>
      <w:tr w:rsidR="001F6CD3" w:rsidRPr="002761D4" w:rsidTr="005E6055">
        <w:trPr>
          <w:trHeight w:val="315"/>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t>Подпрограмма "Комплексное развитие систем коммунальной инфраструктуры Подгоренского сельского поселения Калачеевского муниципального района Воронежской области"</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05</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03</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01 3 00 00000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1102,4</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1102,4</w:t>
            </w:r>
          </w:p>
        </w:tc>
      </w:tr>
      <w:tr w:rsidR="001F6CD3" w:rsidRPr="002761D4" w:rsidTr="005E6055">
        <w:trPr>
          <w:trHeight w:val="15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Основное мероприятие "Содержание объектов внешнего благоустройства Подгоренского сельского поселения"</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05</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01 3 01 00000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1102,4</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1102,4</w:t>
            </w:r>
          </w:p>
        </w:tc>
      </w:tr>
      <w:tr w:rsidR="001F6CD3" w:rsidRPr="002761D4" w:rsidTr="005E6055">
        <w:trPr>
          <w:trHeight w:val="12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proofErr w:type="gramStart"/>
            <w:r w:rsidRPr="002761D4">
              <w:rPr>
                <w:rFonts w:ascii="Arial" w:eastAsia="Times New Roman" w:hAnsi="Arial" w:cs="Arial"/>
                <w:sz w:val="24"/>
                <w:szCs w:val="24"/>
                <w:lang w:eastAsia="ru-RU"/>
              </w:rPr>
              <w:t>Мероприятия</w:t>
            </w:r>
            <w:proofErr w:type="gramEnd"/>
            <w:r w:rsidRPr="002761D4">
              <w:rPr>
                <w:rFonts w:ascii="Arial" w:eastAsia="Times New Roman" w:hAnsi="Arial" w:cs="Arial"/>
                <w:sz w:val="24"/>
                <w:szCs w:val="24"/>
                <w:lang w:eastAsia="ru-RU"/>
              </w:rPr>
              <w:t xml:space="preserve"> направленные на организацию уличного освещения (Закупка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05</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01 3 01 98670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sz w:val="24"/>
                <w:szCs w:val="24"/>
                <w:lang w:eastAsia="ru-RU"/>
              </w:rPr>
              <w:t>193,3</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sz w:val="24"/>
                <w:szCs w:val="24"/>
                <w:lang w:eastAsia="ru-RU"/>
              </w:rPr>
              <w:t>193,3</w:t>
            </w:r>
          </w:p>
        </w:tc>
      </w:tr>
      <w:tr w:rsidR="001F6CD3" w:rsidRPr="002761D4" w:rsidTr="005E6055">
        <w:trPr>
          <w:trHeight w:val="6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proofErr w:type="spellStart"/>
            <w:r w:rsidRPr="002761D4">
              <w:rPr>
                <w:rFonts w:ascii="Arial" w:eastAsia="Times New Roman" w:hAnsi="Arial" w:cs="Arial"/>
                <w:sz w:val="24"/>
                <w:szCs w:val="24"/>
                <w:lang w:eastAsia="ru-RU"/>
              </w:rPr>
              <w:lastRenderedPageBreak/>
              <w:t>Софинансирование</w:t>
            </w:r>
            <w:proofErr w:type="spellEnd"/>
            <w:r w:rsidRPr="002761D4">
              <w:rPr>
                <w:rFonts w:ascii="Arial" w:eastAsia="Times New Roman" w:hAnsi="Arial" w:cs="Arial"/>
                <w:sz w:val="24"/>
                <w:szCs w:val="24"/>
                <w:lang w:eastAsia="ru-RU"/>
              </w:rPr>
              <w:t xml:space="preserve">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05</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 3 01 S8670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sz w:val="24"/>
                <w:szCs w:val="24"/>
                <w:lang w:eastAsia="ru-RU"/>
              </w:rPr>
              <w:t>238,0</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sz w:val="24"/>
                <w:szCs w:val="24"/>
                <w:lang w:eastAsia="ru-RU"/>
              </w:rPr>
              <w:t>238,0</w:t>
            </w:r>
          </w:p>
        </w:tc>
      </w:tr>
      <w:tr w:rsidR="001F6CD3" w:rsidRPr="002761D4" w:rsidTr="005E6055">
        <w:trPr>
          <w:trHeight w:val="6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proofErr w:type="spellStart"/>
            <w:r w:rsidRPr="002761D4">
              <w:rPr>
                <w:rFonts w:ascii="Arial" w:eastAsia="Times New Roman" w:hAnsi="Arial" w:cs="Arial"/>
                <w:sz w:val="24"/>
                <w:szCs w:val="24"/>
                <w:lang w:eastAsia="ru-RU"/>
              </w:rPr>
              <w:t>Софинансирование</w:t>
            </w:r>
            <w:proofErr w:type="spellEnd"/>
            <w:r w:rsidRPr="002761D4">
              <w:rPr>
                <w:rFonts w:ascii="Arial" w:eastAsia="Times New Roman" w:hAnsi="Arial" w:cs="Arial"/>
                <w:sz w:val="24"/>
                <w:szCs w:val="24"/>
                <w:lang w:eastAsia="ru-RU"/>
              </w:rPr>
              <w:t xml:space="preserve">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05</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 3 01 S8670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131,2</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131,2</w:t>
            </w:r>
          </w:p>
        </w:tc>
      </w:tr>
      <w:tr w:rsidR="001F6CD3" w:rsidRPr="002761D4" w:rsidTr="005E6055">
        <w:trPr>
          <w:trHeight w:val="12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Мероприятия по организации ритуальных услуг и содержанию мест захоронения (Закупка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05</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01 3 01 98690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57,7</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57,7</w:t>
            </w:r>
          </w:p>
        </w:tc>
      </w:tr>
      <w:tr w:rsidR="001F6CD3" w:rsidRPr="002761D4" w:rsidTr="005E6055">
        <w:trPr>
          <w:trHeight w:val="12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Мероприятия по организации ритуальных услуг и содержанию мест захоронения (Иные бюджетные ассигнования)</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05</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01 3 01 98690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192,1</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192,1</w:t>
            </w:r>
          </w:p>
        </w:tc>
      </w:tr>
      <w:tr w:rsidR="001F6CD3" w:rsidRPr="002761D4" w:rsidTr="005E6055">
        <w:trPr>
          <w:trHeight w:val="6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proofErr w:type="gramStart"/>
            <w:r w:rsidRPr="002761D4">
              <w:rPr>
                <w:rFonts w:ascii="Arial" w:eastAsia="Times New Roman" w:hAnsi="Arial" w:cs="Arial"/>
                <w:sz w:val="24"/>
                <w:szCs w:val="24"/>
                <w:lang w:eastAsia="ru-RU"/>
              </w:rPr>
              <w:t>Мероприятия</w:t>
            </w:r>
            <w:proofErr w:type="gramEnd"/>
            <w:r w:rsidRPr="002761D4">
              <w:rPr>
                <w:rFonts w:ascii="Arial" w:eastAsia="Times New Roman" w:hAnsi="Arial" w:cs="Arial"/>
                <w:sz w:val="24"/>
                <w:szCs w:val="24"/>
                <w:lang w:eastAsia="ru-RU"/>
              </w:rPr>
              <w:t xml:space="preserve"> направленные на озеленение (Закупка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05</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01 3 01 98720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0,0</w:t>
            </w:r>
          </w:p>
        </w:tc>
      </w:tr>
      <w:tr w:rsidR="001F6CD3" w:rsidRPr="002761D4" w:rsidTr="005E6055">
        <w:trPr>
          <w:trHeight w:val="6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Мероприятия по благоустройству территории поселения (Закупка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05</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01 3 01 98730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290,1</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290,1</w:t>
            </w:r>
          </w:p>
        </w:tc>
      </w:tr>
      <w:tr w:rsidR="001F6CD3" w:rsidRPr="002761D4" w:rsidTr="005E6055">
        <w:trPr>
          <w:trHeight w:val="6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ОХРАНА ОКРУЖАЮЩЕЙ СРЕДЫ</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06</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1811,0</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1811,0</w:t>
            </w:r>
          </w:p>
        </w:tc>
      </w:tr>
      <w:tr w:rsidR="001F6CD3" w:rsidRPr="002761D4" w:rsidTr="005E6055">
        <w:trPr>
          <w:trHeight w:val="6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lastRenderedPageBreak/>
              <w:t>ДРУГИЕ ВОПРОСЫ В ОБЛАСТИ ОХРАНЫ ОКРУЖАЮЩЕЙ СРЕДЫ</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06</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05</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00 0 00 00000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1811,0</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1811,0</w:t>
            </w:r>
          </w:p>
        </w:tc>
      </w:tr>
      <w:tr w:rsidR="001F6CD3" w:rsidRPr="002761D4" w:rsidTr="005E6055">
        <w:trPr>
          <w:trHeight w:val="1575"/>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t>Муниципальная программа "Содержание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2020 - 2026 годы"</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06</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05</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01 0 00 00000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1811,0</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1811,0</w:t>
            </w:r>
          </w:p>
        </w:tc>
      </w:tr>
      <w:tr w:rsidR="001F6CD3" w:rsidRPr="002761D4" w:rsidTr="005E6055">
        <w:trPr>
          <w:trHeight w:val="55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Подпрограмма "Комплексное развитие систем коммунальной инфраструктуры Подгоренского сельского поселения Калачеевского муниципального района Воронежской области"</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06</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05</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01 3 00 00000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1811,0</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1811,0</w:t>
            </w:r>
          </w:p>
        </w:tc>
      </w:tr>
      <w:tr w:rsidR="001F6CD3" w:rsidRPr="002761D4" w:rsidTr="005E6055">
        <w:trPr>
          <w:trHeight w:val="6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Основное мероприятие "Содержание объектов внешнего благоустройства Подгоренского сельского поселения"</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06</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05</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01 3 01 00000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1811,0</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1811,0</w:t>
            </w:r>
          </w:p>
        </w:tc>
      </w:tr>
      <w:tr w:rsidR="001F6CD3" w:rsidRPr="002761D4" w:rsidTr="005E6055">
        <w:trPr>
          <w:trHeight w:val="6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Содержание мест (площадок) накопления ТКО на территории поселения (Закупка товаров, работ и услуг для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06</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05</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01 3 01 99020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193,7</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193,7</w:t>
            </w:r>
          </w:p>
        </w:tc>
      </w:tr>
      <w:tr w:rsidR="001F6CD3" w:rsidRPr="002761D4" w:rsidTr="005E6055">
        <w:trPr>
          <w:trHeight w:val="315"/>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t>Мероприятия по благоустройству территории поселения (Закупка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06</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05</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01 3 01 98730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sz w:val="24"/>
                <w:szCs w:val="24"/>
                <w:lang w:eastAsia="ru-RU"/>
              </w:rPr>
              <w:t>1617,3</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sz w:val="24"/>
                <w:szCs w:val="24"/>
                <w:lang w:eastAsia="ru-RU"/>
              </w:rPr>
              <w:t>1617,3</w:t>
            </w:r>
          </w:p>
        </w:tc>
      </w:tr>
      <w:tr w:rsidR="001F6CD3" w:rsidRPr="002761D4" w:rsidTr="005E6055">
        <w:trPr>
          <w:trHeight w:val="315"/>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t>КУЛЬТУРА, КИНЕМАТОГРАФИЯ</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08</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2933,4</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2933,4</w:t>
            </w:r>
          </w:p>
        </w:tc>
      </w:tr>
      <w:tr w:rsidR="001F6CD3" w:rsidRPr="002761D4" w:rsidTr="005E6055">
        <w:trPr>
          <w:trHeight w:val="9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КУЛЬТУРА</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08</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00 0 00 00000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2933,4</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2933,4</w:t>
            </w:r>
          </w:p>
        </w:tc>
      </w:tr>
      <w:tr w:rsidR="001F6CD3" w:rsidRPr="002761D4" w:rsidTr="005E6055">
        <w:trPr>
          <w:trHeight w:val="9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Муниципальная программа «Развитие культуры, физической культуры и спорта в Подгоренском сельском поселении на 2020-2026 годы»</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08</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02 0 00 00000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2933,4</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2933,4</w:t>
            </w:r>
          </w:p>
        </w:tc>
      </w:tr>
      <w:tr w:rsidR="001F6CD3" w:rsidRPr="002761D4" w:rsidTr="005E6055">
        <w:trPr>
          <w:trHeight w:val="6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 xml:space="preserve">Подпрограмма «Содействие развитию культуры, физической культуры и спорта в Подгоренском  </w:t>
            </w:r>
            <w:r w:rsidRPr="002761D4">
              <w:rPr>
                <w:rFonts w:ascii="Arial" w:eastAsia="Times New Roman" w:hAnsi="Arial" w:cs="Arial"/>
                <w:sz w:val="24"/>
                <w:szCs w:val="24"/>
                <w:lang w:eastAsia="ru-RU"/>
              </w:rPr>
              <w:lastRenderedPageBreak/>
              <w:t>сельском поселении на 2020-2026 годы»</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lastRenderedPageBreak/>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08</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02 1 00 00000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2933,4</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2933,4</w:t>
            </w:r>
          </w:p>
        </w:tc>
      </w:tr>
      <w:tr w:rsidR="001F6CD3" w:rsidRPr="002761D4" w:rsidTr="005E6055">
        <w:trPr>
          <w:trHeight w:val="6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lastRenderedPageBreak/>
              <w:t>Основное мероприятие «Обеспечение условий для развития культуры в Подгоренском сельском поселении»</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08</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02 1 01 00000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2933,4</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2933,4</w:t>
            </w:r>
          </w:p>
        </w:tc>
      </w:tr>
      <w:tr w:rsidR="001F6CD3" w:rsidRPr="002761D4" w:rsidTr="005E6055">
        <w:trPr>
          <w:trHeight w:val="1695"/>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Расходы на мероприятия по развитию культуры и туризма (Закупка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08</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02 1 01 90840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662,9</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662,9</w:t>
            </w:r>
          </w:p>
        </w:tc>
      </w:tr>
      <w:tr w:rsidR="001F6CD3" w:rsidRPr="002761D4" w:rsidTr="005E6055">
        <w:trPr>
          <w:trHeight w:val="6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 xml:space="preserve">Межбюджетные трансферты бюджетам муниципальных районов </w:t>
            </w:r>
            <w:proofErr w:type="gramStart"/>
            <w:r w:rsidRPr="002761D4">
              <w:rPr>
                <w:rFonts w:ascii="Arial" w:eastAsia="Times New Roman" w:hAnsi="Arial" w:cs="Arial"/>
                <w:sz w:val="24"/>
                <w:szCs w:val="24"/>
                <w:lang w:eastAsia="ru-RU"/>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r w:rsidRPr="002761D4">
              <w:rPr>
                <w:rFonts w:ascii="Arial" w:eastAsia="Times New Roman" w:hAnsi="Arial" w:cs="Arial"/>
                <w:sz w:val="24"/>
                <w:szCs w:val="24"/>
                <w:lang w:eastAsia="ru-RU"/>
              </w:rPr>
              <w:t xml:space="preserve"> (Межбюджетные трансферты)</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08</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02 1 01 98580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2270,5</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2270,5</w:t>
            </w:r>
          </w:p>
        </w:tc>
      </w:tr>
      <w:tr w:rsidR="001F6CD3" w:rsidRPr="002761D4" w:rsidTr="005E6055">
        <w:trPr>
          <w:trHeight w:val="6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СОЦИАЛЬНАЯ ПОЛИТИКА</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10</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334,1</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334,1</w:t>
            </w:r>
          </w:p>
        </w:tc>
      </w:tr>
      <w:tr w:rsidR="001F6CD3" w:rsidRPr="002761D4" w:rsidTr="005E6055">
        <w:trPr>
          <w:trHeight w:val="6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Пенсионное обеспечение</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10</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00 0 00 00000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334,1</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334,1</w:t>
            </w:r>
          </w:p>
        </w:tc>
      </w:tr>
      <w:tr w:rsidR="001F6CD3" w:rsidRPr="002761D4" w:rsidTr="005E6055">
        <w:trPr>
          <w:trHeight w:val="9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Муниципальная программа "Управление муниципальными финансами и муниципальное управление на 2020-2026 годы"</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10</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03 0 00 00000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334,1</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334,1</w:t>
            </w:r>
          </w:p>
        </w:tc>
      </w:tr>
      <w:tr w:rsidR="001F6CD3" w:rsidRPr="002761D4" w:rsidTr="005E6055">
        <w:trPr>
          <w:trHeight w:val="315"/>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t>Подпрограмма "Обеспечение реализации муниципальной программы"</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10</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01</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03 2 00 00000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334,1</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334,1</w:t>
            </w:r>
          </w:p>
        </w:tc>
      </w:tr>
      <w:tr w:rsidR="001F6CD3" w:rsidRPr="002761D4" w:rsidTr="005E6055">
        <w:trPr>
          <w:trHeight w:val="315"/>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Основное мероприятие "Финансовое обеспечение выполнения других обязательств органов местного самоуправления Подгоренского сельского поселения, расходы которых не учтены в других подпрограммах муниципальной программы"</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10</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03 2 02 00000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334,1</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334,1</w:t>
            </w:r>
          </w:p>
        </w:tc>
      </w:tr>
      <w:tr w:rsidR="001F6CD3" w:rsidRPr="002761D4" w:rsidTr="005E6055">
        <w:trPr>
          <w:trHeight w:val="9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 xml:space="preserve">Доплаты к пенсиям муниципальных служащих Подгоренского сельского поселения Калачеевского </w:t>
            </w:r>
            <w:r w:rsidRPr="002761D4">
              <w:rPr>
                <w:rFonts w:ascii="Arial" w:eastAsia="Times New Roman" w:hAnsi="Arial" w:cs="Arial"/>
                <w:sz w:val="24"/>
                <w:szCs w:val="24"/>
                <w:lang w:eastAsia="ru-RU"/>
              </w:rPr>
              <w:lastRenderedPageBreak/>
              <w:t>муниципального района (Социальное обеспечение и иные выплаты населению)</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lastRenderedPageBreak/>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10</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03 2 02 90470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sz w:val="24"/>
                <w:szCs w:val="24"/>
                <w:lang w:eastAsia="ru-RU"/>
              </w:rPr>
              <w:t>334,1</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sz w:val="24"/>
                <w:szCs w:val="24"/>
                <w:lang w:eastAsia="ru-RU"/>
              </w:rPr>
              <w:t>334,1</w:t>
            </w:r>
          </w:p>
        </w:tc>
      </w:tr>
      <w:tr w:rsidR="001F6CD3" w:rsidRPr="002761D4" w:rsidTr="005E6055">
        <w:trPr>
          <w:trHeight w:val="6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lastRenderedPageBreak/>
              <w:t xml:space="preserve">МЕЖБЮДЖЕТНЫЕ ТРАНСФЕРТЫ ОБЩЕГО ХАРАКТЕРА БЮДЖЕТАМ СУБЪЕКТОВ РОССИЙСКОЙ ФЕДЕРАЦИИ И МУНИЦИПАЛЬНЫХ ОБРАЗОВАНИЙ </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14</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43,6</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43,6</w:t>
            </w:r>
          </w:p>
        </w:tc>
      </w:tr>
      <w:tr w:rsidR="001F6CD3" w:rsidRPr="002761D4" w:rsidTr="005E6055">
        <w:trPr>
          <w:trHeight w:val="15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Прочие межбюджетные трансферты общего характера</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14</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00 0 00 00000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43,6</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43,6</w:t>
            </w:r>
          </w:p>
        </w:tc>
      </w:tr>
      <w:tr w:rsidR="001F6CD3" w:rsidRPr="002761D4" w:rsidTr="005E6055">
        <w:trPr>
          <w:trHeight w:val="9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Муниципальная программа "Управление муниципальными финансами и муниципальное управление на 2020-2026 годы"</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14</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03 0 00 00000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43,6</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43,6</w:t>
            </w:r>
          </w:p>
        </w:tc>
      </w:tr>
      <w:tr w:rsidR="001F6CD3" w:rsidRPr="002761D4" w:rsidTr="005E6055">
        <w:trPr>
          <w:trHeight w:val="315"/>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t>Подпрограмма "Обеспечение реализации муниципальной программы"</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14</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03</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03 2 00 00000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43,6</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43,6</w:t>
            </w:r>
          </w:p>
        </w:tc>
      </w:tr>
      <w:tr w:rsidR="001F6CD3" w:rsidRPr="002761D4" w:rsidTr="005E6055">
        <w:trPr>
          <w:trHeight w:val="315"/>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Основное мероприятие "Финансовое обеспечение выполнения других обязательств органов местного самоуправления Подгоренского сельского поселения, расходы которых не учтены в других подпрограммах муниципальной программы"</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14</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03 2 02 00000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43,6</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43,6</w:t>
            </w:r>
          </w:p>
        </w:tc>
      </w:tr>
      <w:tr w:rsidR="001F6CD3" w:rsidRPr="002761D4" w:rsidTr="005E6055">
        <w:trPr>
          <w:trHeight w:val="9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 xml:space="preserve">Межбюджетные трансферты бюджетам муниципальных районов </w:t>
            </w:r>
            <w:proofErr w:type="gramStart"/>
            <w:r w:rsidRPr="002761D4">
              <w:rPr>
                <w:rFonts w:ascii="Arial" w:eastAsia="Times New Roman" w:hAnsi="Arial" w:cs="Arial"/>
                <w:sz w:val="24"/>
                <w:szCs w:val="24"/>
                <w:lang w:eastAsia="ru-RU"/>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r w:rsidRPr="002761D4">
              <w:rPr>
                <w:rFonts w:ascii="Arial" w:eastAsia="Times New Roman" w:hAnsi="Arial" w:cs="Arial"/>
                <w:sz w:val="24"/>
                <w:szCs w:val="24"/>
                <w:lang w:eastAsia="ru-RU"/>
              </w:rPr>
              <w:t xml:space="preserve"> (Межбюджетные трансферты)</w:t>
            </w:r>
          </w:p>
        </w:tc>
        <w:tc>
          <w:tcPr>
            <w:tcW w:w="78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914</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14</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03 2 02 98580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sz w:val="24"/>
                <w:szCs w:val="24"/>
                <w:lang w:eastAsia="ru-RU"/>
              </w:rPr>
              <w:t>43,6</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sz w:val="24"/>
                <w:szCs w:val="24"/>
                <w:lang w:eastAsia="ru-RU"/>
              </w:rPr>
              <w:t>43,6</w:t>
            </w:r>
          </w:p>
        </w:tc>
      </w:tr>
    </w:tbl>
    <w:p w:rsidR="001F6CD3" w:rsidRPr="002761D4" w:rsidRDefault="001F6CD3" w:rsidP="001F6CD3">
      <w:pPr>
        <w:suppressAutoHyphens/>
        <w:spacing w:after="0" w:line="240" w:lineRule="auto"/>
        <w:rPr>
          <w:rFonts w:ascii="Arial" w:eastAsia="Times New Roman" w:hAnsi="Arial" w:cs="Arial"/>
          <w:sz w:val="24"/>
          <w:szCs w:val="24"/>
          <w:lang w:eastAsia="ar-SA"/>
        </w:rPr>
      </w:pPr>
    </w:p>
    <w:p w:rsidR="001F6CD3" w:rsidRPr="002761D4" w:rsidRDefault="001F6CD3" w:rsidP="001F6CD3">
      <w:pPr>
        <w:suppressAutoHyphens/>
        <w:spacing w:after="0" w:line="240" w:lineRule="auto"/>
        <w:rPr>
          <w:rFonts w:ascii="Arial" w:eastAsia="Times New Roman" w:hAnsi="Arial" w:cs="Arial"/>
          <w:sz w:val="24"/>
          <w:szCs w:val="24"/>
          <w:lang w:eastAsia="ar-SA"/>
        </w:rPr>
      </w:pPr>
    </w:p>
    <w:p w:rsidR="001F6CD3" w:rsidRPr="002761D4" w:rsidRDefault="001F6CD3" w:rsidP="001F6CD3">
      <w:pPr>
        <w:suppressAutoHyphens/>
        <w:spacing w:after="0" w:line="240" w:lineRule="auto"/>
        <w:rPr>
          <w:rFonts w:ascii="Arial" w:eastAsia="Times New Roman" w:hAnsi="Arial" w:cs="Arial"/>
          <w:sz w:val="24"/>
          <w:szCs w:val="24"/>
          <w:lang w:eastAsia="ar-SA"/>
        </w:rPr>
      </w:pPr>
    </w:p>
    <w:p w:rsidR="001F6CD3" w:rsidRPr="002761D4" w:rsidRDefault="001F6CD3" w:rsidP="001F6CD3">
      <w:pPr>
        <w:suppressAutoHyphens/>
        <w:spacing w:after="0" w:line="240" w:lineRule="auto"/>
        <w:rPr>
          <w:rFonts w:ascii="Arial" w:eastAsia="Times New Roman" w:hAnsi="Arial" w:cs="Arial"/>
          <w:sz w:val="24"/>
          <w:szCs w:val="24"/>
          <w:lang w:eastAsia="ar-SA"/>
        </w:rPr>
      </w:pPr>
    </w:p>
    <w:p w:rsidR="001F6CD3" w:rsidRPr="002761D4" w:rsidRDefault="001F6CD3" w:rsidP="001F6CD3">
      <w:pPr>
        <w:suppressAutoHyphens/>
        <w:spacing w:after="0" w:line="240" w:lineRule="auto"/>
        <w:rPr>
          <w:rFonts w:ascii="Arial" w:eastAsia="Times New Roman" w:hAnsi="Arial" w:cs="Arial"/>
          <w:sz w:val="24"/>
          <w:szCs w:val="24"/>
          <w:lang w:eastAsia="ar-SA"/>
        </w:rPr>
      </w:pPr>
    </w:p>
    <w:p w:rsidR="001F6CD3" w:rsidRPr="002761D4" w:rsidRDefault="001F6CD3" w:rsidP="001F6CD3">
      <w:pPr>
        <w:suppressAutoHyphens/>
        <w:spacing w:after="0" w:line="240" w:lineRule="auto"/>
        <w:rPr>
          <w:rFonts w:ascii="Arial" w:eastAsia="Times New Roman" w:hAnsi="Arial" w:cs="Arial"/>
          <w:sz w:val="24"/>
          <w:szCs w:val="24"/>
          <w:lang w:eastAsia="ar-SA"/>
        </w:rPr>
      </w:pPr>
    </w:p>
    <w:p w:rsidR="001F6CD3" w:rsidRPr="002761D4" w:rsidRDefault="001F6CD3" w:rsidP="001F6CD3">
      <w:pPr>
        <w:suppressAutoHyphens/>
        <w:spacing w:after="0" w:line="240" w:lineRule="auto"/>
        <w:jc w:val="right"/>
        <w:rPr>
          <w:rFonts w:ascii="Arial" w:eastAsia="Times New Roman" w:hAnsi="Arial" w:cs="Arial"/>
          <w:sz w:val="24"/>
          <w:szCs w:val="24"/>
          <w:lang w:eastAsia="ar-SA"/>
        </w:rPr>
      </w:pPr>
    </w:p>
    <w:p w:rsidR="001F6CD3" w:rsidRPr="002761D4" w:rsidRDefault="001F6CD3" w:rsidP="001F6CD3">
      <w:pPr>
        <w:suppressAutoHyphens/>
        <w:spacing w:after="0" w:line="240" w:lineRule="auto"/>
        <w:jc w:val="right"/>
        <w:rPr>
          <w:rFonts w:ascii="Arial" w:eastAsia="Times New Roman" w:hAnsi="Arial" w:cs="Arial"/>
          <w:sz w:val="24"/>
          <w:szCs w:val="24"/>
          <w:lang w:eastAsia="ar-SA"/>
        </w:rPr>
      </w:pPr>
      <w:r w:rsidRPr="002761D4">
        <w:rPr>
          <w:rFonts w:ascii="Arial" w:eastAsia="Times New Roman" w:hAnsi="Arial" w:cs="Arial"/>
          <w:sz w:val="24"/>
          <w:szCs w:val="24"/>
          <w:lang w:eastAsia="ar-SA"/>
        </w:rPr>
        <w:lastRenderedPageBreak/>
        <w:t>Приложение №3</w:t>
      </w:r>
    </w:p>
    <w:p w:rsidR="001F6CD3" w:rsidRPr="002761D4" w:rsidRDefault="001F6CD3" w:rsidP="001F6CD3">
      <w:pPr>
        <w:suppressAutoHyphens/>
        <w:spacing w:after="0" w:line="240" w:lineRule="auto"/>
        <w:jc w:val="right"/>
        <w:rPr>
          <w:rFonts w:ascii="Arial" w:eastAsia="Times New Roman" w:hAnsi="Arial" w:cs="Arial"/>
          <w:sz w:val="24"/>
          <w:szCs w:val="24"/>
          <w:lang w:eastAsia="ar-SA"/>
        </w:rPr>
      </w:pPr>
      <w:r w:rsidRPr="002761D4">
        <w:rPr>
          <w:rFonts w:ascii="Arial" w:eastAsia="Times New Roman" w:hAnsi="Arial" w:cs="Arial"/>
          <w:sz w:val="24"/>
          <w:szCs w:val="24"/>
          <w:lang w:eastAsia="ar-SA"/>
        </w:rPr>
        <w:t>к решению Совета народных депутатов</w:t>
      </w:r>
    </w:p>
    <w:p w:rsidR="001F6CD3" w:rsidRPr="002761D4" w:rsidRDefault="001F6CD3" w:rsidP="001F6CD3">
      <w:pPr>
        <w:suppressAutoHyphens/>
        <w:spacing w:after="0" w:line="240" w:lineRule="auto"/>
        <w:jc w:val="right"/>
        <w:rPr>
          <w:rFonts w:ascii="Arial" w:eastAsia="Times New Roman" w:hAnsi="Arial" w:cs="Arial"/>
          <w:sz w:val="24"/>
          <w:szCs w:val="24"/>
          <w:lang w:eastAsia="ar-SA"/>
        </w:rPr>
      </w:pPr>
      <w:r w:rsidRPr="002761D4">
        <w:rPr>
          <w:rFonts w:ascii="Arial" w:eastAsia="Times New Roman" w:hAnsi="Arial" w:cs="Arial"/>
          <w:sz w:val="24"/>
          <w:szCs w:val="24"/>
          <w:lang w:eastAsia="ar-SA"/>
        </w:rPr>
        <w:t>Подгоренского сельского поселения</w:t>
      </w:r>
    </w:p>
    <w:p w:rsidR="001F6CD3" w:rsidRPr="002761D4" w:rsidRDefault="001F6CD3" w:rsidP="001F6CD3">
      <w:pPr>
        <w:suppressAutoHyphens/>
        <w:spacing w:after="0" w:line="240" w:lineRule="auto"/>
        <w:jc w:val="right"/>
        <w:rPr>
          <w:rFonts w:ascii="Arial" w:eastAsia="Times New Roman" w:hAnsi="Arial" w:cs="Arial"/>
          <w:sz w:val="24"/>
          <w:szCs w:val="24"/>
          <w:lang w:eastAsia="ar-SA"/>
        </w:rPr>
      </w:pPr>
      <w:r w:rsidRPr="002761D4">
        <w:rPr>
          <w:rFonts w:ascii="Arial" w:eastAsia="Times New Roman" w:hAnsi="Arial" w:cs="Arial"/>
          <w:sz w:val="24"/>
          <w:szCs w:val="24"/>
          <w:lang w:eastAsia="ar-SA"/>
        </w:rPr>
        <w:t>от __.__.2025 г. №___</w:t>
      </w:r>
    </w:p>
    <w:p w:rsidR="001F6CD3" w:rsidRPr="002761D4" w:rsidRDefault="001F6CD3" w:rsidP="001F6CD3">
      <w:pPr>
        <w:suppressAutoHyphens/>
        <w:spacing w:after="0" w:line="240" w:lineRule="auto"/>
        <w:rPr>
          <w:rFonts w:ascii="Arial" w:eastAsia="Times New Roman" w:hAnsi="Arial" w:cs="Arial"/>
          <w:sz w:val="24"/>
          <w:szCs w:val="24"/>
          <w:lang w:eastAsia="ar-SA"/>
        </w:rPr>
      </w:pPr>
    </w:p>
    <w:p w:rsidR="001F6CD3" w:rsidRPr="002761D4" w:rsidRDefault="001F6CD3" w:rsidP="001F6CD3">
      <w:pPr>
        <w:suppressAutoHyphens/>
        <w:spacing w:after="0" w:line="240" w:lineRule="auto"/>
        <w:jc w:val="center"/>
        <w:rPr>
          <w:rFonts w:ascii="Arial" w:eastAsia="Times New Roman" w:hAnsi="Arial" w:cs="Arial"/>
          <w:sz w:val="24"/>
          <w:szCs w:val="24"/>
          <w:lang w:eastAsia="ar-SA"/>
        </w:rPr>
      </w:pPr>
      <w:r w:rsidRPr="002761D4">
        <w:rPr>
          <w:rFonts w:ascii="Arial" w:eastAsia="Times New Roman" w:hAnsi="Arial" w:cs="Arial"/>
          <w:sz w:val="24"/>
          <w:szCs w:val="24"/>
          <w:lang w:eastAsia="ar-SA"/>
        </w:rPr>
        <w:t xml:space="preserve">Распределение бюджетных ассигнований по разделам, подразделам, целевым статьям (муниципальным программам Подгоренского сельского поселения), группам </w:t>
      </w:r>
      <w:proofErr w:type="gramStart"/>
      <w:r w:rsidRPr="002761D4">
        <w:rPr>
          <w:rFonts w:ascii="Arial" w:eastAsia="Times New Roman" w:hAnsi="Arial" w:cs="Arial"/>
          <w:sz w:val="24"/>
          <w:szCs w:val="24"/>
          <w:lang w:eastAsia="ar-SA"/>
        </w:rPr>
        <w:t>видов расходов классификации расходов проекта бюджета Подгоренского сельского поселения</w:t>
      </w:r>
      <w:proofErr w:type="gramEnd"/>
      <w:r w:rsidRPr="002761D4">
        <w:rPr>
          <w:rFonts w:ascii="Arial" w:eastAsia="Times New Roman" w:hAnsi="Arial" w:cs="Arial"/>
          <w:sz w:val="24"/>
          <w:szCs w:val="24"/>
          <w:lang w:eastAsia="ar-SA"/>
        </w:rPr>
        <w:t xml:space="preserve"> Калачеевского муниципального района на 2024 год </w:t>
      </w:r>
    </w:p>
    <w:p w:rsidR="001F6CD3" w:rsidRPr="002761D4" w:rsidRDefault="001F6CD3" w:rsidP="001F6CD3">
      <w:pPr>
        <w:suppressAutoHyphens/>
        <w:spacing w:after="0" w:line="240" w:lineRule="auto"/>
        <w:jc w:val="center"/>
        <w:rPr>
          <w:rFonts w:ascii="Arial" w:eastAsia="Times New Roman" w:hAnsi="Arial" w:cs="Arial"/>
          <w:sz w:val="24"/>
          <w:szCs w:val="24"/>
          <w:lang w:eastAsia="ar-SA"/>
        </w:rPr>
      </w:pPr>
    </w:p>
    <w:tbl>
      <w:tblPr>
        <w:tblW w:w="9848" w:type="dxa"/>
        <w:tblInd w:w="-289" w:type="dxa"/>
        <w:tblLook w:val="04A0" w:firstRow="1" w:lastRow="0" w:firstColumn="1" w:lastColumn="0" w:noHBand="0" w:noVBand="1"/>
      </w:tblPr>
      <w:tblGrid>
        <w:gridCol w:w="4347"/>
        <w:gridCol w:w="487"/>
        <w:gridCol w:w="549"/>
        <w:gridCol w:w="1205"/>
        <w:gridCol w:w="851"/>
        <w:gridCol w:w="1275"/>
        <w:gridCol w:w="1134"/>
      </w:tblGrid>
      <w:tr w:rsidR="001F6CD3" w:rsidRPr="002761D4" w:rsidTr="005E6055">
        <w:trPr>
          <w:trHeight w:val="300"/>
        </w:trPr>
        <w:tc>
          <w:tcPr>
            <w:tcW w:w="4347" w:type="dxa"/>
            <w:vMerge w:val="restart"/>
            <w:tcBorders>
              <w:top w:val="single" w:sz="4" w:space="0" w:color="auto"/>
              <w:left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Наименование</w:t>
            </w:r>
          </w:p>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487" w:type="dxa"/>
            <w:vMerge w:val="restart"/>
            <w:tcBorders>
              <w:top w:val="single" w:sz="4" w:space="0" w:color="auto"/>
              <w:left w:val="nil"/>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roofErr w:type="spellStart"/>
            <w:r w:rsidRPr="002761D4">
              <w:rPr>
                <w:rFonts w:ascii="Arial" w:eastAsia="Times New Roman" w:hAnsi="Arial" w:cs="Arial"/>
                <w:sz w:val="24"/>
                <w:szCs w:val="24"/>
                <w:lang w:eastAsia="ru-RU"/>
              </w:rPr>
              <w:t>Рз</w:t>
            </w:r>
            <w:proofErr w:type="spellEnd"/>
          </w:p>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549" w:type="dxa"/>
            <w:vMerge w:val="restart"/>
            <w:tcBorders>
              <w:top w:val="single" w:sz="4" w:space="0" w:color="auto"/>
              <w:left w:val="nil"/>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roofErr w:type="gramStart"/>
            <w:r w:rsidRPr="002761D4">
              <w:rPr>
                <w:rFonts w:ascii="Arial" w:eastAsia="Times New Roman" w:hAnsi="Arial" w:cs="Arial"/>
                <w:sz w:val="24"/>
                <w:szCs w:val="24"/>
                <w:lang w:eastAsia="ru-RU"/>
              </w:rPr>
              <w:t>ПР</w:t>
            </w:r>
            <w:proofErr w:type="gramEnd"/>
          </w:p>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1205" w:type="dxa"/>
            <w:vMerge w:val="restart"/>
            <w:tcBorders>
              <w:top w:val="single" w:sz="4" w:space="0" w:color="auto"/>
              <w:left w:val="nil"/>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ЦСР</w:t>
            </w:r>
          </w:p>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851" w:type="dxa"/>
            <w:vMerge w:val="restart"/>
            <w:tcBorders>
              <w:top w:val="single" w:sz="4" w:space="0" w:color="auto"/>
              <w:left w:val="nil"/>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ВР</w:t>
            </w:r>
          </w:p>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sz w:val="24"/>
                <w:szCs w:val="24"/>
                <w:lang w:eastAsia="ru-RU"/>
              </w:rPr>
              <w:t>Сумма</w:t>
            </w:r>
          </w:p>
        </w:tc>
      </w:tr>
      <w:tr w:rsidR="001F6CD3" w:rsidRPr="002761D4" w:rsidTr="005E6055">
        <w:trPr>
          <w:trHeight w:val="509"/>
        </w:trPr>
        <w:tc>
          <w:tcPr>
            <w:tcW w:w="4347" w:type="dxa"/>
            <w:vMerge/>
            <w:tcBorders>
              <w:left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p>
        </w:tc>
        <w:tc>
          <w:tcPr>
            <w:tcW w:w="487" w:type="dxa"/>
            <w:vMerge/>
            <w:tcBorders>
              <w:left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549" w:type="dxa"/>
            <w:vMerge/>
            <w:tcBorders>
              <w:left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05" w:type="dxa"/>
            <w:vMerge/>
            <w:tcBorders>
              <w:left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851" w:type="dxa"/>
            <w:vMerge/>
            <w:tcBorders>
              <w:left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План</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Факт</w:t>
            </w:r>
          </w:p>
        </w:tc>
      </w:tr>
      <w:tr w:rsidR="001F6CD3" w:rsidRPr="002761D4" w:rsidTr="005E6055">
        <w:trPr>
          <w:trHeight w:val="509"/>
        </w:trPr>
        <w:tc>
          <w:tcPr>
            <w:tcW w:w="4347" w:type="dxa"/>
            <w:vMerge/>
            <w:tcBorders>
              <w:left w:val="single" w:sz="4" w:space="0" w:color="auto"/>
              <w:bottom w:val="single" w:sz="4" w:space="0" w:color="auto"/>
              <w:right w:val="single" w:sz="4" w:space="0" w:color="auto"/>
            </w:tcBorders>
            <w:vAlign w:val="center"/>
            <w:hideMark/>
          </w:tcPr>
          <w:p w:rsidR="001F6CD3" w:rsidRPr="002761D4" w:rsidRDefault="001F6CD3" w:rsidP="005E6055">
            <w:pPr>
              <w:spacing w:after="0" w:line="240" w:lineRule="auto"/>
              <w:rPr>
                <w:rFonts w:ascii="Arial" w:eastAsia="Times New Roman" w:hAnsi="Arial" w:cs="Arial"/>
                <w:sz w:val="24"/>
                <w:szCs w:val="24"/>
                <w:lang w:eastAsia="ru-RU"/>
              </w:rPr>
            </w:pPr>
          </w:p>
        </w:tc>
        <w:tc>
          <w:tcPr>
            <w:tcW w:w="487" w:type="dxa"/>
            <w:vMerge/>
            <w:tcBorders>
              <w:left w:val="single" w:sz="4" w:space="0" w:color="auto"/>
              <w:bottom w:val="single" w:sz="4" w:space="0" w:color="auto"/>
              <w:right w:val="single" w:sz="4" w:space="0" w:color="auto"/>
            </w:tcBorders>
            <w:vAlign w:val="center"/>
            <w:hideMark/>
          </w:tcPr>
          <w:p w:rsidR="001F6CD3" w:rsidRPr="002761D4" w:rsidRDefault="001F6CD3" w:rsidP="005E6055">
            <w:pPr>
              <w:spacing w:after="0" w:line="240" w:lineRule="auto"/>
              <w:rPr>
                <w:rFonts w:ascii="Arial" w:eastAsia="Times New Roman" w:hAnsi="Arial" w:cs="Arial"/>
                <w:sz w:val="24"/>
                <w:szCs w:val="24"/>
                <w:lang w:eastAsia="ru-RU"/>
              </w:rPr>
            </w:pPr>
          </w:p>
        </w:tc>
        <w:tc>
          <w:tcPr>
            <w:tcW w:w="549" w:type="dxa"/>
            <w:vMerge/>
            <w:tcBorders>
              <w:left w:val="single" w:sz="4" w:space="0" w:color="auto"/>
              <w:bottom w:val="single" w:sz="4" w:space="0" w:color="auto"/>
              <w:right w:val="single" w:sz="4" w:space="0" w:color="auto"/>
            </w:tcBorders>
            <w:vAlign w:val="center"/>
            <w:hideMark/>
          </w:tcPr>
          <w:p w:rsidR="001F6CD3" w:rsidRPr="002761D4" w:rsidRDefault="001F6CD3" w:rsidP="005E6055">
            <w:pPr>
              <w:spacing w:after="0" w:line="240" w:lineRule="auto"/>
              <w:rPr>
                <w:rFonts w:ascii="Arial" w:eastAsia="Times New Roman" w:hAnsi="Arial" w:cs="Arial"/>
                <w:sz w:val="24"/>
                <w:szCs w:val="24"/>
                <w:lang w:eastAsia="ru-RU"/>
              </w:rPr>
            </w:pPr>
          </w:p>
        </w:tc>
        <w:tc>
          <w:tcPr>
            <w:tcW w:w="1205" w:type="dxa"/>
            <w:vMerge/>
            <w:tcBorders>
              <w:left w:val="single" w:sz="4" w:space="0" w:color="auto"/>
              <w:bottom w:val="single" w:sz="4" w:space="0" w:color="auto"/>
              <w:right w:val="single" w:sz="4" w:space="0" w:color="auto"/>
            </w:tcBorders>
            <w:vAlign w:val="center"/>
            <w:hideMark/>
          </w:tcPr>
          <w:p w:rsidR="001F6CD3" w:rsidRPr="002761D4" w:rsidRDefault="001F6CD3" w:rsidP="005E6055">
            <w:pPr>
              <w:spacing w:after="0" w:line="240" w:lineRule="auto"/>
              <w:rPr>
                <w:rFonts w:ascii="Arial" w:eastAsia="Times New Roman" w:hAnsi="Arial" w:cs="Arial"/>
                <w:sz w:val="24"/>
                <w:szCs w:val="24"/>
                <w:lang w:eastAsia="ru-RU"/>
              </w:rPr>
            </w:pPr>
          </w:p>
        </w:tc>
        <w:tc>
          <w:tcPr>
            <w:tcW w:w="851" w:type="dxa"/>
            <w:vMerge/>
            <w:tcBorders>
              <w:left w:val="single" w:sz="4" w:space="0" w:color="auto"/>
              <w:bottom w:val="single" w:sz="4" w:space="0" w:color="auto"/>
              <w:right w:val="single" w:sz="4" w:space="0" w:color="auto"/>
            </w:tcBorders>
            <w:vAlign w:val="center"/>
            <w:hideMark/>
          </w:tcPr>
          <w:p w:rsidR="001F6CD3" w:rsidRPr="002761D4" w:rsidRDefault="001F6CD3" w:rsidP="005E6055">
            <w:pPr>
              <w:spacing w:after="0" w:line="240" w:lineRule="auto"/>
              <w:rPr>
                <w:rFonts w:ascii="Arial" w:eastAsia="Times New Roman" w:hAnsi="Arial" w:cs="Arial"/>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1F6CD3" w:rsidRPr="002761D4" w:rsidRDefault="001F6CD3" w:rsidP="005E6055">
            <w:pPr>
              <w:spacing w:after="0" w:line="240" w:lineRule="auto"/>
              <w:rPr>
                <w:rFonts w:ascii="Arial" w:eastAsia="Times New Roman" w:hAnsi="Arial" w:cs="Arial"/>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1F6CD3" w:rsidRPr="002761D4" w:rsidRDefault="001F6CD3" w:rsidP="005E6055">
            <w:pPr>
              <w:spacing w:after="0" w:line="240" w:lineRule="auto"/>
              <w:rPr>
                <w:rFonts w:ascii="Arial" w:eastAsia="Times New Roman" w:hAnsi="Arial" w:cs="Arial"/>
                <w:sz w:val="24"/>
                <w:szCs w:val="24"/>
                <w:lang w:eastAsia="ru-RU"/>
              </w:rPr>
            </w:pPr>
          </w:p>
        </w:tc>
      </w:tr>
      <w:tr w:rsidR="001F6CD3" w:rsidRPr="002761D4" w:rsidTr="005E6055">
        <w:trPr>
          <w:trHeight w:val="3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1</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2</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3</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5</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7</w:t>
            </w:r>
          </w:p>
        </w:tc>
      </w:tr>
      <w:tr w:rsidR="001F6CD3" w:rsidRPr="002761D4" w:rsidTr="005E6055">
        <w:trPr>
          <w:trHeight w:val="315"/>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t>В С Е Г О</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17453,4</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17446,5</w:t>
            </w:r>
          </w:p>
        </w:tc>
      </w:tr>
      <w:tr w:rsidR="001F6CD3" w:rsidRPr="002761D4" w:rsidTr="005E6055">
        <w:trPr>
          <w:trHeight w:val="945"/>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t>Администрация Подгоренского сельского поселения Калачеевского муниципального района Воронежской области</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17453,4</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17446,5</w:t>
            </w:r>
          </w:p>
        </w:tc>
      </w:tr>
      <w:tr w:rsidR="001F6CD3" w:rsidRPr="002761D4" w:rsidTr="005E6055">
        <w:trPr>
          <w:trHeight w:val="315"/>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t>ОБЩЕГОСУДАРСТВЕННЫЕ ВОПРОСЫ</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5034,1</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5034,1</w:t>
            </w:r>
          </w:p>
        </w:tc>
      </w:tr>
      <w:tr w:rsidR="001F6CD3" w:rsidRPr="002761D4" w:rsidTr="005E6055">
        <w:trPr>
          <w:trHeight w:val="945"/>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02</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00 0 00 00000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1243,3</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1243,3</w:t>
            </w:r>
          </w:p>
        </w:tc>
      </w:tr>
      <w:tr w:rsidR="001F6CD3" w:rsidRPr="002761D4" w:rsidTr="005E6055">
        <w:trPr>
          <w:trHeight w:val="885"/>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Муниципальная программа "Управление муниципальными финансами и муниципальное управление на 2020-2026 годы"</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02</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03 0 00 00000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1243,3</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1243,3</w:t>
            </w:r>
          </w:p>
        </w:tc>
      </w:tr>
      <w:tr w:rsidR="001F6CD3" w:rsidRPr="002761D4" w:rsidTr="005E6055">
        <w:trPr>
          <w:trHeight w:val="78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Подпрограмма "Обеспечение реализации муниципальной программы"</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02</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03 2 00 00000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1243,3</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1243,3</w:t>
            </w:r>
          </w:p>
        </w:tc>
      </w:tr>
      <w:tr w:rsidR="001F6CD3" w:rsidRPr="002761D4" w:rsidTr="005E6055">
        <w:trPr>
          <w:trHeight w:val="1335"/>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Основное мероприятие "Финансовое обеспечение деятельности администрации Подгоренского сельского поселения, расходы которой не учтены в других подпрограммах муниципальной программы"</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02</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03 2 01 00000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1243,3</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1243,3</w:t>
            </w:r>
          </w:p>
        </w:tc>
      </w:tr>
      <w:tr w:rsidR="001F6CD3" w:rsidRPr="002761D4" w:rsidTr="005E6055">
        <w:trPr>
          <w:trHeight w:val="6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 xml:space="preserve">Расходы на обеспечение функций исполнительно-распорядительного органа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761D4">
              <w:rPr>
                <w:rFonts w:ascii="Arial" w:eastAsia="Times New Roman" w:hAnsi="Arial" w:cs="Arial"/>
                <w:sz w:val="24"/>
                <w:szCs w:val="24"/>
                <w:lang w:eastAsia="ru-RU"/>
              </w:rPr>
              <w:lastRenderedPageBreak/>
              <w:t>внебюджетными фондами)</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lastRenderedPageBreak/>
              <w:t>01</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02</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03 2 01 92020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1160,1</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1160,1</w:t>
            </w:r>
          </w:p>
        </w:tc>
      </w:tr>
      <w:tr w:rsidR="001F6CD3" w:rsidRPr="002761D4" w:rsidTr="005E6055">
        <w:trPr>
          <w:trHeight w:val="1575"/>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lastRenderedPageBreak/>
              <w:t>Зарезервированные средства, связанные с особенностями исполнения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01</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02</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03 2 01 70100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sz w:val="24"/>
                <w:szCs w:val="24"/>
                <w:lang w:eastAsia="ru-RU"/>
              </w:rPr>
              <w:t>83,2</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sz w:val="24"/>
                <w:szCs w:val="24"/>
                <w:lang w:eastAsia="ru-RU"/>
              </w:rPr>
              <w:t>83,2</w:t>
            </w:r>
          </w:p>
        </w:tc>
      </w:tr>
      <w:tr w:rsidR="001F6CD3" w:rsidRPr="002761D4" w:rsidTr="005E6055">
        <w:trPr>
          <w:trHeight w:val="9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04</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00 0 00 00000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3790,8</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3790,8</w:t>
            </w:r>
          </w:p>
        </w:tc>
      </w:tr>
      <w:tr w:rsidR="001F6CD3" w:rsidRPr="002761D4" w:rsidTr="005E6055">
        <w:trPr>
          <w:trHeight w:val="6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Муниципальная программа "Управление муниципальными финансами и муниципальное управление на 2020-2026 годы"</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04</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03 0 00 00000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3790,8</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3790,8</w:t>
            </w:r>
          </w:p>
        </w:tc>
      </w:tr>
      <w:tr w:rsidR="001F6CD3" w:rsidRPr="002761D4" w:rsidTr="005E6055">
        <w:trPr>
          <w:trHeight w:val="12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Подпрограмма "Обеспечение реализации муниципальной программы"</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04</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03 2 00 00000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3790,8</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3790,8</w:t>
            </w:r>
          </w:p>
        </w:tc>
      </w:tr>
      <w:tr w:rsidR="001F6CD3" w:rsidRPr="002761D4" w:rsidTr="005E6055">
        <w:trPr>
          <w:trHeight w:val="6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Основное мероприятие "Финансовое обеспечение деятельности администрации Подгоренского сельского поселения, расходы которой не учтены в других подпрограммах муниципальной программы"</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04</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03 2 01 00000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3790,8</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3790,8</w:t>
            </w:r>
          </w:p>
        </w:tc>
      </w:tr>
      <w:tr w:rsidR="001F6CD3" w:rsidRPr="002761D4" w:rsidTr="005E6055">
        <w:trPr>
          <w:trHeight w:val="6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04</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03 2 01 92010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1826,9</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1826,9</w:t>
            </w:r>
          </w:p>
        </w:tc>
      </w:tr>
      <w:tr w:rsidR="001F6CD3" w:rsidRPr="002761D4" w:rsidTr="005E6055">
        <w:trPr>
          <w:trHeight w:val="6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04</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03 2 01 92010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1939,0</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1939,0</w:t>
            </w:r>
          </w:p>
        </w:tc>
      </w:tr>
      <w:tr w:rsidR="001F6CD3" w:rsidRPr="002761D4" w:rsidTr="005E6055">
        <w:trPr>
          <w:trHeight w:val="6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Расходы на обеспечение функций муниципальных органов (Иные бюджетные ассигнования)</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04</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03 2 01 92010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24,9</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24,9</w:t>
            </w:r>
          </w:p>
        </w:tc>
      </w:tr>
      <w:tr w:rsidR="001F6CD3" w:rsidRPr="002761D4" w:rsidTr="005E6055">
        <w:trPr>
          <w:trHeight w:val="315"/>
        </w:trPr>
        <w:tc>
          <w:tcPr>
            <w:tcW w:w="4347" w:type="dxa"/>
            <w:tcBorders>
              <w:top w:val="nil"/>
              <w:left w:val="single" w:sz="4" w:space="0" w:color="auto"/>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color w:val="000000"/>
                <w:sz w:val="24"/>
                <w:szCs w:val="24"/>
                <w:lang w:eastAsia="ru-RU"/>
              </w:rPr>
              <w:t>НАЦИОНАЛЬНАЯ ОБОРОНА</w:t>
            </w:r>
          </w:p>
        </w:tc>
        <w:tc>
          <w:tcPr>
            <w:tcW w:w="487"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02</w:t>
            </w:r>
          </w:p>
        </w:tc>
        <w:tc>
          <w:tcPr>
            <w:tcW w:w="549"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p>
        </w:tc>
        <w:tc>
          <w:tcPr>
            <w:tcW w:w="1205"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p>
        </w:tc>
        <w:tc>
          <w:tcPr>
            <w:tcW w:w="851"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color w:val="000000"/>
                <w:sz w:val="24"/>
                <w:szCs w:val="24"/>
                <w:lang w:eastAsia="ru-RU"/>
              </w:rPr>
              <w:t>136,2</w:t>
            </w:r>
          </w:p>
        </w:tc>
        <w:tc>
          <w:tcPr>
            <w:tcW w:w="1134"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color w:val="000000"/>
                <w:sz w:val="24"/>
                <w:szCs w:val="24"/>
                <w:lang w:eastAsia="ru-RU"/>
              </w:rPr>
              <w:t>136,2</w:t>
            </w:r>
          </w:p>
        </w:tc>
      </w:tr>
      <w:tr w:rsidR="001F6CD3" w:rsidRPr="002761D4" w:rsidTr="005E6055">
        <w:trPr>
          <w:trHeight w:val="315"/>
        </w:trPr>
        <w:tc>
          <w:tcPr>
            <w:tcW w:w="4347" w:type="dxa"/>
            <w:tcBorders>
              <w:top w:val="nil"/>
              <w:left w:val="single" w:sz="4" w:space="0" w:color="auto"/>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lastRenderedPageBreak/>
              <w:t>Мобилизационная и вневойсковая подготовка</w:t>
            </w:r>
          </w:p>
        </w:tc>
        <w:tc>
          <w:tcPr>
            <w:tcW w:w="487"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02</w:t>
            </w:r>
          </w:p>
        </w:tc>
        <w:tc>
          <w:tcPr>
            <w:tcW w:w="549"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1205"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00 0 00 00000</w:t>
            </w:r>
          </w:p>
        </w:tc>
        <w:tc>
          <w:tcPr>
            <w:tcW w:w="851"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color w:val="000000"/>
                <w:sz w:val="24"/>
                <w:szCs w:val="24"/>
                <w:lang w:eastAsia="ru-RU"/>
              </w:rPr>
              <w:t>136,2</w:t>
            </w:r>
          </w:p>
        </w:tc>
        <w:tc>
          <w:tcPr>
            <w:tcW w:w="1134"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color w:val="000000"/>
                <w:sz w:val="24"/>
                <w:szCs w:val="24"/>
                <w:lang w:eastAsia="ru-RU"/>
              </w:rPr>
              <w:t>136,2</w:t>
            </w:r>
          </w:p>
        </w:tc>
      </w:tr>
      <w:tr w:rsidR="001F6CD3" w:rsidRPr="002761D4" w:rsidTr="005E6055">
        <w:trPr>
          <w:trHeight w:val="900"/>
        </w:trPr>
        <w:tc>
          <w:tcPr>
            <w:tcW w:w="4347" w:type="dxa"/>
            <w:tcBorders>
              <w:top w:val="nil"/>
              <w:left w:val="single" w:sz="4" w:space="0" w:color="auto"/>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Муниципальная программа "Управление муниципальными финансами и муниципальное управление на 2020-2026 годы"</w:t>
            </w:r>
          </w:p>
        </w:tc>
        <w:tc>
          <w:tcPr>
            <w:tcW w:w="487"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02</w:t>
            </w:r>
          </w:p>
        </w:tc>
        <w:tc>
          <w:tcPr>
            <w:tcW w:w="549"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1205"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03 0 00 00000</w:t>
            </w:r>
          </w:p>
        </w:tc>
        <w:tc>
          <w:tcPr>
            <w:tcW w:w="851"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color w:val="000000"/>
                <w:sz w:val="24"/>
                <w:szCs w:val="24"/>
                <w:lang w:eastAsia="ru-RU"/>
              </w:rPr>
              <w:t>136,2</w:t>
            </w:r>
          </w:p>
        </w:tc>
        <w:tc>
          <w:tcPr>
            <w:tcW w:w="1134"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color w:val="000000"/>
                <w:sz w:val="24"/>
                <w:szCs w:val="24"/>
                <w:lang w:eastAsia="ru-RU"/>
              </w:rPr>
              <w:t>136,2</w:t>
            </w:r>
          </w:p>
        </w:tc>
      </w:tr>
      <w:tr w:rsidR="001F6CD3" w:rsidRPr="002761D4" w:rsidTr="005E6055">
        <w:trPr>
          <w:trHeight w:val="600"/>
        </w:trPr>
        <w:tc>
          <w:tcPr>
            <w:tcW w:w="4347" w:type="dxa"/>
            <w:tcBorders>
              <w:top w:val="nil"/>
              <w:left w:val="single" w:sz="4" w:space="0" w:color="auto"/>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Подпрограмма "Обеспечение реализации муниципальной программы"</w:t>
            </w:r>
          </w:p>
        </w:tc>
        <w:tc>
          <w:tcPr>
            <w:tcW w:w="487"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02</w:t>
            </w:r>
          </w:p>
        </w:tc>
        <w:tc>
          <w:tcPr>
            <w:tcW w:w="549"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1205"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03 2 00 00000</w:t>
            </w:r>
          </w:p>
        </w:tc>
        <w:tc>
          <w:tcPr>
            <w:tcW w:w="851"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color w:val="000000"/>
                <w:sz w:val="24"/>
                <w:szCs w:val="24"/>
                <w:lang w:eastAsia="ru-RU"/>
              </w:rPr>
              <w:t>136,2</w:t>
            </w:r>
          </w:p>
        </w:tc>
        <w:tc>
          <w:tcPr>
            <w:tcW w:w="1134"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color w:val="000000"/>
                <w:sz w:val="24"/>
                <w:szCs w:val="24"/>
                <w:lang w:eastAsia="ru-RU"/>
              </w:rPr>
              <w:t>136,2</w:t>
            </w:r>
          </w:p>
        </w:tc>
      </w:tr>
      <w:tr w:rsidR="001F6CD3" w:rsidRPr="002761D4" w:rsidTr="005E6055">
        <w:trPr>
          <w:trHeight w:val="1335"/>
        </w:trPr>
        <w:tc>
          <w:tcPr>
            <w:tcW w:w="4347" w:type="dxa"/>
            <w:tcBorders>
              <w:top w:val="nil"/>
              <w:left w:val="single" w:sz="4" w:space="0" w:color="auto"/>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Основное мероприятие "Финансовое обеспечение деятельности администрации Подгоренского сельского поселения, расходы которой не учтены в других подпрограммах муниципальной программы"</w:t>
            </w:r>
          </w:p>
        </w:tc>
        <w:tc>
          <w:tcPr>
            <w:tcW w:w="487"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02</w:t>
            </w:r>
          </w:p>
        </w:tc>
        <w:tc>
          <w:tcPr>
            <w:tcW w:w="549"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1205"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03 2 02 00000</w:t>
            </w:r>
          </w:p>
        </w:tc>
        <w:tc>
          <w:tcPr>
            <w:tcW w:w="851"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color w:val="000000"/>
                <w:sz w:val="24"/>
                <w:szCs w:val="24"/>
                <w:lang w:eastAsia="ru-RU"/>
              </w:rPr>
              <w:t>136,2</w:t>
            </w:r>
          </w:p>
        </w:tc>
        <w:tc>
          <w:tcPr>
            <w:tcW w:w="1134"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color w:val="000000"/>
                <w:sz w:val="24"/>
                <w:szCs w:val="24"/>
                <w:lang w:eastAsia="ru-RU"/>
              </w:rPr>
              <w:t>136,2</w:t>
            </w:r>
          </w:p>
        </w:tc>
      </w:tr>
      <w:tr w:rsidR="001F6CD3" w:rsidRPr="002761D4" w:rsidTr="005E6055">
        <w:trPr>
          <w:trHeight w:val="900"/>
        </w:trPr>
        <w:tc>
          <w:tcPr>
            <w:tcW w:w="4347" w:type="dxa"/>
            <w:tcBorders>
              <w:top w:val="nil"/>
              <w:left w:val="single" w:sz="4" w:space="0" w:color="auto"/>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 xml:space="preserve">Субвенции на осуществление первичного воинского учета на территориях, где отсутствуют военные комиссариаты </w:t>
            </w:r>
            <w:r w:rsidRPr="002761D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02</w:t>
            </w:r>
          </w:p>
        </w:tc>
        <w:tc>
          <w:tcPr>
            <w:tcW w:w="549"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1205"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03 2 02 51180</w:t>
            </w:r>
          </w:p>
        </w:tc>
        <w:tc>
          <w:tcPr>
            <w:tcW w:w="851"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100</w:t>
            </w:r>
          </w:p>
        </w:tc>
        <w:tc>
          <w:tcPr>
            <w:tcW w:w="1275"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123,0</w:t>
            </w:r>
          </w:p>
        </w:tc>
        <w:tc>
          <w:tcPr>
            <w:tcW w:w="1134"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123,0</w:t>
            </w:r>
          </w:p>
        </w:tc>
      </w:tr>
      <w:tr w:rsidR="001F6CD3" w:rsidRPr="002761D4" w:rsidTr="005E6055">
        <w:trPr>
          <w:trHeight w:val="900"/>
        </w:trPr>
        <w:tc>
          <w:tcPr>
            <w:tcW w:w="4347" w:type="dxa"/>
            <w:tcBorders>
              <w:top w:val="nil"/>
              <w:left w:val="single" w:sz="4" w:space="0" w:color="auto"/>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 xml:space="preserve">Субвенции на осуществление первичного воинского учета на территориях, где отсутствуют военные комиссариаты </w:t>
            </w:r>
            <w:r w:rsidRPr="002761D4">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87"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02</w:t>
            </w:r>
          </w:p>
        </w:tc>
        <w:tc>
          <w:tcPr>
            <w:tcW w:w="549"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1205"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03 2 02 51180</w:t>
            </w:r>
          </w:p>
        </w:tc>
        <w:tc>
          <w:tcPr>
            <w:tcW w:w="851"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200</w:t>
            </w:r>
          </w:p>
        </w:tc>
        <w:tc>
          <w:tcPr>
            <w:tcW w:w="1275"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13,2</w:t>
            </w:r>
          </w:p>
        </w:tc>
        <w:tc>
          <w:tcPr>
            <w:tcW w:w="1134" w:type="dxa"/>
            <w:tcBorders>
              <w:top w:val="nil"/>
              <w:left w:val="nil"/>
              <w:bottom w:val="single" w:sz="4" w:space="0" w:color="auto"/>
              <w:right w:val="single" w:sz="4" w:space="0" w:color="auto"/>
            </w:tcBorders>
            <w:shd w:val="clear" w:color="000000" w:fill="FFFFFF"/>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13,2</w:t>
            </w:r>
          </w:p>
        </w:tc>
      </w:tr>
      <w:tr w:rsidR="001F6CD3" w:rsidRPr="002761D4" w:rsidTr="005E6055">
        <w:trPr>
          <w:trHeight w:val="63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t>НАЦИОНАЛЬНАЯ БЕЗОПАСНОСТЬ И ПРАВООХРАНИТЕЛЬНАЯ ДЕЯТЕЛЬНОСТЬ</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03</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18,5</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18,5</w:t>
            </w:r>
          </w:p>
        </w:tc>
      </w:tr>
      <w:tr w:rsidR="001F6CD3" w:rsidRPr="002761D4" w:rsidTr="005E6055">
        <w:trPr>
          <w:trHeight w:val="315"/>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ГРАЖДАНСКАЯ ОБОРОНА</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09</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18,5</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18,5</w:t>
            </w:r>
          </w:p>
        </w:tc>
      </w:tr>
      <w:tr w:rsidR="001F6CD3" w:rsidRPr="002761D4" w:rsidTr="005E6055">
        <w:trPr>
          <w:trHeight w:val="9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Муниципальная программа "Управление муниципальными финансами и муниципальное управление на 2020-2026 годы"</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09</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03 0 00 00000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18,5</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18,5</w:t>
            </w:r>
          </w:p>
        </w:tc>
      </w:tr>
      <w:tr w:rsidR="001F6CD3" w:rsidRPr="002761D4" w:rsidTr="005E6055">
        <w:trPr>
          <w:trHeight w:val="6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Подпрограмма "Обеспечение реализации муниципальной программы"</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09</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03 2 00 00000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18,5</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18,5</w:t>
            </w:r>
          </w:p>
        </w:tc>
      </w:tr>
      <w:tr w:rsidR="001F6CD3" w:rsidRPr="002761D4" w:rsidTr="005E6055">
        <w:trPr>
          <w:trHeight w:val="12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Основное мероприятие "Финансовое обеспечение деятельности администрации Подгоренского сельского поселения, расходы которой не учтены в других подпрограммах муниципальной программы"</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09</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03 2 02 00000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18,5</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18,5</w:t>
            </w:r>
          </w:p>
        </w:tc>
      </w:tr>
      <w:tr w:rsidR="001F6CD3" w:rsidRPr="002761D4" w:rsidTr="005E6055">
        <w:trPr>
          <w:trHeight w:val="6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 xml:space="preserve">Расходы на мероприятия в сфере защиты населения от чрезвычайных </w:t>
            </w:r>
            <w:r w:rsidRPr="002761D4">
              <w:rPr>
                <w:rFonts w:ascii="Arial" w:eastAsia="Times New Roman" w:hAnsi="Arial" w:cs="Arial"/>
                <w:sz w:val="24"/>
                <w:szCs w:val="24"/>
                <w:lang w:eastAsia="ru-RU"/>
              </w:rPr>
              <w:lastRenderedPageBreak/>
              <w:t>ситуаций и пожаров (Закупка товаров, работ и услуг для обеспечения государственных (муниципальных) нужд)</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lastRenderedPageBreak/>
              <w:t>03</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09</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03 2 02 91430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13,5</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13,5</w:t>
            </w:r>
          </w:p>
        </w:tc>
      </w:tr>
      <w:tr w:rsidR="001F6CD3" w:rsidRPr="002761D4" w:rsidTr="005E6055">
        <w:trPr>
          <w:trHeight w:val="6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lastRenderedPageBreak/>
              <w:t>Резервный фонд правительства Воронежской области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(Закупка товаров, работ и услуг для обеспечения государственных (муниципальных) нужд)</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09</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03 2 02 20570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5,0</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5,0</w:t>
            </w:r>
          </w:p>
        </w:tc>
      </w:tr>
      <w:tr w:rsidR="001F6CD3" w:rsidRPr="002761D4" w:rsidTr="005E6055">
        <w:trPr>
          <w:trHeight w:val="18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НАЦИОНАЛЬНАЯ ЭКОНОМИКА</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04</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5995,1</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5988,2</w:t>
            </w:r>
          </w:p>
        </w:tc>
      </w:tr>
      <w:tr w:rsidR="001F6CD3" w:rsidRPr="002761D4" w:rsidTr="005E6055">
        <w:trPr>
          <w:trHeight w:val="315"/>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t>ДОРОЖНОЕ ХОЗЯЙСТВО (ДОРОЖНЫЕ ФОНДЫ)</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04</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09</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00 0 00 00000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5845,4</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5838,5</w:t>
            </w:r>
          </w:p>
        </w:tc>
      </w:tr>
      <w:tr w:rsidR="001F6CD3" w:rsidRPr="002761D4" w:rsidTr="005E6055">
        <w:trPr>
          <w:trHeight w:val="315"/>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t>Муниципальная программа "Содержание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2020 - 2026 годы"</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04</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09</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01 0 00 00000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5845,4</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5838,5</w:t>
            </w:r>
          </w:p>
        </w:tc>
      </w:tr>
      <w:tr w:rsidR="001F6CD3" w:rsidRPr="002761D4" w:rsidTr="005E6055">
        <w:trPr>
          <w:trHeight w:val="15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 xml:space="preserve">Подпрограмма "Осуществление дорожной деятельности в части содержания и </w:t>
            </w:r>
            <w:proofErr w:type="gramStart"/>
            <w:r w:rsidRPr="002761D4">
              <w:rPr>
                <w:rFonts w:ascii="Arial" w:eastAsia="Times New Roman" w:hAnsi="Arial" w:cs="Arial"/>
                <w:sz w:val="24"/>
                <w:szCs w:val="24"/>
                <w:lang w:eastAsia="ru-RU"/>
              </w:rPr>
              <w:t>ремонта</w:t>
            </w:r>
            <w:proofErr w:type="gramEnd"/>
            <w:r w:rsidRPr="002761D4">
              <w:rPr>
                <w:rFonts w:ascii="Arial" w:eastAsia="Times New Roman" w:hAnsi="Arial" w:cs="Arial"/>
                <w:sz w:val="24"/>
                <w:szCs w:val="24"/>
                <w:lang w:eastAsia="ru-RU"/>
              </w:rPr>
              <w:t xml:space="preserve"> автомобильных дорог местного значения в границах Подгоренского сельского поселения Калачеевского муниципального района Воронежской области"</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04</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09</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01 2 00 00000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5845,4</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5838,5</w:t>
            </w:r>
          </w:p>
        </w:tc>
      </w:tr>
      <w:tr w:rsidR="001F6CD3" w:rsidRPr="002761D4" w:rsidTr="005E6055">
        <w:trPr>
          <w:trHeight w:val="15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Основное мероприятие "Ремонт автомобильных дорог общего пользования местного значения и сооружений на них"</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04</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09</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01 2 02 00000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5845,4</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5838,5</w:t>
            </w:r>
          </w:p>
        </w:tc>
      </w:tr>
      <w:tr w:rsidR="001F6CD3" w:rsidRPr="002761D4" w:rsidTr="005E6055">
        <w:trPr>
          <w:trHeight w:val="9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proofErr w:type="spellStart"/>
            <w:r w:rsidRPr="002761D4">
              <w:rPr>
                <w:rFonts w:ascii="Arial" w:eastAsia="Times New Roman" w:hAnsi="Arial" w:cs="Arial"/>
                <w:sz w:val="24"/>
                <w:szCs w:val="24"/>
                <w:lang w:eastAsia="ru-RU"/>
              </w:rPr>
              <w:t>Софинансирование</w:t>
            </w:r>
            <w:proofErr w:type="spellEnd"/>
            <w:r w:rsidRPr="002761D4">
              <w:rPr>
                <w:rFonts w:ascii="Arial" w:eastAsia="Times New Roman" w:hAnsi="Arial" w:cs="Arial"/>
                <w:sz w:val="24"/>
                <w:szCs w:val="24"/>
                <w:lang w:eastAsia="ru-RU"/>
              </w:rPr>
              <w:t xml:space="preserve"> мероприятий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04</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09</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 2 02 S8850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sz w:val="24"/>
                <w:szCs w:val="24"/>
                <w:lang w:eastAsia="ru-RU"/>
              </w:rPr>
              <w:t>3680,9</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sz w:val="24"/>
                <w:szCs w:val="24"/>
                <w:lang w:eastAsia="ru-RU"/>
              </w:rPr>
              <w:t>3674,0</w:t>
            </w:r>
          </w:p>
        </w:tc>
      </w:tr>
      <w:tr w:rsidR="001F6CD3" w:rsidRPr="002761D4" w:rsidTr="005E6055">
        <w:trPr>
          <w:trHeight w:val="9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 xml:space="preserve">Мероприятия по обеспечению ремонта и содержанию автомобильных дорог общего </w:t>
            </w:r>
            <w:r w:rsidRPr="002761D4">
              <w:rPr>
                <w:rFonts w:ascii="Arial" w:eastAsia="Times New Roman" w:hAnsi="Arial" w:cs="Arial"/>
                <w:sz w:val="24"/>
                <w:szCs w:val="24"/>
                <w:lang w:eastAsia="ru-RU"/>
              </w:rPr>
              <w:lastRenderedPageBreak/>
              <w:t>пользования местного значения в границах поселения (Закупка товаров, работ и услуг для обеспечения государственных (муниципальных) нужд)</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lastRenderedPageBreak/>
              <w:t>04</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09</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01 2 02 91290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2164,5</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2164,5</w:t>
            </w:r>
          </w:p>
        </w:tc>
      </w:tr>
      <w:tr w:rsidR="001F6CD3" w:rsidRPr="002761D4" w:rsidTr="005E6055">
        <w:trPr>
          <w:trHeight w:val="9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lastRenderedPageBreak/>
              <w:t>Другие вопросы в области национальной экономики</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04</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12</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00 0 00 00000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149,7</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149,7</w:t>
            </w:r>
          </w:p>
        </w:tc>
      </w:tr>
      <w:tr w:rsidR="001F6CD3" w:rsidRPr="002761D4" w:rsidTr="005E6055">
        <w:trPr>
          <w:trHeight w:val="9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Муниципальная программа "Содержание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2020 - 2026 годы"</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04</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12</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01 0 00 00000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149,7</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149,7</w:t>
            </w:r>
          </w:p>
        </w:tc>
      </w:tr>
      <w:tr w:rsidR="001F6CD3" w:rsidRPr="002761D4" w:rsidTr="005E6055">
        <w:trPr>
          <w:trHeight w:val="63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t>Подпрограмма "Благоустройство мест массового отдыха населения Подгоренского сельского поселения"</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04</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12</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01 1 00 00000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149,7</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149,7</w:t>
            </w:r>
          </w:p>
        </w:tc>
      </w:tr>
      <w:tr w:rsidR="001F6CD3" w:rsidRPr="002761D4" w:rsidTr="005E6055">
        <w:trPr>
          <w:trHeight w:val="15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Основное мероприятие "Благоустройство мест массового отдыха населения Подгоренского сельского поселения"</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04</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12</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01 1 01 00000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149,7</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149,7</w:t>
            </w:r>
          </w:p>
        </w:tc>
      </w:tr>
      <w:tr w:rsidR="001F6CD3" w:rsidRPr="002761D4" w:rsidTr="005E6055">
        <w:trPr>
          <w:trHeight w:val="6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Мероприятия по благоустройству мест массового отдыха населения (Закупка товаров, работ и услуг для обеспечения государственных (муниципальных) нужд)</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04</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12</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01 1 01 98520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sz w:val="24"/>
                <w:szCs w:val="24"/>
                <w:lang w:eastAsia="ru-RU"/>
              </w:rPr>
              <w:t>149,7</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sz w:val="24"/>
                <w:szCs w:val="24"/>
                <w:lang w:eastAsia="ru-RU"/>
              </w:rPr>
              <w:t>149,7</w:t>
            </w:r>
          </w:p>
        </w:tc>
      </w:tr>
      <w:tr w:rsidR="001F6CD3" w:rsidRPr="002761D4" w:rsidTr="005E6055">
        <w:trPr>
          <w:trHeight w:val="9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ЖИЛИЩНО-КОММУНАЛЬНОЕ ХОЗЯЙСТВО</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05</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1147,4</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1147,4</w:t>
            </w:r>
          </w:p>
        </w:tc>
      </w:tr>
      <w:tr w:rsidR="001F6CD3" w:rsidRPr="002761D4" w:rsidTr="005E6055">
        <w:trPr>
          <w:trHeight w:val="6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 xml:space="preserve">ЖИЛИЩНОЕ ХОЗЯЙСТВО </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05</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00 0 00 00000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45,0</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45,0</w:t>
            </w:r>
          </w:p>
        </w:tc>
      </w:tr>
      <w:tr w:rsidR="001F6CD3" w:rsidRPr="002761D4" w:rsidTr="005E6055">
        <w:trPr>
          <w:trHeight w:val="315"/>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t>Муниципальная программа "Содержание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2020 - 2026 годы"</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05</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01</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01 0 00 00000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45,0</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45,0</w:t>
            </w:r>
          </w:p>
        </w:tc>
      </w:tr>
      <w:tr w:rsidR="001F6CD3" w:rsidRPr="002761D4" w:rsidTr="005E6055">
        <w:trPr>
          <w:trHeight w:val="315"/>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t>Подпрограмма "Комплексное развитие систем коммунальной инфраструктуры Подгоренского сельского поселения Калачеевского муниципального района Воронежской области"</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05</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01</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01 3 00 00000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45,0</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45,0</w:t>
            </w:r>
          </w:p>
        </w:tc>
      </w:tr>
      <w:tr w:rsidR="001F6CD3" w:rsidRPr="002761D4" w:rsidTr="005E6055">
        <w:trPr>
          <w:trHeight w:val="15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lastRenderedPageBreak/>
              <w:t>Основное мероприятие «Капитальный ремонт многоквартирных домов Подгоренского  сельского поселения Калачеевского муниципального района Воронежской области»</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05</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01 3 02 00000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45,0</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45,0</w:t>
            </w:r>
          </w:p>
        </w:tc>
      </w:tr>
      <w:tr w:rsidR="001F6CD3" w:rsidRPr="002761D4" w:rsidTr="005E6055">
        <w:trPr>
          <w:trHeight w:val="12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Обеспечение мероприятий по капитальному ремонту общего имущества в многоквартирных домах за счет средств бюджетов (Закупка товаров, работ и услуг для обеспечения государственных (муниципальных) нужд)</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05</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01 3 02 96010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sz w:val="24"/>
                <w:szCs w:val="24"/>
                <w:lang w:eastAsia="ru-RU"/>
              </w:rPr>
              <w:t>45,0</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sz w:val="24"/>
                <w:szCs w:val="24"/>
                <w:lang w:eastAsia="ru-RU"/>
              </w:rPr>
              <w:t>45,0</w:t>
            </w:r>
          </w:p>
        </w:tc>
      </w:tr>
      <w:tr w:rsidR="001F6CD3" w:rsidRPr="002761D4" w:rsidTr="005E6055">
        <w:trPr>
          <w:trHeight w:val="12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БЛАГОУСТРОЙСТВО</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05</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00 0 00 00000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1102,4</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1102,4</w:t>
            </w:r>
          </w:p>
        </w:tc>
      </w:tr>
      <w:tr w:rsidR="001F6CD3" w:rsidRPr="002761D4" w:rsidTr="005E6055">
        <w:trPr>
          <w:trHeight w:val="9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Муниципальная программа "Содержание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2020 - 2026 годы"</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05</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01 0 00 00000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1102,4</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1102,4</w:t>
            </w:r>
          </w:p>
        </w:tc>
      </w:tr>
      <w:tr w:rsidR="001F6CD3" w:rsidRPr="002761D4" w:rsidTr="005E6055">
        <w:trPr>
          <w:trHeight w:val="315"/>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t>Подпрограмма "Комплексное развитие систем коммунальной инфраструктуры Подгоренского сельского поселения Калачеевского муниципального района Воронежской области"</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05</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03</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01 3 00 00000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1102,4</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1102,4</w:t>
            </w:r>
          </w:p>
        </w:tc>
      </w:tr>
      <w:tr w:rsidR="001F6CD3" w:rsidRPr="002761D4" w:rsidTr="005E6055">
        <w:trPr>
          <w:trHeight w:val="15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Основное мероприятие "Содержание объектов внешнего благоустройства Подгоренского сельского поселения"</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05</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01 3 01 00000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1102,4</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1102,4</w:t>
            </w:r>
          </w:p>
        </w:tc>
      </w:tr>
      <w:tr w:rsidR="001F6CD3" w:rsidRPr="002761D4" w:rsidTr="005E6055">
        <w:trPr>
          <w:trHeight w:val="12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proofErr w:type="gramStart"/>
            <w:r w:rsidRPr="002761D4">
              <w:rPr>
                <w:rFonts w:ascii="Arial" w:eastAsia="Times New Roman" w:hAnsi="Arial" w:cs="Arial"/>
                <w:sz w:val="24"/>
                <w:szCs w:val="24"/>
                <w:lang w:eastAsia="ru-RU"/>
              </w:rPr>
              <w:t>Мероприятия</w:t>
            </w:r>
            <w:proofErr w:type="gramEnd"/>
            <w:r w:rsidRPr="002761D4">
              <w:rPr>
                <w:rFonts w:ascii="Arial" w:eastAsia="Times New Roman" w:hAnsi="Arial" w:cs="Arial"/>
                <w:sz w:val="24"/>
                <w:szCs w:val="24"/>
                <w:lang w:eastAsia="ru-RU"/>
              </w:rPr>
              <w:t xml:space="preserve"> направленные на организацию уличного освещения (Закупка товаров, работ и услуг для обеспечения государственных (муниципальных) нужд)</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05</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01 3 01 98670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sz w:val="24"/>
                <w:szCs w:val="24"/>
                <w:lang w:eastAsia="ru-RU"/>
              </w:rPr>
              <w:t>193,3</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sz w:val="24"/>
                <w:szCs w:val="24"/>
                <w:lang w:eastAsia="ru-RU"/>
              </w:rPr>
              <w:t>193,3</w:t>
            </w:r>
          </w:p>
        </w:tc>
      </w:tr>
      <w:tr w:rsidR="001F6CD3" w:rsidRPr="002761D4" w:rsidTr="005E6055">
        <w:trPr>
          <w:trHeight w:val="6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proofErr w:type="spellStart"/>
            <w:r w:rsidRPr="002761D4">
              <w:rPr>
                <w:rFonts w:ascii="Arial" w:eastAsia="Times New Roman" w:hAnsi="Arial" w:cs="Arial"/>
                <w:sz w:val="24"/>
                <w:szCs w:val="24"/>
                <w:lang w:eastAsia="ru-RU"/>
              </w:rPr>
              <w:t>Софинансирование</w:t>
            </w:r>
            <w:proofErr w:type="spellEnd"/>
            <w:r w:rsidRPr="002761D4">
              <w:rPr>
                <w:rFonts w:ascii="Arial" w:eastAsia="Times New Roman" w:hAnsi="Arial" w:cs="Arial"/>
                <w:sz w:val="24"/>
                <w:szCs w:val="24"/>
                <w:lang w:eastAsia="ru-RU"/>
              </w:rPr>
              <w:t xml:space="preserve">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(Закупка товаров, работ и услуг для обеспечения государственных (муниципальных) нужд)</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05</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 3 01 S8670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sz w:val="24"/>
                <w:szCs w:val="24"/>
                <w:lang w:eastAsia="ru-RU"/>
              </w:rPr>
              <w:t>238,0</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sz w:val="24"/>
                <w:szCs w:val="24"/>
                <w:lang w:eastAsia="ru-RU"/>
              </w:rPr>
              <w:t>238,0</w:t>
            </w:r>
          </w:p>
        </w:tc>
      </w:tr>
      <w:tr w:rsidR="001F6CD3" w:rsidRPr="002761D4" w:rsidTr="005E6055">
        <w:trPr>
          <w:trHeight w:val="6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proofErr w:type="spellStart"/>
            <w:r w:rsidRPr="002761D4">
              <w:rPr>
                <w:rFonts w:ascii="Arial" w:eastAsia="Times New Roman" w:hAnsi="Arial" w:cs="Arial"/>
                <w:sz w:val="24"/>
                <w:szCs w:val="24"/>
                <w:lang w:eastAsia="ru-RU"/>
              </w:rPr>
              <w:lastRenderedPageBreak/>
              <w:t>Софинансирование</w:t>
            </w:r>
            <w:proofErr w:type="spellEnd"/>
            <w:r w:rsidRPr="002761D4">
              <w:rPr>
                <w:rFonts w:ascii="Arial" w:eastAsia="Times New Roman" w:hAnsi="Arial" w:cs="Arial"/>
                <w:sz w:val="24"/>
                <w:szCs w:val="24"/>
                <w:lang w:eastAsia="ru-RU"/>
              </w:rPr>
              <w:t xml:space="preserve">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(Закупка товаров, работ и услуг для обеспечения государственных (муниципальных) нужд)</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05</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 3 01 S8670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131,2</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131,2</w:t>
            </w:r>
          </w:p>
        </w:tc>
      </w:tr>
      <w:tr w:rsidR="001F6CD3" w:rsidRPr="002761D4" w:rsidTr="005E6055">
        <w:trPr>
          <w:trHeight w:val="12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Мероприятия по организации ритуальных услуг и содержанию мест захоронения (Закупка товаров, работ и услуг для обеспечения государственных (муниципальных) нужд)</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05</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01 3 01 98690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57,7</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57,7</w:t>
            </w:r>
          </w:p>
        </w:tc>
      </w:tr>
      <w:tr w:rsidR="001F6CD3" w:rsidRPr="002761D4" w:rsidTr="005E6055">
        <w:trPr>
          <w:trHeight w:val="12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Мероприятия по организации ритуальных услуг и содержанию мест захоронения (Иные бюджетные ассигнования)</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05</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01 3 01 98690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192,1</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192,1</w:t>
            </w:r>
          </w:p>
        </w:tc>
      </w:tr>
      <w:tr w:rsidR="001F6CD3" w:rsidRPr="002761D4" w:rsidTr="005E6055">
        <w:trPr>
          <w:trHeight w:val="6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proofErr w:type="gramStart"/>
            <w:r w:rsidRPr="002761D4">
              <w:rPr>
                <w:rFonts w:ascii="Arial" w:eastAsia="Times New Roman" w:hAnsi="Arial" w:cs="Arial"/>
                <w:sz w:val="24"/>
                <w:szCs w:val="24"/>
                <w:lang w:eastAsia="ru-RU"/>
              </w:rPr>
              <w:t>Мероприятия</w:t>
            </w:r>
            <w:proofErr w:type="gramEnd"/>
            <w:r w:rsidRPr="002761D4">
              <w:rPr>
                <w:rFonts w:ascii="Arial" w:eastAsia="Times New Roman" w:hAnsi="Arial" w:cs="Arial"/>
                <w:sz w:val="24"/>
                <w:szCs w:val="24"/>
                <w:lang w:eastAsia="ru-RU"/>
              </w:rPr>
              <w:t xml:space="preserve"> направленные на озеленение (Закупка товаров, работ и услуг для обеспечения государственных (муниципальных) нужд)</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05</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01 3 01 98720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0,0</w:t>
            </w:r>
          </w:p>
        </w:tc>
      </w:tr>
      <w:tr w:rsidR="001F6CD3" w:rsidRPr="002761D4" w:rsidTr="005E6055">
        <w:trPr>
          <w:trHeight w:val="6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Мероприятия по благоустройству территории поселения (Закупка товаров, работ и услуг для обеспечения государственных (муниципальных) нужд)</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05</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01 3 01 98730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290,1</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290,1</w:t>
            </w:r>
          </w:p>
        </w:tc>
      </w:tr>
      <w:tr w:rsidR="001F6CD3" w:rsidRPr="002761D4" w:rsidTr="005E6055">
        <w:trPr>
          <w:trHeight w:val="6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ОХРАНА ОКРУЖАЮЩЕЙ СРЕДЫ</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06</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1811,0</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1811,0</w:t>
            </w:r>
          </w:p>
        </w:tc>
      </w:tr>
      <w:tr w:rsidR="001F6CD3" w:rsidRPr="002761D4" w:rsidTr="005E6055">
        <w:trPr>
          <w:trHeight w:val="6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ДРУГИЕ ВОПРОСЫ В ОБЛАСТИ ОХРАНЫ ОКРУЖАЮЩЕЙ СРЕДЫ</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06</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05</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00 0 00 00000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1811,0</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1811,0</w:t>
            </w:r>
          </w:p>
        </w:tc>
      </w:tr>
      <w:tr w:rsidR="001F6CD3" w:rsidRPr="002761D4" w:rsidTr="005E6055">
        <w:trPr>
          <w:trHeight w:val="1575"/>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t>Муниципальная программа "Содержание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2020 - 2026 годы"</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06</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05</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01 0 00 00000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1811,0</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1811,0</w:t>
            </w:r>
          </w:p>
        </w:tc>
      </w:tr>
      <w:tr w:rsidR="001F6CD3" w:rsidRPr="002761D4" w:rsidTr="005E6055">
        <w:trPr>
          <w:trHeight w:val="55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Подпрограмма "Комплексное развитие систем коммунальной инфраструктуры Подгоренского сельского поселения Калачеевского муниципального района Воронежской области"</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06</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05</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01 3 00 00000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1811,0</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1811,0</w:t>
            </w:r>
          </w:p>
        </w:tc>
      </w:tr>
      <w:tr w:rsidR="001F6CD3" w:rsidRPr="002761D4" w:rsidTr="005E6055">
        <w:trPr>
          <w:trHeight w:val="6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Основное мероприятие "Содержание объектов внешнего благоустройства Подгоренского сельского поселения"</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06</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05</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01 3 01 00000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1811,0</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1811,0</w:t>
            </w:r>
          </w:p>
        </w:tc>
      </w:tr>
      <w:tr w:rsidR="001F6CD3" w:rsidRPr="002761D4" w:rsidTr="005E6055">
        <w:trPr>
          <w:trHeight w:val="6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lastRenderedPageBreak/>
              <w:t>Содержание мест (площадок) накопления ТКО на территории поселения (Закупка товаров, работ и услуг для государственных (муниципальных) нужд)</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06</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05</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01 3 01 99020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193,7</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193,7</w:t>
            </w:r>
          </w:p>
        </w:tc>
      </w:tr>
      <w:tr w:rsidR="001F6CD3" w:rsidRPr="002761D4" w:rsidTr="005E6055">
        <w:trPr>
          <w:trHeight w:val="315"/>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t>Мероприятия по благоустройству территории поселения (Закупка товаров, работ и услуг для обеспечения государственных (муниципальных) нужд)</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06</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05</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01 3 01 98730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sz w:val="24"/>
                <w:szCs w:val="24"/>
                <w:lang w:eastAsia="ru-RU"/>
              </w:rPr>
              <w:t>1617,3</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sz w:val="24"/>
                <w:szCs w:val="24"/>
                <w:lang w:eastAsia="ru-RU"/>
              </w:rPr>
              <w:t>1617,3</w:t>
            </w:r>
          </w:p>
        </w:tc>
      </w:tr>
      <w:tr w:rsidR="001F6CD3" w:rsidRPr="002761D4" w:rsidTr="005E6055">
        <w:trPr>
          <w:trHeight w:val="315"/>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t>КУЛЬТУРА, КИНЕМАТОГРАФИЯ</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08</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2933,4</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2933,4</w:t>
            </w:r>
          </w:p>
        </w:tc>
      </w:tr>
      <w:tr w:rsidR="001F6CD3" w:rsidRPr="002761D4" w:rsidTr="005E6055">
        <w:trPr>
          <w:trHeight w:val="9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КУЛЬТУРА</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08</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00 0 00 00000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2933,4</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2933,4</w:t>
            </w:r>
          </w:p>
        </w:tc>
      </w:tr>
      <w:tr w:rsidR="001F6CD3" w:rsidRPr="002761D4" w:rsidTr="005E6055">
        <w:trPr>
          <w:trHeight w:val="9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Муниципальная программа «Развитие культуры, физической культуры и спорта в Подгоренском сельском поселении на 2020-2026 годы»</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08</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02 0 00 00000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2933,4</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2933,4</w:t>
            </w:r>
          </w:p>
        </w:tc>
      </w:tr>
      <w:tr w:rsidR="001F6CD3" w:rsidRPr="002761D4" w:rsidTr="005E6055">
        <w:trPr>
          <w:trHeight w:val="6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Подпрограмма «Содействие развитию культуры, физической культуры и спорта в Подгоренском  сельском поселении на 2020-2026 годы»</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08</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02 1 00 00000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2933,4</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2933,4</w:t>
            </w:r>
          </w:p>
        </w:tc>
      </w:tr>
      <w:tr w:rsidR="001F6CD3" w:rsidRPr="002761D4" w:rsidTr="005E6055">
        <w:trPr>
          <w:trHeight w:val="6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Основное мероприятие «Обеспечение условий для развития культуры в Подгоренском сельском поселении»</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08</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02 1 01 00000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2933,4</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2933,4</w:t>
            </w:r>
          </w:p>
        </w:tc>
      </w:tr>
      <w:tr w:rsidR="001F6CD3" w:rsidRPr="002761D4" w:rsidTr="005E6055">
        <w:trPr>
          <w:trHeight w:val="1695"/>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Расходы на мероприятия по развитию культуры и туризма (Закупка товаров, работ и услуг для обеспечения государственных (муниципальных) нужд)</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08</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02 1 01 90840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662,9</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662,9</w:t>
            </w:r>
          </w:p>
        </w:tc>
      </w:tr>
      <w:tr w:rsidR="001F6CD3" w:rsidRPr="002761D4" w:rsidTr="005E6055">
        <w:trPr>
          <w:trHeight w:val="6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 xml:space="preserve">Межбюджетные трансферты бюджетам муниципальных районов </w:t>
            </w:r>
            <w:proofErr w:type="gramStart"/>
            <w:r w:rsidRPr="002761D4">
              <w:rPr>
                <w:rFonts w:ascii="Arial" w:eastAsia="Times New Roman" w:hAnsi="Arial" w:cs="Arial"/>
                <w:sz w:val="24"/>
                <w:szCs w:val="24"/>
                <w:lang w:eastAsia="ru-RU"/>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r w:rsidRPr="002761D4">
              <w:rPr>
                <w:rFonts w:ascii="Arial" w:eastAsia="Times New Roman" w:hAnsi="Arial" w:cs="Arial"/>
                <w:sz w:val="24"/>
                <w:szCs w:val="24"/>
                <w:lang w:eastAsia="ru-RU"/>
              </w:rPr>
              <w:t xml:space="preserve"> (Межбюджетные трансферты)</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08</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02 1 01 98580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2270,5</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2270,5</w:t>
            </w:r>
          </w:p>
        </w:tc>
      </w:tr>
      <w:tr w:rsidR="001F6CD3" w:rsidRPr="002761D4" w:rsidTr="005E6055">
        <w:trPr>
          <w:trHeight w:val="6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СОЦИАЛЬНАЯ ПОЛИТИКА</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10</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334,1</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334,1</w:t>
            </w:r>
          </w:p>
        </w:tc>
      </w:tr>
      <w:tr w:rsidR="001F6CD3" w:rsidRPr="002761D4" w:rsidTr="005E6055">
        <w:trPr>
          <w:trHeight w:val="6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Пенсионное обеспечение</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10</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00 0 00 00000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334,1</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334,1</w:t>
            </w:r>
          </w:p>
        </w:tc>
      </w:tr>
      <w:tr w:rsidR="001F6CD3" w:rsidRPr="002761D4" w:rsidTr="005E6055">
        <w:trPr>
          <w:trHeight w:val="9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Муниципальная программа "Управление муниципальными финансами и муниципальное управление на 2020-2026 годы"</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10</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03 0 00 00000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334,1</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334,1</w:t>
            </w:r>
          </w:p>
        </w:tc>
      </w:tr>
      <w:tr w:rsidR="001F6CD3" w:rsidRPr="002761D4" w:rsidTr="005E6055">
        <w:trPr>
          <w:trHeight w:val="315"/>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t>Подпрограмма "Обеспечение реализации муниципальной программы"</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10</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01</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03 2 00 00000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334,1</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334,1</w:t>
            </w:r>
          </w:p>
        </w:tc>
      </w:tr>
      <w:tr w:rsidR="001F6CD3" w:rsidRPr="002761D4" w:rsidTr="005E6055">
        <w:trPr>
          <w:trHeight w:val="315"/>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lastRenderedPageBreak/>
              <w:t>Основное мероприятие "Финансовое обеспечение выполнения других обязательств органов местного самоуправления Подгоренского сельского поселения, расходы которых не учтены в других подпрограммах муниципальной программы"</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10</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03 2 02 00000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334,1</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334,1</w:t>
            </w:r>
          </w:p>
        </w:tc>
      </w:tr>
      <w:tr w:rsidR="001F6CD3" w:rsidRPr="002761D4" w:rsidTr="005E6055">
        <w:trPr>
          <w:trHeight w:val="9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Доплаты к пенсиям муниципальных служащих Подгоренского сельского поселения Калачеевского муниципального района (Социальное обеспечение и иные выплаты населению)</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10</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03 2 02 90470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sz w:val="24"/>
                <w:szCs w:val="24"/>
                <w:lang w:eastAsia="ru-RU"/>
              </w:rPr>
              <w:t>334,1</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sz w:val="24"/>
                <w:szCs w:val="24"/>
                <w:lang w:eastAsia="ru-RU"/>
              </w:rPr>
              <w:t>334,1</w:t>
            </w:r>
          </w:p>
        </w:tc>
      </w:tr>
      <w:tr w:rsidR="001F6CD3" w:rsidRPr="002761D4" w:rsidTr="005E6055">
        <w:trPr>
          <w:trHeight w:val="6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 xml:space="preserve">МЕЖБЮДЖЕТНЫЕ ТРАНСФЕРТЫ ОБЩЕГО ХАРАКТЕРА БЮДЖЕТАМ СУБЪЕКТОВ РОССИЙСКОЙ ФЕДЕРАЦИИ И МУНИЦИПАЛЬНЫХ ОБРАЗОВАНИЙ </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14</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43,6</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43,6</w:t>
            </w:r>
          </w:p>
        </w:tc>
      </w:tr>
      <w:tr w:rsidR="001F6CD3" w:rsidRPr="002761D4" w:rsidTr="005E6055">
        <w:trPr>
          <w:trHeight w:val="15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Прочие межбюджетные трансферты общего характера</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14</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00 0 00 00000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43,6</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43,6</w:t>
            </w:r>
          </w:p>
        </w:tc>
      </w:tr>
      <w:tr w:rsidR="001F6CD3" w:rsidRPr="002761D4" w:rsidTr="005E6055">
        <w:trPr>
          <w:trHeight w:val="9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Муниципальная программа "Управление муниципальными финансами и муниципальное управление на 2020-2026 годы"</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14</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03 0 00 00000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43,6</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43,6</w:t>
            </w:r>
          </w:p>
        </w:tc>
      </w:tr>
      <w:tr w:rsidR="001F6CD3" w:rsidRPr="002761D4" w:rsidTr="005E6055">
        <w:trPr>
          <w:trHeight w:val="315"/>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bCs/>
                <w:sz w:val="24"/>
                <w:szCs w:val="24"/>
                <w:lang w:eastAsia="ru-RU"/>
              </w:rPr>
            </w:pPr>
            <w:r w:rsidRPr="002761D4">
              <w:rPr>
                <w:rFonts w:ascii="Arial" w:eastAsia="Times New Roman" w:hAnsi="Arial" w:cs="Arial"/>
                <w:sz w:val="24"/>
                <w:szCs w:val="24"/>
                <w:lang w:eastAsia="ru-RU"/>
              </w:rPr>
              <w:t>Подпрограмма "Обеспечение реализации муниципальной программы"</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14</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03</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03 2 00 00000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43,6</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43,6</w:t>
            </w:r>
          </w:p>
        </w:tc>
      </w:tr>
      <w:tr w:rsidR="001F6CD3" w:rsidRPr="002761D4" w:rsidTr="005E6055">
        <w:trPr>
          <w:trHeight w:val="315"/>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Основное мероприятие "Финансовое обеспечение выполнения других обязательств органов местного самоуправления Подгоренского сельского поселения, расходы которых не учтены в других подпрограммах муниципальной программы"</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14</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03 2 02 00000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43,6</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43,6</w:t>
            </w:r>
          </w:p>
        </w:tc>
      </w:tr>
      <w:tr w:rsidR="001F6CD3" w:rsidRPr="002761D4" w:rsidTr="005E6055">
        <w:trPr>
          <w:trHeight w:val="9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 xml:space="preserve">Межбюджетные трансферты бюджетам муниципальных районов </w:t>
            </w:r>
            <w:proofErr w:type="gramStart"/>
            <w:r w:rsidRPr="002761D4">
              <w:rPr>
                <w:rFonts w:ascii="Arial" w:eastAsia="Times New Roman" w:hAnsi="Arial" w:cs="Arial"/>
                <w:sz w:val="24"/>
                <w:szCs w:val="24"/>
                <w:lang w:eastAsia="ru-RU"/>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r w:rsidRPr="002761D4">
              <w:rPr>
                <w:rFonts w:ascii="Arial" w:eastAsia="Times New Roman" w:hAnsi="Arial" w:cs="Arial"/>
                <w:sz w:val="24"/>
                <w:szCs w:val="24"/>
                <w:lang w:eastAsia="ru-RU"/>
              </w:rPr>
              <w:t xml:space="preserve"> (Межбюджетные трансферты)</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14</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03 2 02 98580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sz w:val="24"/>
                <w:szCs w:val="24"/>
                <w:lang w:eastAsia="ru-RU"/>
              </w:rPr>
              <w:t>43,6</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sz w:val="24"/>
                <w:szCs w:val="24"/>
                <w:lang w:eastAsia="ru-RU"/>
              </w:rPr>
              <w:t>43,6</w:t>
            </w:r>
          </w:p>
        </w:tc>
      </w:tr>
      <w:tr w:rsidR="001F6CD3" w:rsidRPr="002761D4" w:rsidTr="005E6055">
        <w:trPr>
          <w:trHeight w:val="9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Подпрограмма "Обеспечение реализации муниципальной программы"</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14</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03 2 00 00000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39,2</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39,2</w:t>
            </w:r>
          </w:p>
        </w:tc>
      </w:tr>
      <w:tr w:rsidR="001F6CD3" w:rsidRPr="002761D4" w:rsidTr="005E6055">
        <w:trPr>
          <w:trHeight w:val="6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t xml:space="preserve">Основное мероприятие "Финансовое обеспечение выполнения других обязательств </w:t>
            </w:r>
            <w:r w:rsidRPr="002761D4">
              <w:rPr>
                <w:rFonts w:ascii="Arial" w:eastAsia="Times New Roman" w:hAnsi="Arial" w:cs="Arial"/>
                <w:sz w:val="24"/>
                <w:szCs w:val="24"/>
                <w:lang w:eastAsia="ru-RU"/>
              </w:rPr>
              <w:lastRenderedPageBreak/>
              <w:t>органов местного самоуправления Подгоренского сельского поселения, расходы которых не учтены в других подпрограммах муниципальной программы"</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lastRenderedPageBreak/>
              <w:t>14</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03 2 02 00000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39,2</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39,2</w:t>
            </w:r>
          </w:p>
        </w:tc>
      </w:tr>
      <w:tr w:rsidR="001F6CD3" w:rsidRPr="002761D4" w:rsidTr="005E6055">
        <w:trPr>
          <w:trHeight w:val="600"/>
        </w:trPr>
        <w:tc>
          <w:tcPr>
            <w:tcW w:w="4347" w:type="dxa"/>
            <w:tcBorders>
              <w:top w:val="nil"/>
              <w:left w:val="single" w:sz="4" w:space="0" w:color="auto"/>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rPr>
                <w:rFonts w:ascii="Arial" w:eastAsia="Times New Roman" w:hAnsi="Arial" w:cs="Arial"/>
                <w:sz w:val="24"/>
                <w:szCs w:val="24"/>
                <w:lang w:eastAsia="ru-RU"/>
              </w:rPr>
            </w:pPr>
            <w:r w:rsidRPr="002761D4">
              <w:rPr>
                <w:rFonts w:ascii="Arial" w:eastAsia="Times New Roman" w:hAnsi="Arial" w:cs="Arial"/>
                <w:sz w:val="24"/>
                <w:szCs w:val="24"/>
                <w:lang w:eastAsia="ru-RU"/>
              </w:rPr>
              <w:lastRenderedPageBreak/>
              <w:t xml:space="preserve">Межбюджетные трансферты бюджетам муниципальных районов </w:t>
            </w:r>
            <w:proofErr w:type="gramStart"/>
            <w:r w:rsidRPr="002761D4">
              <w:rPr>
                <w:rFonts w:ascii="Arial" w:eastAsia="Times New Roman" w:hAnsi="Arial" w:cs="Arial"/>
                <w:sz w:val="24"/>
                <w:szCs w:val="24"/>
                <w:lang w:eastAsia="ru-RU"/>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r w:rsidRPr="002761D4">
              <w:rPr>
                <w:rFonts w:ascii="Arial" w:eastAsia="Times New Roman" w:hAnsi="Arial" w:cs="Arial"/>
                <w:sz w:val="24"/>
                <w:szCs w:val="24"/>
                <w:lang w:eastAsia="ru-RU"/>
              </w:rPr>
              <w:t xml:space="preserve"> (Межбюджетные трансферты)</w:t>
            </w:r>
          </w:p>
        </w:tc>
        <w:tc>
          <w:tcPr>
            <w:tcW w:w="487"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14</w:t>
            </w:r>
          </w:p>
        </w:tc>
        <w:tc>
          <w:tcPr>
            <w:tcW w:w="549"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w:t>
            </w:r>
          </w:p>
        </w:tc>
        <w:tc>
          <w:tcPr>
            <w:tcW w:w="120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03 2 02 98580</w:t>
            </w:r>
          </w:p>
        </w:tc>
        <w:tc>
          <w:tcPr>
            <w:tcW w:w="851"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39,2</w:t>
            </w:r>
          </w:p>
        </w:tc>
        <w:tc>
          <w:tcPr>
            <w:tcW w:w="1134" w:type="dxa"/>
            <w:tcBorders>
              <w:top w:val="nil"/>
              <w:left w:val="nil"/>
              <w:bottom w:val="single" w:sz="4" w:space="0" w:color="auto"/>
              <w:right w:val="single" w:sz="4" w:space="0" w:color="auto"/>
            </w:tcBorders>
            <w:shd w:val="clear" w:color="auto" w:fill="auto"/>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39,2</w:t>
            </w:r>
          </w:p>
        </w:tc>
      </w:tr>
    </w:tbl>
    <w:p w:rsidR="001F6CD3" w:rsidRPr="002761D4" w:rsidRDefault="001F6CD3" w:rsidP="001F6CD3">
      <w:pPr>
        <w:suppressAutoHyphens/>
        <w:spacing w:after="0" w:line="240" w:lineRule="auto"/>
        <w:jc w:val="center"/>
        <w:rPr>
          <w:rFonts w:ascii="Arial" w:eastAsia="Times New Roman" w:hAnsi="Arial" w:cs="Arial"/>
          <w:sz w:val="24"/>
          <w:szCs w:val="24"/>
          <w:lang w:eastAsia="ar-SA"/>
        </w:rPr>
      </w:pPr>
    </w:p>
    <w:p w:rsidR="001F6CD3" w:rsidRPr="002761D4" w:rsidRDefault="001F6CD3" w:rsidP="001F6CD3">
      <w:pPr>
        <w:suppressAutoHyphens/>
        <w:spacing w:after="0" w:line="240" w:lineRule="auto"/>
        <w:jc w:val="center"/>
        <w:rPr>
          <w:rFonts w:ascii="Arial" w:eastAsia="Times New Roman" w:hAnsi="Arial" w:cs="Arial"/>
          <w:sz w:val="24"/>
          <w:szCs w:val="24"/>
          <w:lang w:eastAsia="ar-SA"/>
        </w:rPr>
      </w:pPr>
    </w:p>
    <w:p w:rsidR="001F6CD3" w:rsidRPr="002761D4" w:rsidRDefault="001F6CD3" w:rsidP="001F6CD3">
      <w:pPr>
        <w:suppressAutoHyphens/>
        <w:spacing w:after="0" w:line="240" w:lineRule="auto"/>
        <w:jc w:val="center"/>
        <w:rPr>
          <w:rFonts w:ascii="Arial" w:eastAsia="Times New Roman" w:hAnsi="Arial" w:cs="Arial"/>
          <w:sz w:val="24"/>
          <w:szCs w:val="24"/>
          <w:lang w:eastAsia="ar-SA"/>
        </w:rPr>
      </w:pPr>
    </w:p>
    <w:p w:rsidR="001F6CD3" w:rsidRPr="002761D4" w:rsidRDefault="001F6CD3" w:rsidP="001F6CD3">
      <w:pPr>
        <w:suppressAutoHyphens/>
        <w:spacing w:after="0" w:line="240" w:lineRule="auto"/>
        <w:jc w:val="center"/>
        <w:rPr>
          <w:rFonts w:ascii="Arial" w:eastAsia="Times New Roman" w:hAnsi="Arial" w:cs="Arial"/>
          <w:sz w:val="24"/>
          <w:szCs w:val="24"/>
          <w:lang w:eastAsia="ar-SA"/>
        </w:rPr>
      </w:pPr>
    </w:p>
    <w:p w:rsidR="001F6CD3" w:rsidRPr="002761D4" w:rsidRDefault="001F6CD3" w:rsidP="001F6CD3">
      <w:pPr>
        <w:suppressAutoHyphens/>
        <w:spacing w:after="0" w:line="240" w:lineRule="auto"/>
        <w:rPr>
          <w:rFonts w:ascii="Arial" w:eastAsia="Times New Roman" w:hAnsi="Arial" w:cs="Arial"/>
          <w:sz w:val="24"/>
          <w:szCs w:val="24"/>
          <w:lang w:eastAsia="ar-SA"/>
        </w:rPr>
      </w:pPr>
    </w:p>
    <w:p w:rsidR="001F6CD3" w:rsidRPr="002761D4" w:rsidRDefault="001F6CD3" w:rsidP="001F6CD3">
      <w:pPr>
        <w:suppressAutoHyphens/>
        <w:spacing w:after="0" w:line="240" w:lineRule="auto"/>
        <w:rPr>
          <w:rFonts w:ascii="Arial" w:eastAsia="Times New Roman" w:hAnsi="Arial" w:cs="Arial"/>
          <w:sz w:val="24"/>
          <w:szCs w:val="24"/>
          <w:lang w:eastAsia="ar-SA"/>
        </w:rPr>
      </w:pPr>
    </w:p>
    <w:p w:rsidR="001F6CD3" w:rsidRPr="002761D4" w:rsidRDefault="001F6CD3" w:rsidP="001F6CD3">
      <w:pPr>
        <w:rPr>
          <w:rFonts w:ascii="Arial" w:eastAsia="Times New Roman" w:hAnsi="Arial" w:cs="Arial"/>
          <w:sz w:val="24"/>
          <w:szCs w:val="24"/>
          <w:lang w:eastAsia="ar-SA"/>
        </w:rPr>
      </w:pPr>
      <w:r w:rsidRPr="002761D4">
        <w:rPr>
          <w:rFonts w:ascii="Arial" w:eastAsia="Times New Roman" w:hAnsi="Arial" w:cs="Arial"/>
          <w:sz w:val="24"/>
          <w:szCs w:val="24"/>
          <w:lang w:eastAsia="ar-SA"/>
        </w:rPr>
        <w:br w:type="page"/>
      </w:r>
    </w:p>
    <w:p w:rsidR="001F6CD3" w:rsidRPr="002761D4" w:rsidRDefault="001F6CD3" w:rsidP="001F6CD3">
      <w:pPr>
        <w:suppressAutoHyphens/>
        <w:spacing w:after="0" w:line="240" w:lineRule="auto"/>
        <w:jc w:val="right"/>
        <w:rPr>
          <w:rFonts w:ascii="Arial" w:eastAsia="Times New Roman" w:hAnsi="Arial" w:cs="Arial"/>
          <w:sz w:val="24"/>
          <w:szCs w:val="24"/>
          <w:lang w:eastAsia="ar-SA"/>
        </w:rPr>
      </w:pPr>
      <w:r w:rsidRPr="002761D4">
        <w:rPr>
          <w:rFonts w:ascii="Arial" w:eastAsia="Times New Roman" w:hAnsi="Arial" w:cs="Arial"/>
          <w:sz w:val="24"/>
          <w:szCs w:val="24"/>
          <w:lang w:eastAsia="ar-SA"/>
        </w:rPr>
        <w:lastRenderedPageBreak/>
        <w:t>Приложение № 4</w:t>
      </w:r>
    </w:p>
    <w:p w:rsidR="001F6CD3" w:rsidRPr="002761D4" w:rsidRDefault="001F6CD3" w:rsidP="001F6CD3">
      <w:pPr>
        <w:suppressAutoHyphens/>
        <w:spacing w:after="0" w:line="240" w:lineRule="auto"/>
        <w:jc w:val="right"/>
        <w:rPr>
          <w:rFonts w:ascii="Arial" w:eastAsia="Times New Roman" w:hAnsi="Arial" w:cs="Arial"/>
          <w:sz w:val="24"/>
          <w:szCs w:val="24"/>
          <w:lang w:eastAsia="ar-SA"/>
        </w:rPr>
      </w:pPr>
      <w:r w:rsidRPr="002761D4">
        <w:rPr>
          <w:rFonts w:ascii="Arial" w:eastAsia="Times New Roman" w:hAnsi="Arial" w:cs="Arial"/>
          <w:sz w:val="24"/>
          <w:szCs w:val="24"/>
          <w:lang w:eastAsia="ar-SA"/>
        </w:rPr>
        <w:t>к решению Совета народных депутатов</w:t>
      </w:r>
    </w:p>
    <w:p w:rsidR="001F6CD3" w:rsidRPr="002761D4" w:rsidRDefault="001F6CD3" w:rsidP="001F6CD3">
      <w:pPr>
        <w:suppressAutoHyphens/>
        <w:spacing w:after="0" w:line="240" w:lineRule="auto"/>
        <w:jc w:val="right"/>
        <w:rPr>
          <w:rFonts w:ascii="Arial" w:eastAsia="Times New Roman" w:hAnsi="Arial" w:cs="Arial"/>
          <w:sz w:val="24"/>
          <w:szCs w:val="24"/>
          <w:lang w:eastAsia="ar-SA"/>
        </w:rPr>
      </w:pPr>
      <w:r w:rsidRPr="002761D4">
        <w:rPr>
          <w:rFonts w:ascii="Arial" w:eastAsia="Times New Roman" w:hAnsi="Arial" w:cs="Arial"/>
          <w:sz w:val="24"/>
          <w:szCs w:val="24"/>
          <w:lang w:eastAsia="ar-SA"/>
        </w:rPr>
        <w:t>Подгоренского сельского поселения</w:t>
      </w:r>
    </w:p>
    <w:p w:rsidR="001F6CD3" w:rsidRPr="002761D4" w:rsidRDefault="001F6CD3" w:rsidP="001F6CD3">
      <w:pPr>
        <w:suppressAutoHyphens/>
        <w:spacing w:after="0" w:line="240" w:lineRule="auto"/>
        <w:jc w:val="right"/>
        <w:rPr>
          <w:rFonts w:ascii="Arial" w:eastAsia="Times New Roman" w:hAnsi="Arial" w:cs="Arial"/>
          <w:sz w:val="24"/>
          <w:szCs w:val="24"/>
          <w:lang w:eastAsia="ar-SA"/>
        </w:rPr>
      </w:pPr>
      <w:r w:rsidRPr="002761D4">
        <w:rPr>
          <w:rFonts w:ascii="Arial" w:eastAsia="Times New Roman" w:hAnsi="Arial" w:cs="Arial"/>
          <w:sz w:val="24"/>
          <w:szCs w:val="24"/>
          <w:lang w:eastAsia="ar-SA"/>
        </w:rPr>
        <w:t>от __.__.2025 года. № ___</w:t>
      </w:r>
    </w:p>
    <w:p w:rsidR="001F6CD3" w:rsidRPr="002761D4" w:rsidRDefault="001F6CD3" w:rsidP="001F6CD3">
      <w:pPr>
        <w:suppressAutoHyphens/>
        <w:spacing w:after="0" w:line="240" w:lineRule="auto"/>
        <w:jc w:val="center"/>
        <w:rPr>
          <w:rFonts w:ascii="Arial" w:eastAsia="Times New Roman" w:hAnsi="Arial" w:cs="Arial"/>
          <w:sz w:val="24"/>
          <w:szCs w:val="24"/>
          <w:lang w:eastAsia="ar-SA"/>
        </w:rPr>
      </w:pPr>
    </w:p>
    <w:p w:rsidR="001F6CD3" w:rsidRPr="002761D4" w:rsidRDefault="001F6CD3" w:rsidP="001F6CD3">
      <w:pPr>
        <w:suppressAutoHyphens/>
        <w:spacing w:after="0" w:line="240" w:lineRule="auto"/>
        <w:jc w:val="center"/>
        <w:rPr>
          <w:rFonts w:ascii="Arial" w:eastAsia="Times New Roman" w:hAnsi="Arial" w:cs="Arial"/>
          <w:bCs/>
          <w:sz w:val="24"/>
          <w:szCs w:val="24"/>
          <w:lang w:eastAsia="ar-SA"/>
        </w:rPr>
      </w:pPr>
      <w:r w:rsidRPr="002761D4">
        <w:rPr>
          <w:rFonts w:ascii="Arial" w:eastAsia="Times New Roman" w:hAnsi="Arial" w:cs="Arial"/>
          <w:sz w:val="24"/>
          <w:szCs w:val="24"/>
          <w:lang w:eastAsia="ar-SA"/>
        </w:rPr>
        <w:t xml:space="preserve">Распределение </w:t>
      </w:r>
      <w:r w:rsidRPr="002761D4">
        <w:rPr>
          <w:rFonts w:ascii="Arial" w:eastAsia="Times New Roman" w:hAnsi="Arial" w:cs="Arial"/>
          <w:bCs/>
          <w:sz w:val="24"/>
          <w:szCs w:val="24"/>
          <w:lang w:eastAsia="ar-SA"/>
        </w:rPr>
        <w:t xml:space="preserve">бюджетных ассигнований по целевым статьям (муниципальным программам Подгоренского сельского поселения), группам видов расходов, разделам, подразделам </w:t>
      </w:r>
      <w:proofErr w:type="gramStart"/>
      <w:r w:rsidRPr="002761D4">
        <w:rPr>
          <w:rFonts w:ascii="Arial" w:eastAsia="Times New Roman" w:hAnsi="Arial" w:cs="Arial"/>
          <w:bCs/>
          <w:sz w:val="24"/>
          <w:szCs w:val="24"/>
          <w:lang w:eastAsia="ar-SA"/>
        </w:rPr>
        <w:t>классификации расходов проекта бюджета Подгоренского сельского поселения</w:t>
      </w:r>
      <w:proofErr w:type="gramEnd"/>
      <w:r w:rsidRPr="002761D4">
        <w:rPr>
          <w:rFonts w:ascii="Arial" w:eastAsia="Times New Roman" w:hAnsi="Arial" w:cs="Arial"/>
          <w:bCs/>
          <w:sz w:val="24"/>
          <w:szCs w:val="24"/>
          <w:lang w:eastAsia="ar-SA"/>
        </w:rPr>
        <w:t xml:space="preserve"> Калачеевского муниципального района</w:t>
      </w:r>
    </w:p>
    <w:p w:rsidR="001F6CD3" w:rsidRPr="002761D4" w:rsidRDefault="001F6CD3" w:rsidP="001F6CD3">
      <w:pPr>
        <w:suppressAutoHyphens/>
        <w:spacing w:after="0" w:line="240" w:lineRule="auto"/>
        <w:jc w:val="center"/>
        <w:rPr>
          <w:rFonts w:ascii="Arial" w:eastAsia="Times New Roman" w:hAnsi="Arial" w:cs="Arial"/>
          <w:bCs/>
          <w:sz w:val="24"/>
          <w:szCs w:val="24"/>
          <w:lang w:eastAsia="ar-SA"/>
        </w:rPr>
      </w:pPr>
      <w:r w:rsidRPr="002761D4">
        <w:rPr>
          <w:rFonts w:ascii="Arial" w:eastAsia="Times New Roman" w:hAnsi="Arial" w:cs="Arial"/>
          <w:bCs/>
          <w:sz w:val="24"/>
          <w:szCs w:val="24"/>
          <w:lang w:eastAsia="ar-SA"/>
        </w:rPr>
        <w:t>на 2024 год</w:t>
      </w:r>
    </w:p>
    <w:p w:rsidR="001F6CD3" w:rsidRPr="002761D4" w:rsidRDefault="001F6CD3" w:rsidP="001F6CD3">
      <w:pPr>
        <w:jc w:val="right"/>
        <w:rPr>
          <w:rFonts w:ascii="Arial" w:eastAsia="Times New Roman" w:hAnsi="Arial" w:cs="Arial"/>
          <w:sz w:val="24"/>
          <w:szCs w:val="24"/>
          <w:lang w:eastAsia="ar-SA"/>
        </w:rPr>
      </w:pPr>
      <w:r w:rsidRPr="002761D4">
        <w:rPr>
          <w:rFonts w:ascii="Arial" w:eastAsia="Times New Roman" w:hAnsi="Arial" w:cs="Arial"/>
          <w:bCs/>
          <w:sz w:val="24"/>
          <w:szCs w:val="24"/>
          <w:lang w:eastAsia="ar-SA"/>
        </w:rPr>
        <w:t xml:space="preserve">                                                                                                                                                                           (</w:t>
      </w:r>
      <w:proofErr w:type="spellStart"/>
      <w:r w:rsidRPr="002761D4">
        <w:rPr>
          <w:rFonts w:ascii="Arial" w:eastAsia="Times New Roman" w:hAnsi="Arial" w:cs="Arial"/>
          <w:bCs/>
          <w:sz w:val="24"/>
          <w:szCs w:val="24"/>
          <w:lang w:eastAsia="ar-SA"/>
        </w:rPr>
        <w:t>тыс</w:t>
      </w:r>
      <w:proofErr w:type="gramStart"/>
      <w:r w:rsidRPr="002761D4">
        <w:rPr>
          <w:rFonts w:ascii="Arial" w:eastAsia="Times New Roman" w:hAnsi="Arial" w:cs="Arial"/>
          <w:bCs/>
          <w:sz w:val="24"/>
          <w:szCs w:val="24"/>
          <w:lang w:eastAsia="ar-SA"/>
        </w:rPr>
        <w:t>.р</w:t>
      </w:r>
      <w:proofErr w:type="gramEnd"/>
      <w:r w:rsidRPr="002761D4">
        <w:rPr>
          <w:rFonts w:ascii="Arial" w:eastAsia="Times New Roman" w:hAnsi="Arial" w:cs="Arial"/>
          <w:bCs/>
          <w:sz w:val="24"/>
          <w:szCs w:val="24"/>
          <w:lang w:eastAsia="ar-SA"/>
        </w:rPr>
        <w:t>уб</w:t>
      </w:r>
      <w:proofErr w:type="spellEnd"/>
      <w:r w:rsidRPr="002761D4">
        <w:rPr>
          <w:rFonts w:ascii="Arial" w:eastAsia="Times New Roman" w:hAnsi="Arial" w:cs="Arial"/>
          <w:bCs/>
          <w:sz w:val="24"/>
          <w:szCs w:val="24"/>
          <w:lang w:eastAsia="ar-SA"/>
        </w:rPr>
        <w:t>.)</w:t>
      </w:r>
    </w:p>
    <w:tbl>
      <w:tblPr>
        <w:tblW w:w="9380"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Look w:val="04A0" w:firstRow="1" w:lastRow="0" w:firstColumn="1" w:lastColumn="0" w:noHBand="0" w:noVBand="1"/>
      </w:tblPr>
      <w:tblGrid>
        <w:gridCol w:w="709"/>
        <w:gridCol w:w="3568"/>
        <w:gridCol w:w="992"/>
        <w:gridCol w:w="709"/>
        <w:gridCol w:w="567"/>
        <w:gridCol w:w="567"/>
        <w:gridCol w:w="1134"/>
        <w:gridCol w:w="1134"/>
      </w:tblGrid>
      <w:tr w:rsidR="001F6CD3" w:rsidRPr="002761D4" w:rsidTr="005E6055">
        <w:trPr>
          <w:trHeight w:val="362"/>
        </w:trPr>
        <w:tc>
          <w:tcPr>
            <w:tcW w:w="709" w:type="dxa"/>
            <w:vMerge w:val="restart"/>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ar-SA"/>
              </w:rPr>
              <w:br w:type="page"/>
            </w:r>
            <w:r w:rsidRPr="002761D4">
              <w:rPr>
                <w:rFonts w:ascii="Arial" w:eastAsia="Times New Roman" w:hAnsi="Arial" w:cs="Arial"/>
                <w:sz w:val="24"/>
                <w:szCs w:val="24"/>
                <w:lang w:eastAsia="ru-RU"/>
              </w:rPr>
              <w:t xml:space="preserve">№ </w:t>
            </w:r>
            <w:proofErr w:type="gramStart"/>
            <w:r w:rsidRPr="002761D4">
              <w:rPr>
                <w:rFonts w:ascii="Arial" w:eastAsia="Times New Roman" w:hAnsi="Arial" w:cs="Arial"/>
                <w:sz w:val="24"/>
                <w:szCs w:val="24"/>
                <w:lang w:eastAsia="ru-RU"/>
              </w:rPr>
              <w:t>п</w:t>
            </w:r>
            <w:proofErr w:type="gramEnd"/>
            <w:r w:rsidRPr="002761D4">
              <w:rPr>
                <w:rFonts w:ascii="Arial" w:eastAsia="Times New Roman" w:hAnsi="Arial" w:cs="Arial"/>
                <w:sz w:val="24"/>
                <w:szCs w:val="24"/>
                <w:lang w:eastAsia="ru-RU"/>
              </w:rPr>
              <w:t>/п</w:t>
            </w:r>
          </w:p>
        </w:tc>
        <w:tc>
          <w:tcPr>
            <w:tcW w:w="3568" w:type="dxa"/>
            <w:vMerge w:val="restart"/>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Наименование</w:t>
            </w:r>
          </w:p>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992" w:type="dxa"/>
            <w:vMerge w:val="restart"/>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ЦСР</w:t>
            </w:r>
          </w:p>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709" w:type="dxa"/>
            <w:vMerge w:val="restart"/>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ВР</w:t>
            </w:r>
          </w:p>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567" w:type="dxa"/>
            <w:vMerge w:val="restart"/>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roofErr w:type="spellStart"/>
            <w:r w:rsidRPr="002761D4">
              <w:rPr>
                <w:rFonts w:ascii="Arial" w:eastAsia="Times New Roman" w:hAnsi="Arial" w:cs="Arial"/>
                <w:sz w:val="24"/>
                <w:szCs w:val="24"/>
                <w:lang w:eastAsia="ru-RU"/>
              </w:rPr>
              <w:t>Рз</w:t>
            </w:r>
            <w:proofErr w:type="spellEnd"/>
          </w:p>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567" w:type="dxa"/>
            <w:vMerge w:val="restart"/>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roofErr w:type="gramStart"/>
            <w:r w:rsidRPr="002761D4">
              <w:rPr>
                <w:rFonts w:ascii="Arial" w:eastAsia="Times New Roman" w:hAnsi="Arial" w:cs="Arial"/>
                <w:sz w:val="24"/>
                <w:szCs w:val="24"/>
                <w:lang w:eastAsia="ru-RU"/>
              </w:rPr>
              <w:t>ПР</w:t>
            </w:r>
            <w:proofErr w:type="gramEnd"/>
          </w:p>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2268" w:type="dxa"/>
            <w:gridSpan w:val="2"/>
            <w:shd w:val="clear" w:color="auto" w:fill="FFFFFF" w:themeFill="background1"/>
            <w:vAlign w:val="center"/>
            <w:hideMark/>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sz w:val="24"/>
                <w:szCs w:val="24"/>
                <w:lang w:eastAsia="ru-RU"/>
              </w:rPr>
              <w:t>Сумма</w:t>
            </w:r>
          </w:p>
        </w:tc>
      </w:tr>
      <w:tr w:rsidR="001F6CD3" w:rsidRPr="002761D4" w:rsidTr="005E6055">
        <w:trPr>
          <w:trHeight w:val="615"/>
        </w:trPr>
        <w:tc>
          <w:tcPr>
            <w:tcW w:w="709" w:type="dxa"/>
            <w:vMerge/>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3568" w:type="dxa"/>
            <w:vMerge/>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992" w:type="dxa"/>
            <w:vMerge/>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709" w:type="dxa"/>
            <w:vMerge/>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567" w:type="dxa"/>
            <w:vMerge/>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567" w:type="dxa"/>
            <w:vMerge/>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1134"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План</w:t>
            </w:r>
          </w:p>
        </w:tc>
        <w:tc>
          <w:tcPr>
            <w:tcW w:w="1134"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Факт</w:t>
            </w:r>
          </w:p>
        </w:tc>
      </w:tr>
      <w:tr w:rsidR="001F6CD3" w:rsidRPr="002761D4" w:rsidTr="005E6055">
        <w:trPr>
          <w:trHeight w:val="315"/>
        </w:trPr>
        <w:tc>
          <w:tcPr>
            <w:tcW w:w="709"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1</w:t>
            </w:r>
          </w:p>
        </w:tc>
        <w:tc>
          <w:tcPr>
            <w:tcW w:w="3568"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2</w:t>
            </w:r>
          </w:p>
        </w:tc>
        <w:tc>
          <w:tcPr>
            <w:tcW w:w="992"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3</w:t>
            </w:r>
          </w:p>
        </w:tc>
        <w:tc>
          <w:tcPr>
            <w:tcW w:w="709"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4</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5</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6</w:t>
            </w:r>
          </w:p>
        </w:tc>
        <w:tc>
          <w:tcPr>
            <w:tcW w:w="1134"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7</w:t>
            </w:r>
          </w:p>
        </w:tc>
        <w:tc>
          <w:tcPr>
            <w:tcW w:w="1134"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8</w:t>
            </w:r>
          </w:p>
        </w:tc>
      </w:tr>
      <w:tr w:rsidR="001F6CD3" w:rsidRPr="002761D4" w:rsidTr="005E6055">
        <w:trPr>
          <w:trHeight w:val="330"/>
        </w:trPr>
        <w:tc>
          <w:tcPr>
            <w:tcW w:w="709"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3568"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В С Е Г О</w:t>
            </w:r>
          </w:p>
        </w:tc>
        <w:tc>
          <w:tcPr>
            <w:tcW w:w="992"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 </w:t>
            </w:r>
          </w:p>
        </w:tc>
        <w:tc>
          <w:tcPr>
            <w:tcW w:w="709"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 </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 </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 </w:t>
            </w:r>
          </w:p>
        </w:tc>
        <w:tc>
          <w:tcPr>
            <w:tcW w:w="1134"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bCs/>
                <w:sz w:val="24"/>
                <w:szCs w:val="24"/>
                <w:lang w:eastAsia="ru-RU"/>
              </w:rPr>
              <w:t>17453,4</w:t>
            </w:r>
          </w:p>
        </w:tc>
        <w:tc>
          <w:tcPr>
            <w:tcW w:w="1134"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bCs/>
                <w:sz w:val="24"/>
                <w:szCs w:val="24"/>
                <w:lang w:eastAsia="ru-RU"/>
              </w:rPr>
              <w:t>17446,5</w:t>
            </w:r>
          </w:p>
        </w:tc>
      </w:tr>
      <w:tr w:rsidR="001F6CD3" w:rsidRPr="002761D4" w:rsidTr="005E6055">
        <w:trPr>
          <w:trHeight w:val="1590"/>
        </w:trPr>
        <w:tc>
          <w:tcPr>
            <w:tcW w:w="709"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1</w:t>
            </w:r>
          </w:p>
        </w:tc>
        <w:tc>
          <w:tcPr>
            <w:tcW w:w="3568"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color w:val="000000"/>
                <w:sz w:val="24"/>
                <w:szCs w:val="24"/>
                <w:lang w:eastAsia="ru-RU"/>
              </w:rPr>
              <w:t>Муниципальная программа "Содержание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2020 - 2026 годы"</w:t>
            </w:r>
          </w:p>
        </w:tc>
        <w:tc>
          <w:tcPr>
            <w:tcW w:w="992"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color w:val="000000"/>
                <w:sz w:val="24"/>
                <w:szCs w:val="24"/>
                <w:lang w:eastAsia="ru-RU"/>
              </w:rPr>
              <w:t>01 0 00 00000</w:t>
            </w:r>
          </w:p>
        </w:tc>
        <w:tc>
          <w:tcPr>
            <w:tcW w:w="709"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 </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 </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 </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color w:val="000000"/>
                <w:sz w:val="24"/>
                <w:szCs w:val="24"/>
                <w:lang w:eastAsia="ru-RU"/>
              </w:rPr>
              <w:t>8953,5</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color w:val="000000"/>
                <w:sz w:val="24"/>
                <w:szCs w:val="24"/>
                <w:lang w:eastAsia="ru-RU"/>
              </w:rPr>
              <w:t>8946,6</w:t>
            </w:r>
          </w:p>
        </w:tc>
      </w:tr>
      <w:tr w:rsidR="001F6CD3" w:rsidRPr="002761D4" w:rsidTr="005E6055">
        <w:trPr>
          <w:trHeight w:val="960"/>
        </w:trPr>
        <w:tc>
          <w:tcPr>
            <w:tcW w:w="709"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 xml:space="preserve">1.1.  </w:t>
            </w:r>
          </w:p>
        </w:tc>
        <w:tc>
          <w:tcPr>
            <w:tcW w:w="3568"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color w:val="000000"/>
                <w:sz w:val="24"/>
                <w:szCs w:val="24"/>
                <w:lang w:eastAsia="ru-RU"/>
              </w:rPr>
              <w:t>Подпрограмма "Благоустройство мест массового отдыха населения Подгоренского сельского поселения"</w:t>
            </w:r>
          </w:p>
        </w:tc>
        <w:tc>
          <w:tcPr>
            <w:tcW w:w="992"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color w:val="000000"/>
                <w:sz w:val="24"/>
                <w:szCs w:val="24"/>
                <w:lang w:eastAsia="ru-RU"/>
              </w:rPr>
              <w:t>01 1 00 00000</w:t>
            </w:r>
          </w:p>
        </w:tc>
        <w:tc>
          <w:tcPr>
            <w:tcW w:w="709"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 </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 </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 </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color w:val="000000"/>
                <w:sz w:val="24"/>
                <w:szCs w:val="24"/>
                <w:lang w:eastAsia="ru-RU"/>
              </w:rPr>
              <w:t>149,7</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color w:val="000000"/>
                <w:sz w:val="24"/>
                <w:szCs w:val="24"/>
                <w:lang w:eastAsia="ru-RU"/>
              </w:rPr>
              <w:t>149,7</w:t>
            </w:r>
          </w:p>
        </w:tc>
      </w:tr>
      <w:tr w:rsidR="001F6CD3" w:rsidRPr="002761D4" w:rsidTr="005E6055">
        <w:trPr>
          <w:trHeight w:val="960"/>
        </w:trPr>
        <w:tc>
          <w:tcPr>
            <w:tcW w:w="709"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 xml:space="preserve"> </w:t>
            </w:r>
          </w:p>
        </w:tc>
        <w:tc>
          <w:tcPr>
            <w:tcW w:w="3568"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color w:val="000000"/>
                <w:sz w:val="24"/>
                <w:szCs w:val="24"/>
                <w:lang w:eastAsia="ru-RU"/>
              </w:rPr>
              <w:t>Основное мероприятие "Благоустройство мест массового отдыха населения Подгоренского сельского поселения"</w:t>
            </w:r>
          </w:p>
        </w:tc>
        <w:tc>
          <w:tcPr>
            <w:tcW w:w="992"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color w:val="000000"/>
                <w:sz w:val="24"/>
                <w:szCs w:val="24"/>
                <w:lang w:eastAsia="ru-RU"/>
              </w:rPr>
              <w:t>01 1 01 00000</w:t>
            </w:r>
          </w:p>
        </w:tc>
        <w:tc>
          <w:tcPr>
            <w:tcW w:w="709"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 </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 </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 </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color w:val="000000"/>
                <w:sz w:val="24"/>
                <w:szCs w:val="24"/>
                <w:lang w:eastAsia="ru-RU"/>
              </w:rPr>
              <w:t>149,7</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color w:val="000000"/>
                <w:sz w:val="24"/>
                <w:szCs w:val="24"/>
                <w:lang w:eastAsia="ru-RU"/>
              </w:rPr>
              <w:t>149,7</w:t>
            </w:r>
          </w:p>
        </w:tc>
      </w:tr>
      <w:tr w:rsidR="001F6CD3" w:rsidRPr="002761D4" w:rsidTr="005E6055">
        <w:trPr>
          <w:trHeight w:val="615"/>
        </w:trPr>
        <w:tc>
          <w:tcPr>
            <w:tcW w:w="709"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3568"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Мероприятия по благоустройству мест массового отдыха населения (Закупка товаров, работ и услуг для обеспечения государственных (муниципальных) нужд)</w:t>
            </w:r>
          </w:p>
        </w:tc>
        <w:tc>
          <w:tcPr>
            <w:tcW w:w="992"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01 1 01 98520</w:t>
            </w:r>
          </w:p>
        </w:tc>
        <w:tc>
          <w:tcPr>
            <w:tcW w:w="709"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200</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04</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12</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149,7</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149,7</w:t>
            </w:r>
          </w:p>
        </w:tc>
      </w:tr>
      <w:tr w:rsidR="001F6CD3" w:rsidRPr="002761D4" w:rsidTr="005E6055">
        <w:trPr>
          <w:trHeight w:val="1106"/>
        </w:trPr>
        <w:tc>
          <w:tcPr>
            <w:tcW w:w="709"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 xml:space="preserve">1.2.  </w:t>
            </w:r>
          </w:p>
        </w:tc>
        <w:tc>
          <w:tcPr>
            <w:tcW w:w="3568"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color w:val="000000"/>
                <w:sz w:val="24"/>
                <w:szCs w:val="24"/>
                <w:lang w:eastAsia="ru-RU"/>
              </w:rPr>
              <w:t xml:space="preserve">Подпрограмма "Осуществление дорожной деятельности в части содержания и </w:t>
            </w:r>
            <w:proofErr w:type="gramStart"/>
            <w:r w:rsidRPr="002761D4">
              <w:rPr>
                <w:rFonts w:ascii="Arial" w:eastAsia="Times New Roman" w:hAnsi="Arial" w:cs="Arial"/>
                <w:color w:val="000000"/>
                <w:sz w:val="24"/>
                <w:szCs w:val="24"/>
                <w:lang w:eastAsia="ru-RU"/>
              </w:rPr>
              <w:t>ремонта</w:t>
            </w:r>
            <w:proofErr w:type="gramEnd"/>
            <w:r w:rsidRPr="002761D4">
              <w:rPr>
                <w:rFonts w:ascii="Arial" w:eastAsia="Times New Roman" w:hAnsi="Arial" w:cs="Arial"/>
                <w:color w:val="000000"/>
                <w:sz w:val="24"/>
                <w:szCs w:val="24"/>
                <w:lang w:eastAsia="ru-RU"/>
              </w:rPr>
              <w:t xml:space="preserve"> автомобильных дорог местного значения в границах Подгоренского сельского поселения </w:t>
            </w:r>
            <w:r w:rsidRPr="002761D4">
              <w:rPr>
                <w:rFonts w:ascii="Arial" w:eastAsia="Times New Roman" w:hAnsi="Arial" w:cs="Arial"/>
                <w:color w:val="000000"/>
                <w:sz w:val="24"/>
                <w:szCs w:val="24"/>
                <w:lang w:eastAsia="ru-RU"/>
              </w:rPr>
              <w:lastRenderedPageBreak/>
              <w:t>Калачеевского муниципального района Воронежской области"</w:t>
            </w:r>
          </w:p>
        </w:tc>
        <w:tc>
          <w:tcPr>
            <w:tcW w:w="992"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color w:val="000000"/>
                <w:sz w:val="24"/>
                <w:szCs w:val="24"/>
                <w:lang w:eastAsia="ru-RU"/>
              </w:rPr>
              <w:lastRenderedPageBreak/>
              <w:t>01 2 00 00000</w:t>
            </w:r>
          </w:p>
        </w:tc>
        <w:tc>
          <w:tcPr>
            <w:tcW w:w="709"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 </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 </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 </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color w:val="000000"/>
                <w:sz w:val="24"/>
                <w:szCs w:val="24"/>
                <w:lang w:eastAsia="ru-RU"/>
              </w:rPr>
              <w:t>5845,4</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color w:val="000000"/>
                <w:sz w:val="24"/>
                <w:szCs w:val="24"/>
                <w:lang w:eastAsia="ru-RU"/>
              </w:rPr>
              <w:t>5838,5</w:t>
            </w:r>
          </w:p>
        </w:tc>
      </w:tr>
      <w:tr w:rsidR="001F6CD3" w:rsidRPr="002761D4" w:rsidTr="005E6055">
        <w:trPr>
          <w:trHeight w:val="1656"/>
        </w:trPr>
        <w:tc>
          <w:tcPr>
            <w:tcW w:w="709"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lastRenderedPageBreak/>
              <w:t> </w:t>
            </w:r>
          </w:p>
        </w:tc>
        <w:tc>
          <w:tcPr>
            <w:tcW w:w="3568"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color w:val="000000"/>
                <w:sz w:val="24"/>
                <w:szCs w:val="24"/>
                <w:lang w:eastAsia="ru-RU"/>
              </w:rPr>
              <w:t>Основное мероприятие "Ремонт автомобильных дорог общего пользования местного значения и сооружений на них"</w:t>
            </w:r>
          </w:p>
        </w:tc>
        <w:tc>
          <w:tcPr>
            <w:tcW w:w="992"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color w:val="000000"/>
                <w:sz w:val="24"/>
                <w:szCs w:val="24"/>
                <w:lang w:eastAsia="ru-RU"/>
              </w:rPr>
              <w:t>01 2 02 00000</w:t>
            </w:r>
          </w:p>
        </w:tc>
        <w:tc>
          <w:tcPr>
            <w:tcW w:w="709"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 </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 </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 </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color w:val="000000"/>
                <w:sz w:val="24"/>
                <w:szCs w:val="24"/>
                <w:lang w:eastAsia="ru-RU"/>
              </w:rPr>
              <w:t>5845,4</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color w:val="000000"/>
                <w:sz w:val="24"/>
                <w:szCs w:val="24"/>
                <w:lang w:eastAsia="ru-RU"/>
              </w:rPr>
              <w:t>5838,5</w:t>
            </w:r>
          </w:p>
        </w:tc>
      </w:tr>
      <w:tr w:rsidR="001F6CD3" w:rsidRPr="002761D4" w:rsidTr="005E6055">
        <w:trPr>
          <w:trHeight w:val="915"/>
        </w:trPr>
        <w:tc>
          <w:tcPr>
            <w:tcW w:w="709"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3568"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roofErr w:type="spellStart"/>
            <w:r w:rsidRPr="002761D4">
              <w:rPr>
                <w:rFonts w:ascii="Arial" w:eastAsia="Times New Roman" w:hAnsi="Arial" w:cs="Arial"/>
                <w:color w:val="000000"/>
                <w:sz w:val="24"/>
                <w:szCs w:val="24"/>
                <w:lang w:eastAsia="ru-RU"/>
              </w:rPr>
              <w:t>Софинансирование</w:t>
            </w:r>
            <w:proofErr w:type="spellEnd"/>
            <w:r w:rsidRPr="002761D4">
              <w:rPr>
                <w:rFonts w:ascii="Arial" w:eastAsia="Times New Roman" w:hAnsi="Arial" w:cs="Arial"/>
                <w:color w:val="000000"/>
                <w:sz w:val="24"/>
                <w:szCs w:val="24"/>
                <w:lang w:eastAsia="ru-RU"/>
              </w:rPr>
              <w:t xml:space="preserve"> мероприятий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992"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01 2 02 S8850</w:t>
            </w:r>
          </w:p>
        </w:tc>
        <w:tc>
          <w:tcPr>
            <w:tcW w:w="709"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200</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04</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09</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3680,9</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3674,0</w:t>
            </w:r>
          </w:p>
        </w:tc>
      </w:tr>
      <w:tr w:rsidR="001F6CD3" w:rsidRPr="002761D4" w:rsidTr="005E6055">
        <w:trPr>
          <w:trHeight w:val="915"/>
        </w:trPr>
        <w:tc>
          <w:tcPr>
            <w:tcW w:w="709"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3568"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Мероприятия по обеспечению ремонта и содержанию автомобильных дорог общего пользования местного значения в границах поселения (Закупка товаров, работ и услуг для обеспечения государственных (муниципальных) нужд)</w:t>
            </w:r>
          </w:p>
        </w:tc>
        <w:tc>
          <w:tcPr>
            <w:tcW w:w="992"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01 2 02 91290</w:t>
            </w:r>
          </w:p>
        </w:tc>
        <w:tc>
          <w:tcPr>
            <w:tcW w:w="709"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200</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04</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09</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2164,5</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2164,5</w:t>
            </w:r>
          </w:p>
        </w:tc>
      </w:tr>
      <w:tr w:rsidR="001F6CD3" w:rsidRPr="002761D4" w:rsidTr="005E6055">
        <w:trPr>
          <w:trHeight w:val="1275"/>
        </w:trPr>
        <w:tc>
          <w:tcPr>
            <w:tcW w:w="709"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1.3.</w:t>
            </w:r>
          </w:p>
        </w:tc>
        <w:tc>
          <w:tcPr>
            <w:tcW w:w="3568"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color w:val="000000"/>
                <w:sz w:val="24"/>
                <w:szCs w:val="24"/>
                <w:lang w:eastAsia="ru-RU"/>
              </w:rPr>
              <w:t>Подпрограмма "Комплексное развитие систем коммунальной инфраструктуры Подгоренского сельского поселения Калачеевского муниципального района Воронежской области"</w:t>
            </w:r>
          </w:p>
        </w:tc>
        <w:tc>
          <w:tcPr>
            <w:tcW w:w="992"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color w:val="000000"/>
                <w:sz w:val="24"/>
                <w:szCs w:val="24"/>
                <w:lang w:eastAsia="ru-RU"/>
              </w:rPr>
              <w:t>01 3 00 00000</w:t>
            </w:r>
          </w:p>
        </w:tc>
        <w:tc>
          <w:tcPr>
            <w:tcW w:w="709"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 </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 </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 </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color w:val="000000"/>
                <w:sz w:val="24"/>
                <w:szCs w:val="24"/>
                <w:lang w:eastAsia="ru-RU"/>
              </w:rPr>
              <w:t>2958,4</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color w:val="000000"/>
                <w:sz w:val="24"/>
                <w:szCs w:val="24"/>
                <w:lang w:eastAsia="ru-RU"/>
              </w:rPr>
              <w:t>2958,4</w:t>
            </w:r>
          </w:p>
        </w:tc>
      </w:tr>
      <w:tr w:rsidR="001F6CD3" w:rsidRPr="002761D4" w:rsidTr="005E6055">
        <w:trPr>
          <w:trHeight w:val="960"/>
        </w:trPr>
        <w:tc>
          <w:tcPr>
            <w:tcW w:w="709"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 </w:t>
            </w:r>
          </w:p>
        </w:tc>
        <w:tc>
          <w:tcPr>
            <w:tcW w:w="3568"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color w:val="000000"/>
                <w:sz w:val="24"/>
                <w:szCs w:val="24"/>
                <w:lang w:eastAsia="ru-RU"/>
              </w:rPr>
              <w:t>Основное мероприятие «Капитальный ремонт многоквартирных домов Подгоренского  сельского поселения Калачеевского муниципального района Воронежской области»</w:t>
            </w:r>
          </w:p>
        </w:tc>
        <w:tc>
          <w:tcPr>
            <w:tcW w:w="992"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color w:val="000000"/>
                <w:sz w:val="24"/>
                <w:szCs w:val="24"/>
                <w:lang w:eastAsia="ru-RU"/>
              </w:rPr>
              <w:t>01 3 02 00000</w:t>
            </w:r>
          </w:p>
        </w:tc>
        <w:tc>
          <w:tcPr>
            <w:tcW w:w="709"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 </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color w:val="000000"/>
                <w:sz w:val="24"/>
                <w:szCs w:val="24"/>
                <w:lang w:eastAsia="ru-RU"/>
              </w:rPr>
              <w:t>45,0</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color w:val="000000"/>
                <w:sz w:val="24"/>
                <w:szCs w:val="24"/>
                <w:lang w:eastAsia="ru-RU"/>
              </w:rPr>
              <w:t>45,0</w:t>
            </w:r>
          </w:p>
        </w:tc>
      </w:tr>
      <w:tr w:rsidR="001F6CD3" w:rsidRPr="002761D4" w:rsidTr="005E6055">
        <w:trPr>
          <w:trHeight w:val="1215"/>
        </w:trPr>
        <w:tc>
          <w:tcPr>
            <w:tcW w:w="709"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 </w:t>
            </w:r>
          </w:p>
        </w:tc>
        <w:tc>
          <w:tcPr>
            <w:tcW w:w="3568"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Обеспечение мероприятий по капитальному ремонту общего имущества в многоквартирных домах за счет средств бюджетов (Закупка товаров, работ и услуг для обеспечения государственных (муниципальных) нужд)</w:t>
            </w:r>
          </w:p>
        </w:tc>
        <w:tc>
          <w:tcPr>
            <w:tcW w:w="992"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01 3 02 96010</w:t>
            </w:r>
          </w:p>
        </w:tc>
        <w:tc>
          <w:tcPr>
            <w:tcW w:w="709"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200</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05</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45,0</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45,0</w:t>
            </w:r>
          </w:p>
        </w:tc>
      </w:tr>
      <w:tr w:rsidR="001F6CD3" w:rsidRPr="002761D4" w:rsidTr="005E6055">
        <w:trPr>
          <w:trHeight w:val="1215"/>
        </w:trPr>
        <w:tc>
          <w:tcPr>
            <w:tcW w:w="709"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lastRenderedPageBreak/>
              <w:t> </w:t>
            </w:r>
          </w:p>
        </w:tc>
        <w:tc>
          <w:tcPr>
            <w:tcW w:w="3568"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Основное мероприятие "Содержание объектов внешнего благоустройства Подгоренского сельского поселения"</w:t>
            </w:r>
          </w:p>
        </w:tc>
        <w:tc>
          <w:tcPr>
            <w:tcW w:w="992"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01 3 01 00000</w:t>
            </w:r>
          </w:p>
        </w:tc>
        <w:tc>
          <w:tcPr>
            <w:tcW w:w="709"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color w:val="000000"/>
                <w:sz w:val="24"/>
                <w:szCs w:val="24"/>
                <w:lang w:eastAsia="ru-RU"/>
              </w:rPr>
              <w:t>2913,4</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color w:val="000000"/>
                <w:sz w:val="24"/>
                <w:szCs w:val="24"/>
                <w:lang w:eastAsia="ru-RU"/>
              </w:rPr>
              <w:t>2913,4</w:t>
            </w:r>
          </w:p>
        </w:tc>
      </w:tr>
      <w:tr w:rsidR="001F6CD3" w:rsidRPr="002761D4" w:rsidTr="005E6055">
        <w:trPr>
          <w:trHeight w:val="615"/>
        </w:trPr>
        <w:tc>
          <w:tcPr>
            <w:tcW w:w="709"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3568"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roofErr w:type="gramStart"/>
            <w:r w:rsidRPr="002761D4">
              <w:rPr>
                <w:rFonts w:ascii="Arial" w:eastAsia="Times New Roman" w:hAnsi="Arial" w:cs="Arial"/>
                <w:color w:val="000000"/>
                <w:sz w:val="24"/>
                <w:szCs w:val="24"/>
                <w:lang w:eastAsia="ru-RU"/>
              </w:rPr>
              <w:t>Мероприятия</w:t>
            </w:r>
            <w:proofErr w:type="gramEnd"/>
            <w:r w:rsidRPr="002761D4">
              <w:rPr>
                <w:rFonts w:ascii="Arial" w:eastAsia="Times New Roman" w:hAnsi="Arial" w:cs="Arial"/>
                <w:color w:val="000000"/>
                <w:sz w:val="24"/>
                <w:szCs w:val="24"/>
                <w:lang w:eastAsia="ru-RU"/>
              </w:rPr>
              <w:t xml:space="preserve"> направленные на организацию уличного освещения (Закупка товаров, работ и услуг для обеспечения государственных (муниципальных) нужд)</w:t>
            </w:r>
          </w:p>
        </w:tc>
        <w:tc>
          <w:tcPr>
            <w:tcW w:w="992"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01 3 01 98670</w:t>
            </w:r>
          </w:p>
        </w:tc>
        <w:tc>
          <w:tcPr>
            <w:tcW w:w="709"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200</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05</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03</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193,3</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193,3</w:t>
            </w:r>
          </w:p>
        </w:tc>
      </w:tr>
      <w:tr w:rsidR="001F6CD3" w:rsidRPr="002761D4" w:rsidTr="005E6055">
        <w:trPr>
          <w:trHeight w:val="615"/>
        </w:trPr>
        <w:tc>
          <w:tcPr>
            <w:tcW w:w="709"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3568"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roofErr w:type="spellStart"/>
            <w:r w:rsidRPr="002761D4">
              <w:rPr>
                <w:rFonts w:ascii="Arial" w:eastAsia="Times New Roman" w:hAnsi="Arial" w:cs="Arial"/>
                <w:color w:val="000000"/>
                <w:sz w:val="24"/>
                <w:szCs w:val="24"/>
                <w:lang w:eastAsia="ru-RU"/>
              </w:rPr>
              <w:t>Софинансирование</w:t>
            </w:r>
            <w:proofErr w:type="spellEnd"/>
            <w:r w:rsidRPr="002761D4">
              <w:rPr>
                <w:rFonts w:ascii="Arial" w:eastAsia="Times New Roman" w:hAnsi="Arial" w:cs="Arial"/>
                <w:color w:val="000000"/>
                <w:sz w:val="24"/>
                <w:szCs w:val="24"/>
                <w:lang w:eastAsia="ru-RU"/>
              </w:rPr>
              <w:t xml:space="preserve">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(Закупка товаров, работ и услуг для обеспечения государственных (муниципальных) нужд)</w:t>
            </w:r>
          </w:p>
        </w:tc>
        <w:tc>
          <w:tcPr>
            <w:tcW w:w="992"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01 3 01 S8670</w:t>
            </w:r>
          </w:p>
        </w:tc>
        <w:tc>
          <w:tcPr>
            <w:tcW w:w="709"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200</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05</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03</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238,0</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238,0</w:t>
            </w:r>
          </w:p>
        </w:tc>
      </w:tr>
      <w:tr w:rsidR="001F6CD3" w:rsidRPr="002761D4" w:rsidTr="005E6055">
        <w:trPr>
          <w:trHeight w:val="615"/>
        </w:trPr>
        <w:tc>
          <w:tcPr>
            <w:tcW w:w="709"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3568"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roofErr w:type="spellStart"/>
            <w:r w:rsidRPr="002761D4">
              <w:rPr>
                <w:rFonts w:ascii="Arial" w:eastAsia="Times New Roman" w:hAnsi="Arial" w:cs="Arial"/>
                <w:color w:val="000000"/>
                <w:sz w:val="24"/>
                <w:szCs w:val="24"/>
                <w:lang w:eastAsia="ru-RU"/>
              </w:rPr>
              <w:t>Софинансирование</w:t>
            </w:r>
            <w:proofErr w:type="spellEnd"/>
            <w:r w:rsidRPr="002761D4">
              <w:rPr>
                <w:rFonts w:ascii="Arial" w:eastAsia="Times New Roman" w:hAnsi="Arial" w:cs="Arial"/>
                <w:color w:val="000000"/>
                <w:sz w:val="24"/>
                <w:szCs w:val="24"/>
                <w:lang w:eastAsia="ru-RU"/>
              </w:rPr>
              <w:t xml:space="preserve">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(Закупка товаров, работ и услуг для обеспечения государственных (муниципальных) нужд)</w:t>
            </w:r>
          </w:p>
        </w:tc>
        <w:tc>
          <w:tcPr>
            <w:tcW w:w="992"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01 3 01 S8670</w:t>
            </w:r>
          </w:p>
        </w:tc>
        <w:tc>
          <w:tcPr>
            <w:tcW w:w="709"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200</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05</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03</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131,2</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131,2</w:t>
            </w:r>
          </w:p>
        </w:tc>
      </w:tr>
      <w:tr w:rsidR="001F6CD3" w:rsidRPr="002761D4" w:rsidTr="005E6055">
        <w:trPr>
          <w:trHeight w:val="615"/>
        </w:trPr>
        <w:tc>
          <w:tcPr>
            <w:tcW w:w="709"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3568"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Мероприятия по организации ритуальных услуг и содержанию мест захоронения (Закупка товаров, работ и услуг для обеспечения государственных (муниципальных) нужд)</w:t>
            </w:r>
          </w:p>
        </w:tc>
        <w:tc>
          <w:tcPr>
            <w:tcW w:w="992"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01 3 01 98690</w:t>
            </w:r>
          </w:p>
        </w:tc>
        <w:tc>
          <w:tcPr>
            <w:tcW w:w="709"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200</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05</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03</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57,7</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57,7</w:t>
            </w:r>
          </w:p>
        </w:tc>
      </w:tr>
      <w:tr w:rsidR="001F6CD3" w:rsidRPr="002761D4" w:rsidTr="005E6055">
        <w:trPr>
          <w:trHeight w:val="615"/>
        </w:trPr>
        <w:tc>
          <w:tcPr>
            <w:tcW w:w="709"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3568"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Мероприятия по организации ритуальных услуг и содержанию мест захоронения (Иные бюджетные ассигнования)</w:t>
            </w:r>
          </w:p>
        </w:tc>
        <w:tc>
          <w:tcPr>
            <w:tcW w:w="992"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01 3 01 98690</w:t>
            </w:r>
          </w:p>
        </w:tc>
        <w:tc>
          <w:tcPr>
            <w:tcW w:w="709"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800</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05</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03</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192,1</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192,1</w:t>
            </w:r>
          </w:p>
        </w:tc>
      </w:tr>
      <w:tr w:rsidR="001F6CD3" w:rsidRPr="002761D4" w:rsidTr="005E6055">
        <w:trPr>
          <w:trHeight w:val="615"/>
        </w:trPr>
        <w:tc>
          <w:tcPr>
            <w:tcW w:w="709"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3568"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roofErr w:type="gramStart"/>
            <w:r w:rsidRPr="002761D4">
              <w:rPr>
                <w:rFonts w:ascii="Arial" w:eastAsia="Times New Roman" w:hAnsi="Arial" w:cs="Arial"/>
                <w:color w:val="000000"/>
                <w:sz w:val="24"/>
                <w:szCs w:val="24"/>
                <w:lang w:eastAsia="ru-RU"/>
              </w:rPr>
              <w:t>Мероприятия</w:t>
            </w:r>
            <w:proofErr w:type="gramEnd"/>
            <w:r w:rsidRPr="002761D4">
              <w:rPr>
                <w:rFonts w:ascii="Arial" w:eastAsia="Times New Roman" w:hAnsi="Arial" w:cs="Arial"/>
                <w:color w:val="000000"/>
                <w:sz w:val="24"/>
                <w:szCs w:val="24"/>
                <w:lang w:eastAsia="ru-RU"/>
              </w:rPr>
              <w:t xml:space="preserve"> направленные на озеленение (Закупка товаров, работ и услуг для </w:t>
            </w:r>
            <w:r w:rsidRPr="002761D4">
              <w:rPr>
                <w:rFonts w:ascii="Arial" w:eastAsia="Times New Roman" w:hAnsi="Arial" w:cs="Arial"/>
                <w:color w:val="000000"/>
                <w:sz w:val="24"/>
                <w:szCs w:val="24"/>
                <w:lang w:eastAsia="ru-RU"/>
              </w:rPr>
              <w:lastRenderedPageBreak/>
              <w:t>обеспечения государственных (муниципальных) нужд)</w:t>
            </w:r>
          </w:p>
        </w:tc>
        <w:tc>
          <w:tcPr>
            <w:tcW w:w="992"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lastRenderedPageBreak/>
              <w:t>01 3 01 98720</w:t>
            </w:r>
          </w:p>
        </w:tc>
        <w:tc>
          <w:tcPr>
            <w:tcW w:w="709"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200</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05</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03</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0,0</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0,0</w:t>
            </w:r>
          </w:p>
        </w:tc>
      </w:tr>
      <w:tr w:rsidR="001F6CD3" w:rsidRPr="002761D4" w:rsidTr="005E6055">
        <w:trPr>
          <w:trHeight w:val="1275"/>
        </w:trPr>
        <w:tc>
          <w:tcPr>
            <w:tcW w:w="709"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lastRenderedPageBreak/>
              <w:t> </w:t>
            </w:r>
          </w:p>
        </w:tc>
        <w:tc>
          <w:tcPr>
            <w:tcW w:w="3568"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color w:val="000000"/>
                <w:sz w:val="24"/>
                <w:szCs w:val="24"/>
                <w:lang w:eastAsia="ru-RU"/>
              </w:rPr>
              <w:t>Мероприятия по благоустройству территории поселения (Закупка товаров, работ и услуг для обеспечения государственных (муниципальных) нужд)</w:t>
            </w:r>
          </w:p>
        </w:tc>
        <w:tc>
          <w:tcPr>
            <w:tcW w:w="992"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01 3 01 98730</w:t>
            </w:r>
          </w:p>
        </w:tc>
        <w:tc>
          <w:tcPr>
            <w:tcW w:w="709"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color w:val="000000"/>
                <w:sz w:val="24"/>
                <w:szCs w:val="24"/>
                <w:lang w:eastAsia="ru-RU"/>
              </w:rPr>
              <w:t>200</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color w:val="000000"/>
                <w:sz w:val="24"/>
                <w:szCs w:val="24"/>
                <w:lang w:eastAsia="ru-RU"/>
              </w:rPr>
              <w:t>05</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color w:val="000000"/>
                <w:sz w:val="24"/>
                <w:szCs w:val="24"/>
                <w:lang w:eastAsia="ru-RU"/>
              </w:rPr>
              <w:t>03</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color w:val="000000"/>
                <w:sz w:val="24"/>
                <w:szCs w:val="24"/>
                <w:lang w:eastAsia="ru-RU"/>
              </w:rPr>
              <w:t>290,1</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color w:val="000000"/>
                <w:sz w:val="24"/>
                <w:szCs w:val="24"/>
                <w:lang w:eastAsia="ru-RU"/>
              </w:rPr>
              <w:t>290,1</w:t>
            </w:r>
          </w:p>
        </w:tc>
      </w:tr>
      <w:tr w:rsidR="001F6CD3" w:rsidRPr="002761D4" w:rsidTr="005E6055">
        <w:trPr>
          <w:trHeight w:val="915"/>
        </w:trPr>
        <w:tc>
          <w:tcPr>
            <w:tcW w:w="709"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3568" w:type="dxa"/>
            <w:shd w:val="clear" w:color="auto" w:fill="FFFFFF" w:themeFill="background1"/>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Содержание мест (площадок) накопления ТКО на территории поселения (Закупка товаров, работ и услуг для государственных (муниципальных) нужд)</w:t>
            </w:r>
          </w:p>
        </w:tc>
        <w:tc>
          <w:tcPr>
            <w:tcW w:w="992"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01 3 01 99020</w:t>
            </w:r>
          </w:p>
        </w:tc>
        <w:tc>
          <w:tcPr>
            <w:tcW w:w="709"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200</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06</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05</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193,7</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193,7</w:t>
            </w:r>
          </w:p>
        </w:tc>
      </w:tr>
      <w:tr w:rsidR="001F6CD3" w:rsidRPr="002761D4" w:rsidTr="005E6055">
        <w:trPr>
          <w:trHeight w:val="960"/>
        </w:trPr>
        <w:tc>
          <w:tcPr>
            <w:tcW w:w="709"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3568"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color w:val="000000"/>
                <w:sz w:val="24"/>
                <w:szCs w:val="24"/>
                <w:lang w:eastAsia="ru-RU"/>
              </w:rPr>
              <w:t>Мероприятия по благоустройству территории поселения (Закупка товаров, работ и услуг для обеспечения государственных (муниципальных) нужд)</w:t>
            </w:r>
          </w:p>
        </w:tc>
        <w:tc>
          <w:tcPr>
            <w:tcW w:w="992"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01 3 01 98730</w:t>
            </w:r>
          </w:p>
        </w:tc>
        <w:tc>
          <w:tcPr>
            <w:tcW w:w="709"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color w:val="000000"/>
                <w:sz w:val="24"/>
                <w:szCs w:val="24"/>
                <w:lang w:eastAsia="ru-RU"/>
              </w:rPr>
              <w:t>200</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color w:val="000000"/>
                <w:sz w:val="24"/>
                <w:szCs w:val="24"/>
                <w:lang w:eastAsia="ru-RU"/>
              </w:rPr>
              <w:t>06</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color w:val="000000"/>
                <w:sz w:val="24"/>
                <w:szCs w:val="24"/>
                <w:lang w:eastAsia="ru-RU"/>
              </w:rPr>
              <w:t>07</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color w:val="000000"/>
                <w:sz w:val="24"/>
                <w:szCs w:val="24"/>
                <w:lang w:eastAsia="ru-RU"/>
              </w:rPr>
              <w:t>1617,3</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color w:val="000000"/>
                <w:sz w:val="24"/>
                <w:szCs w:val="24"/>
                <w:lang w:eastAsia="ru-RU"/>
              </w:rPr>
              <w:t>1617,3</w:t>
            </w:r>
          </w:p>
        </w:tc>
      </w:tr>
      <w:tr w:rsidR="001F6CD3" w:rsidRPr="002761D4" w:rsidTr="005E6055">
        <w:trPr>
          <w:trHeight w:val="960"/>
        </w:trPr>
        <w:tc>
          <w:tcPr>
            <w:tcW w:w="709"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2.</w:t>
            </w:r>
          </w:p>
        </w:tc>
        <w:tc>
          <w:tcPr>
            <w:tcW w:w="3568"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color w:val="000000"/>
                <w:sz w:val="24"/>
                <w:szCs w:val="24"/>
                <w:lang w:eastAsia="ru-RU"/>
              </w:rPr>
              <w:t>Муниципальная программа «Развитие культуры, физической культуры и спорта в Подгоренском сельском поселении на 2020-2026 годы»</w:t>
            </w:r>
          </w:p>
        </w:tc>
        <w:tc>
          <w:tcPr>
            <w:tcW w:w="992"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color w:val="000000"/>
                <w:sz w:val="24"/>
                <w:szCs w:val="24"/>
                <w:lang w:eastAsia="ru-RU"/>
              </w:rPr>
              <w:t>02 0 00 00000</w:t>
            </w:r>
          </w:p>
        </w:tc>
        <w:tc>
          <w:tcPr>
            <w:tcW w:w="709"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 </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 </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 </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color w:val="000000"/>
                <w:sz w:val="24"/>
                <w:szCs w:val="24"/>
                <w:lang w:eastAsia="ru-RU"/>
              </w:rPr>
              <w:t>2933,4</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color w:val="000000"/>
                <w:sz w:val="24"/>
                <w:szCs w:val="24"/>
                <w:lang w:eastAsia="ru-RU"/>
              </w:rPr>
              <w:t>2933,4</w:t>
            </w:r>
          </w:p>
        </w:tc>
      </w:tr>
      <w:tr w:rsidR="001F6CD3" w:rsidRPr="002761D4" w:rsidTr="005E6055">
        <w:trPr>
          <w:trHeight w:val="960"/>
        </w:trPr>
        <w:tc>
          <w:tcPr>
            <w:tcW w:w="709"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2.1.</w:t>
            </w:r>
          </w:p>
        </w:tc>
        <w:tc>
          <w:tcPr>
            <w:tcW w:w="3568"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color w:val="000000"/>
                <w:sz w:val="24"/>
                <w:szCs w:val="24"/>
                <w:lang w:eastAsia="ru-RU"/>
              </w:rPr>
              <w:t xml:space="preserve">Подпрограмма «Содействие развитию культуры, физической культуры и спорта в Подгоренском сельском поселении на 2020-2026 годы» </w:t>
            </w:r>
          </w:p>
        </w:tc>
        <w:tc>
          <w:tcPr>
            <w:tcW w:w="992"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color w:val="000000"/>
                <w:sz w:val="24"/>
                <w:szCs w:val="24"/>
                <w:lang w:eastAsia="ru-RU"/>
              </w:rPr>
              <w:t>02 1 00 00000</w:t>
            </w:r>
          </w:p>
        </w:tc>
        <w:tc>
          <w:tcPr>
            <w:tcW w:w="709"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 </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 </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 </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color w:val="000000"/>
                <w:sz w:val="24"/>
                <w:szCs w:val="24"/>
                <w:lang w:eastAsia="ru-RU"/>
              </w:rPr>
              <w:t>2933,4</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bCs/>
                <w:color w:val="000000"/>
                <w:sz w:val="24"/>
                <w:szCs w:val="24"/>
                <w:lang w:eastAsia="ru-RU"/>
              </w:rPr>
              <w:t>2933,4</w:t>
            </w:r>
          </w:p>
        </w:tc>
      </w:tr>
      <w:tr w:rsidR="001F6CD3" w:rsidRPr="002761D4" w:rsidTr="005E6055">
        <w:trPr>
          <w:trHeight w:val="615"/>
        </w:trPr>
        <w:tc>
          <w:tcPr>
            <w:tcW w:w="709"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 xml:space="preserve"> </w:t>
            </w:r>
          </w:p>
        </w:tc>
        <w:tc>
          <w:tcPr>
            <w:tcW w:w="3568"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Основное мероприятие «Обеспечение условий для развития культуры в Подгоренском сельском поселении»</w:t>
            </w:r>
          </w:p>
        </w:tc>
        <w:tc>
          <w:tcPr>
            <w:tcW w:w="992"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 xml:space="preserve">02 1 01 00000 </w:t>
            </w:r>
          </w:p>
        </w:tc>
        <w:tc>
          <w:tcPr>
            <w:tcW w:w="709"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color w:val="000000"/>
                <w:sz w:val="24"/>
                <w:szCs w:val="24"/>
                <w:lang w:eastAsia="ru-RU"/>
              </w:rPr>
              <w:t>2933,4</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color w:val="000000"/>
                <w:sz w:val="24"/>
                <w:szCs w:val="24"/>
                <w:lang w:eastAsia="ru-RU"/>
              </w:rPr>
              <w:t>2933,4</w:t>
            </w:r>
          </w:p>
        </w:tc>
      </w:tr>
      <w:tr w:rsidR="001F6CD3" w:rsidRPr="002761D4" w:rsidTr="005E6055">
        <w:trPr>
          <w:trHeight w:val="1515"/>
        </w:trPr>
        <w:tc>
          <w:tcPr>
            <w:tcW w:w="709"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3568"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Расходы на мероприятия по развитию культуры и туризма (Закупка товаров, работ и услуг для обеспечения государственных (муниципальных) нужд)</w:t>
            </w:r>
          </w:p>
        </w:tc>
        <w:tc>
          <w:tcPr>
            <w:tcW w:w="992"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02 1 01 90840</w:t>
            </w:r>
          </w:p>
        </w:tc>
        <w:tc>
          <w:tcPr>
            <w:tcW w:w="709"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200</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08</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01</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662,9</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662,9</w:t>
            </w:r>
          </w:p>
        </w:tc>
      </w:tr>
      <w:tr w:rsidR="001F6CD3" w:rsidRPr="002761D4" w:rsidTr="005E6055">
        <w:trPr>
          <w:trHeight w:val="915"/>
        </w:trPr>
        <w:tc>
          <w:tcPr>
            <w:tcW w:w="709"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3568"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xml:space="preserve">Межбюджетные трансферты бюджетам муниципальных районов </w:t>
            </w:r>
            <w:proofErr w:type="gramStart"/>
            <w:r w:rsidRPr="002761D4">
              <w:rPr>
                <w:rFonts w:ascii="Arial" w:eastAsia="Times New Roman" w:hAnsi="Arial" w:cs="Arial"/>
                <w:sz w:val="24"/>
                <w:szCs w:val="24"/>
                <w:lang w:eastAsia="ru-RU"/>
              </w:rPr>
              <w:t xml:space="preserve">из бюджетов поселений на осуществление части полномочий по решению вопросов местного значения в соответствии с заключенными </w:t>
            </w:r>
            <w:r w:rsidRPr="002761D4">
              <w:rPr>
                <w:rFonts w:ascii="Arial" w:eastAsia="Times New Roman" w:hAnsi="Arial" w:cs="Arial"/>
                <w:sz w:val="24"/>
                <w:szCs w:val="24"/>
                <w:lang w:eastAsia="ru-RU"/>
              </w:rPr>
              <w:lastRenderedPageBreak/>
              <w:t>соглашениями</w:t>
            </w:r>
            <w:proofErr w:type="gramEnd"/>
            <w:r w:rsidRPr="002761D4">
              <w:rPr>
                <w:rFonts w:ascii="Arial" w:eastAsia="Times New Roman" w:hAnsi="Arial" w:cs="Arial"/>
                <w:sz w:val="24"/>
                <w:szCs w:val="24"/>
                <w:lang w:eastAsia="ru-RU"/>
              </w:rPr>
              <w:t xml:space="preserve"> (Межбюджетные трансферты)</w:t>
            </w:r>
          </w:p>
        </w:tc>
        <w:tc>
          <w:tcPr>
            <w:tcW w:w="992"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lastRenderedPageBreak/>
              <w:t>02 1 01 98580</w:t>
            </w:r>
          </w:p>
        </w:tc>
        <w:tc>
          <w:tcPr>
            <w:tcW w:w="709"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500</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08</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01</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2270,5</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2270,5</w:t>
            </w:r>
          </w:p>
        </w:tc>
      </w:tr>
      <w:tr w:rsidR="001F6CD3" w:rsidRPr="002761D4" w:rsidTr="005E6055">
        <w:trPr>
          <w:trHeight w:val="615"/>
        </w:trPr>
        <w:tc>
          <w:tcPr>
            <w:tcW w:w="709"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lastRenderedPageBreak/>
              <w:t>3.</w:t>
            </w:r>
          </w:p>
        </w:tc>
        <w:tc>
          <w:tcPr>
            <w:tcW w:w="3568"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Муниципальная программа "Управление муниципальными финансами и муниципальное управление на 2020-2026 годы"</w:t>
            </w:r>
          </w:p>
        </w:tc>
        <w:tc>
          <w:tcPr>
            <w:tcW w:w="992"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03 0 00 00000</w:t>
            </w:r>
          </w:p>
        </w:tc>
        <w:tc>
          <w:tcPr>
            <w:tcW w:w="709"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color w:val="000000"/>
                <w:sz w:val="24"/>
                <w:szCs w:val="24"/>
                <w:lang w:eastAsia="ru-RU"/>
              </w:rPr>
              <w:t>5566,5</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color w:val="000000"/>
                <w:sz w:val="24"/>
                <w:szCs w:val="24"/>
                <w:lang w:eastAsia="ru-RU"/>
              </w:rPr>
              <w:t>5566,5</w:t>
            </w:r>
          </w:p>
        </w:tc>
      </w:tr>
      <w:tr w:rsidR="001F6CD3" w:rsidRPr="002761D4" w:rsidTr="005E6055">
        <w:trPr>
          <w:trHeight w:val="615"/>
        </w:trPr>
        <w:tc>
          <w:tcPr>
            <w:tcW w:w="709"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3568"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 xml:space="preserve">Подпрограмма "Обеспечение реализации муниципальной программы" </w:t>
            </w:r>
          </w:p>
        </w:tc>
        <w:tc>
          <w:tcPr>
            <w:tcW w:w="992"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03 2 00 00000</w:t>
            </w:r>
          </w:p>
        </w:tc>
        <w:tc>
          <w:tcPr>
            <w:tcW w:w="709"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color w:val="000000"/>
                <w:sz w:val="24"/>
                <w:szCs w:val="24"/>
                <w:lang w:eastAsia="ru-RU"/>
              </w:rPr>
              <w:t>5566,5</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color w:val="000000"/>
                <w:sz w:val="24"/>
                <w:szCs w:val="24"/>
                <w:lang w:eastAsia="ru-RU"/>
              </w:rPr>
              <w:t>5566,5</w:t>
            </w:r>
          </w:p>
        </w:tc>
      </w:tr>
      <w:tr w:rsidR="001F6CD3" w:rsidRPr="002761D4" w:rsidTr="005E6055">
        <w:trPr>
          <w:trHeight w:val="615"/>
        </w:trPr>
        <w:tc>
          <w:tcPr>
            <w:tcW w:w="709"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3568"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Основное мероприятие "Финансовое обеспечение деятельности администрации Подгоренского сельского поселения, расходы которой не учтены в других подпрограммах муниципальной программы"</w:t>
            </w:r>
          </w:p>
        </w:tc>
        <w:tc>
          <w:tcPr>
            <w:tcW w:w="992"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03 2 01 00000</w:t>
            </w:r>
          </w:p>
        </w:tc>
        <w:tc>
          <w:tcPr>
            <w:tcW w:w="709"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color w:val="000000"/>
                <w:sz w:val="24"/>
                <w:szCs w:val="24"/>
                <w:lang w:eastAsia="ru-RU"/>
              </w:rPr>
              <w:t>5034,1</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color w:val="000000"/>
                <w:sz w:val="24"/>
                <w:szCs w:val="24"/>
                <w:lang w:eastAsia="ru-RU"/>
              </w:rPr>
              <w:t>5034,1</w:t>
            </w:r>
          </w:p>
        </w:tc>
      </w:tr>
      <w:tr w:rsidR="001F6CD3" w:rsidRPr="002761D4" w:rsidTr="005E6055">
        <w:trPr>
          <w:trHeight w:val="418"/>
        </w:trPr>
        <w:tc>
          <w:tcPr>
            <w:tcW w:w="709"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3568"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 xml:space="preserve">03 2 01 92010 </w:t>
            </w:r>
          </w:p>
        </w:tc>
        <w:tc>
          <w:tcPr>
            <w:tcW w:w="709"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100</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01</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04</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sz w:val="24"/>
                <w:szCs w:val="24"/>
                <w:lang w:eastAsia="ru-RU"/>
              </w:rPr>
              <w:t>1826,9</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sz w:val="24"/>
                <w:szCs w:val="24"/>
                <w:lang w:eastAsia="ru-RU"/>
              </w:rPr>
              <w:t>1826,9</w:t>
            </w:r>
          </w:p>
        </w:tc>
      </w:tr>
      <w:tr w:rsidR="001F6CD3" w:rsidRPr="002761D4" w:rsidTr="005E6055">
        <w:trPr>
          <w:trHeight w:val="615"/>
        </w:trPr>
        <w:tc>
          <w:tcPr>
            <w:tcW w:w="709"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3568"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992"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xml:space="preserve">03 2 01 92010 </w:t>
            </w:r>
          </w:p>
        </w:tc>
        <w:tc>
          <w:tcPr>
            <w:tcW w:w="709"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200</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01</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04</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1939,0</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1939,0</w:t>
            </w:r>
          </w:p>
        </w:tc>
      </w:tr>
      <w:tr w:rsidR="001F6CD3" w:rsidRPr="002761D4" w:rsidTr="005E6055">
        <w:trPr>
          <w:trHeight w:val="960"/>
        </w:trPr>
        <w:tc>
          <w:tcPr>
            <w:tcW w:w="709"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3568"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Расходы на обеспечение функций муниципальных органов (Иные бюджетные ассигнования)</w:t>
            </w:r>
          </w:p>
        </w:tc>
        <w:tc>
          <w:tcPr>
            <w:tcW w:w="992"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03 2 01 92010</w:t>
            </w:r>
          </w:p>
        </w:tc>
        <w:tc>
          <w:tcPr>
            <w:tcW w:w="709"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800</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01</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04</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sz w:val="24"/>
                <w:szCs w:val="24"/>
                <w:lang w:eastAsia="ru-RU"/>
              </w:rPr>
              <w:t>24,9</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sz w:val="24"/>
                <w:szCs w:val="24"/>
                <w:lang w:eastAsia="ru-RU"/>
              </w:rPr>
              <w:t>24,9</w:t>
            </w:r>
          </w:p>
        </w:tc>
      </w:tr>
      <w:tr w:rsidR="001F6CD3" w:rsidRPr="002761D4" w:rsidTr="005E6055">
        <w:trPr>
          <w:trHeight w:val="645"/>
        </w:trPr>
        <w:tc>
          <w:tcPr>
            <w:tcW w:w="709"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3568"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 xml:space="preserve">Расходы на обеспечение функций исполнительно-распорядительного органа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761D4">
              <w:rPr>
                <w:rFonts w:ascii="Arial" w:eastAsia="Times New Roman" w:hAnsi="Arial" w:cs="Arial"/>
                <w:sz w:val="24"/>
                <w:szCs w:val="24"/>
                <w:lang w:eastAsia="ru-RU"/>
              </w:rPr>
              <w:lastRenderedPageBreak/>
              <w:t>внебюджетными фондами)</w:t>
            </w:r>
          </w:p>
        </w:tc>
        <w:tc>
          <w:tcPr>
            <w:tcW w:w="992"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lastRenderedPageBreak/>
              <w:t>03 2 01 92020</w:t>
            </w:r>
          </w:p>
        </w:tc>
        <w:tc>
          <w:tcPr>
            <w:tcW w:w="709"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100</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01</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02</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sz w:val="24"/>
                <w:szCs w:val="24"/>
                <w:lang w:eastAsia="ru-RU"/>
              </w:rPr>
              <w:t>1160,1</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sz w:val="24"/>
                <w:szCs w:val="24"/>
                <w:lang w:eastAsia="ru-RU"/>
              </w:rPr>
              <w:t>1160,1</w:t>
            </w:r>
          </w:p>
        </w:tc>
      </w:tr>
      <w:tr w:rsidR="001F6CD3" w:rsidRPr="002761D4" w:rsidTr="005E6055">
        <w:trPr>
          <w:trHeight w:val="1590"/>
        </w:trPr>
        <w:tc>
          <w:tcPr>
            <w:tcW w:w="709"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3568"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hAnsi="Arial" w:cs="Arial"/>
                <w:sz w:val="24"/>
                <w:szCs w:val="24"/>
              </w:rPr>
              <w:t>Зарезервированные средства, связанные с особенностями исполнения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03 2 01 70100</w:t>
            </w:r>
          </w:p>
        </w:tc>
        <w:tc>
          <w:tcPr>
            <w:tcW w:w="709"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100</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01</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sz w:val="24"/>
                <w:szCs w:val="24"/>
                <w:lang w:eastAsia="ru-RU"/>
              </w:rPr>
              <w:t>02</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sz w:val="24"/>
                <w:szCs w:val="24"/>
                <w:lang w:eastAsia="ru-RU"/>
              </w:rPr>
              <w:t>83,2</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sz w:val="24"/>
                <w:szCs w:val="24"/>
                <w:lang w:eastAsia="ru-RU"/>
              </w:rPr>
              <w:t>83,2</w:t>
            </w:r>
          </w:p>
        </w:tc>
      </w:tr>
      <w:tr w:rsidR="001F6CD3" w:rsidRPr="002761D4" w:rsidTr="005E6055">
        <w:trPr>
          <w:trHeight w:val="615"/>
        </w:trPr>
        <w:tc>
          <w:tcPr>
            <w:tcW w:w="709"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3568"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Основное мероприятие "Финансовое обеспечение деятельности администрации Подгоренского сельского поселения, расходы которой не учтены в других подпрограммах муниципальной программы"</w:t>
            </w:r>
          </w:p>
        </w:tc>
        <w:tc>
          <w:tcPr>
            <w:tcW w:w="992"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03 2 02 00000</w:t>
            </w:r>
          </w:p>
        </w:tc>
        <w:tc>
          <w:tcPr>
            <w:tcW w:w="709"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532,4</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bCs/>
                <w:sz w:val="24"/>
                <w:szCs w:val="24"/>
                <w:lang w:eastAsia="ru-RU"/>
              </w:rPr>
              <w:t>532,4</w:t>
            </w:r>
          </w:p>
        </w:tc>
      </w:tr>
      <w:tr w:rsidR="001F6CD3" w:rsidRPr="002761D4" w:rsidTr="005E6055">
        <w:trPr>
          <w:trHeight w:val="615"/>
        </w:trPr>
        <w:tc>
          <w:tcPr>
            <w:tcW w:w="709"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3568"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Субвенции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 xml:space="preserve">03 2 02 51180 </w:t>
            </w:r>
          </w:p>
        </w:tc>
        <w:tc>
          <w:tcPr>
            <w:tcW w:w="709"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100</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02</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03</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123,0</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123,0</w:t>
            </w:r>
          </w:p>
        </w:tc>
      </w:tr>
      <w:tr w:rsidR="001F6CD3" w:rsidRPr="002761D4" w:rsidTr="005E6055">
        <w:trPr>
          <w:trHeight w:val="615"/>
        </w:trPr>
        <w:tc>
          <w:tcPr>
            <w:tcW w:w="709"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3568"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Субвенции на 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992"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 xml:space="preserve">03 2 02 51180 </w:t>
            </w:r>
          </w:p>
        </w:tc>
        <w:tc>
          <w:tcPr>
            <w:tcW w:w="709"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200</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02</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03</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13,2</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13,2</w:t>
            </w:r>
          </w:p>
        </w:tc>
      </w:tr>
      <w:tr w:rsidR="001F6CD3" w:rsidRPr="002761D4" w:rsidTr="005E6055">
        <w:trPr>
          <w:trHeight w:val="615"/>
        </w:trPr>
        <w:tc>
          <w:tcPr>
            <w:tcW w:w="709"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3568"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Расходы на 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992"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03 2 02 91430</w:t>
            </w:r>
          </w:p>
        </w:tc>
        <w:tc>
          <w:tcPr>
            <w:tcW w:w="709"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200</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03</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09</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13,5</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13,5</w:t>
            </w:r>
          </w:p>
        </w:tc>
      </w:tr>
      <w:tr w:rsidR="001F6CD3" w:rsidRPr="002761D4" w:rsidTr="005E6055">
        <w:trPr>
          <w:trHeight w:val="965"/>
        </w:trPr>
        <w:tc>
          <w:tcPr>
            <w:tcW w:w="709"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p>
        </w:tc>
        <w:tc>
          <w:tcPr>
            <w:tcW w:w="3568"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color w:val="000000"/>
                <w:sz w:val="24"/>
                <w:szCs w:val="24"/>
                <w:lang w:eastAsia="ru-RU"/>
              </w:rPr>
              <w:t>Резервный фонд правительства Воронежской области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(Закупка товаров, работ и услуг для обеспечения государственных (муниципальных) нужд)</w:t>
            </w:r>
          </w:p>
        </w:tc>
        <w:tc>
          <w:tcPr>
            <w:tcW w:w="992"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color w:val="000000"/>
                <w:sz w:val="24"/>
                <w:szCs w:val="24"/>
                <w:lang w:eastAsia="ru-RU"/>
              </w:rPr>
              <w:t>03 2 02 20570</w:t>
            </w:r>
          </w:p>
        </w:tc>
        <w:tc>
          <w:tcPr>
            <w:tcW w:w="709"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color w:val="000000"/>
                <w:sz w:val="24"/>
                <w:szCs w:val="24"/>
                <w:lang w:eastAsia="ru-RU"/>
              </w:rPr>
              <w:t>200</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color w:val="000000"/>
                <w:sz w:val="24"/>
                <w:szCs w:val="24"/>
                <w:lang w:eastAsia="ru-RU"/>
              </w:rPr>
              <w:t>03</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bCs/>
                <w:sz w:val="24"/>
                <w:szCs w:val="24"/>
                <w:lang w:eastAsia="ru-RU"/>
              </w:rPr>
            </w:pPr>
            <w:r w:rsidRPr="002761D4">
              <w:rPr>
                <w:rFonts w:ascii="Arial" w:eastAsia="Times New Roman" w:hAnsi="Arial" w:cs="Arial"/>
                <w:color w:val="000000"/>
                <w:sz w:val="24"/>
                <w:szCs w:val="24"/>
                <w:lang w:eastAsia="ru-RU"/>
              </w:rPr>
              <w:t>09</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color w:val="000000"/>
                <w:sz w:val="24"/>
                <w:szCs w:val="24"/>
                <w:lang w:eastAsia="ru-RU"/>
              </w:rPr>
              <w:t>5,0</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bCs/>
                <w:sz w:val="24"/>
                <w:szCs w:val="24"/>
                <w:lang w:eastAsia="ru-RU"/>
              </w:rPr>
            </w:pPr>
            <w:r w:rsidRPr="002761D4">
              <w:rPr>
                <w:rFonts w:ascii="Arial" w:eastAsia="Times New Roman" w:hAnsi="Arial" w:cs="Arial"/>
                <w:color w:val="000000"/>
                <w:sz w:val="24"/>
                <w:szCs w:val="24"/>
                <w:lang w:eastAsia="ru-RU"/>
              </w:rPr>
              <w:t>5,0</w:t>
            </w:r>
          </w:p>
        </w:tc>
      </w:tr>
      <w:tr w:rsidR="001F6CD3" w:rsidRPr="002761D4" w:rsidTr="005E6055">
        <w:trPr>
          <w:trHeight w:val="398"/>
        </w:trPr>
        <w:tc>
          <w:tcPr>
            <w:tcW w:w="709"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3568"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Доплаты к пенсиям муниципальных служащих Подгоренского сельского поселения Калачеевского муниципального района (Социальное обеспечение и иные выплаты населению)</w:t>
            </w:r>
          </w:p>
        </w:tc>
        <w:tc>
          <w:tcPr>
            <w:tcW w:w="992"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03 2 02 90470</w:t>
            </w:r>
          </w:p>
        </w:tc>
        <w:tc>
          <w:tcPr>
            <w:tcW w:w="709"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300</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10</w:t>
            </w:r>
          </w:p>
        </w:tc>
        <w:tc>
          <w:tcPr>
            <w:tcW w:w="567" w:type="dxa"/>
            <w:shd w:val="clear" w:color="auto" w:fill="FFFFFF" w:themeFill="background1"/>
            <w:vAlign w:val="center"/>
            <w:hideMark/>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01</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334,1</w:t>
            </w:r>
          </w:p>
        </w:tc>
        <w:tc>
          <w:tcPr>
            <w:tcW w:w="1134" w:type="dxa"/>
            <w:shd w:val="clear" w:color="auto" w:fill="FFFFFF" w:themeFill="background1"/>
            <w:vAlign w:val="center"/>
            <w:hideMark/>
          </w:tcPr>
          <w:p w:rsidR="001F6CD3" w:rsidRPr="002761D4" w:rsidRDefault="001F6CD3" w:rsidP="005E6055">
            <w:pPr>
              <w:spacing w:after="0" w:line="240" w:lineRule="auto"/>
              <w:jc w:val="right"/>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334,1</w:t>
            </w:r>
          </w:p>
        </w:tc>
      </w:tr>
      <w:tr w:rsidR="001F6CD3" w:rsidRPr="002761D4" w:rsidTr="005E6055">
        <w:trPr>
          <w:trHeight w:val="398"/>
        </w:trPr>
        <w:tc>
          <w:tcPr>
            <w:tcW w:w="709"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sz w:val="24"/>
                <w:szCs w:val="24"/>
                <w:lang w:eastAsia="ru-RU"/>
              </w:rPr>
              <w:t> </w:t>
            </w:r>
          </w:p>
        </w:tc>
        <w:tc>
          <w:tcPr>
            <w:tcW w:w="3568"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color w:val="000000"/>
                <w:sz w:val="24"/>
                <w:szCs w:val="24"/>
                <w:lang w:eastAsia="ru-RU"/>
              </w:rPr>
            </w:pPr>
            <w:r w:rsidRPr="002761D4">
              <w:rPr>
                <w:rFonts w:ascii="Arial" w:eastAsia="Times New Roman" w:hAnsi="Arial" w:cs="Arial"/>
                <w:color w:val="000000"/>
                <w:sz w:val="24"/>
                <w:szCs w:val="24"/>
                <w:lang w:eastAsia="ru-RU"/>
              </w:rPr>
              <w:t xml:space="preserve">Межбюджетные трансферты бюджетам муниципальных районов </w:t>
            </w:r>
            <w:proofErr w:type="gramStart"/>
            <w:r w:rsidRPr="002761D4">
              <w:rPr>
                <w:rFonts w:ascii="Arial" w:eastAsia="Times New Roman" w:hAnsi="Arial" w:cs="Arial"/>
                <w:color w:val="000000"/>
                <w:sz w:val="24"/>
                <w:szCs w:val="24"/>
                <w:lang w:eastAsia="ru-RU"/>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r w:rsidRPr="002761D4">
              <w:rPr>
                <w:rFonts w:ascii="Arial" w:eastAsia="Times New Roman" w:hAnsi="Arial" w:cs="Arial"/>
                <w:color w:val="000000"/>
                <w:sz w:val="24"/>
                <w:szCs w:val="24"/>
                <w:lang w:eastAsia="ru-RU"/>
              </w:rPr>
              <w:t xml:space="preserve"> (Межбюджетные трансферты)</w:t>
            </w:r>
          </w:p>
        </w:tc>
        <w:tc>
          <w:tcPr>
            <w:tcW w:w="992"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03 2 02 98580</w:t>
            </w:r>
          </w:p>
        </w:tc>
        <w:tc>
          <w:tcPr>
            <w:tcW w:w="709"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500</w:t>
            </w:r>
          </w:p>
        </w:tc>
        <w:tc>
          <w:tcPr>
            <w:tcW w:w="567"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color w:val="000000"/>
                <w:sz w:val="24"/>
                <w:szCs w:val="24"/>
                <w:lang w:eastAsia="ru-RU"/>
              </w:rPr>
            </w:pPr>
            <w:r w:rsidRPr="002761D4">
              <w:rPr>
                <w:rFonts w:ascii="Arial" w:eastAsia="Times New Roman" w:hAnsi="Arial" w:cs="Arial"/>
                <w:color w:val="000000"/>
                <w:sz w:val="24"/>
                <w:szCs w:val="24"/>
                <w:lang w:eastAsia="ru-RU"/>
              </w:rPr>
              <w:t>14</w:t>
            </w:r>
          </w:p>
        </w:tc>
        <w:tc>
          <w:tcPr>
            <w:tcW w:w="567" w:type="dxa"/>
            <w:shd w:val="clear" w:color="auto" w:fill="FFFFFF" w:themeFill="background1"/>
            <w:vAlign w:val="center"/>
          </w:tcPr>
          <w:p w:rsidR="001F6CD3" w:rsidRPr="002761D4" w:rsidRDefault="001F6CD3" w:rsidP="005E6055">
            <w:pPr>
              <w:spacing w:after="0" w:line="240" w:lineRule="auto"/>
              <w:jc w:val="both"/>
              <w:rPr>
                <w:rFonts w:ascii="Arial" w:eastAsia="Times New Roman" w:hAnsi="Arial" w:cs="Arial"/>
                <w:color w:val="000000"/>
                <w:sz w:val="24"/>
                <w:szCs w:val="24"/>
                <w:lang w:eastAsia="ru-RU"/>
              </w:rPr>
            </w:pPr>
            <w:r w:rsidRPr="002761D4">
              <w:rPr>
                <w:rFonts w:ascii="Arial" w:eastAsia="Times New Roman" w:hAnsi="Arial" w:cs="Arial"/>
                <w:color w:val="000000"/>
                <w:sz w:val="24"/>
                <w:szCs w:val="24"/>
                <w:lang w:eastAsia="ru-RU"/>
              </w:rPr>
              <w:t>03</w:t>
            </w:r>
          </w:p>
        </w:tc>
        <w:tc>
          <w:tcPr>
            <w:tcW w:w="1134" w:type="dxa"/>
            <w:shd w:val="clear" w:color="auto" w:fill="FFFFFF" w:themeFill="background1"/>
            <w:vAlign w:val="center"/>
          </w:tcPr>
          <w:p w:rsidR="001F6CD3" w:rsidRPr="002761D4" w:rsidRDefault="001F6CD3" w:rsidP="005E6055">
            <w:pPr>
              <w:spacing w:after="0" w:line="240" w:lineRule="auto"/>
              <w:jc w:val="right"/>
              <w:rPr>
                <w:rFonts w:ascii="Arial" w:eastAsia="Times New Roman" w:hAnsi="Arial" w:cs="Arial"/>
                <w:color w:val="000000"/>
                <w:sz w:val="24"/>
                <w:szCs w:val="24"/>
                <w:lang w:eastAsia="ru-RU"/>
              </w:rPr>
            </w:pPr>
            <w:r w:rsidRPr="002761D4">
              <w:rPr>
                <w:rFonts w:ascii="Arial" w:eastAsia="Times New Roman" w:hAnsi="Arial" w:cs="Arial"/>
                <w:color w:val="000000"/>
                <w:sz w:val="24"/>
                <w:szCs w:val="24"/>
                <w:lang w:eastAsia="ru-RU"/>
              </w:rPr>
              <w:t>43,6</w:t>
            </w:r>
          </w:p>
        </w:tc>
        <w:tc>
          <w:tcPr>
            <w:tcW w:w="1134" w:type="dxa"/>
            <w:shd w:val="clear" w:color="auto" w:fill="FFFFFF" w:themeFill="background1"/>
            <w:vAlign w:val="center"/>
          </w:tcPr>
          <w:p w:rsidR="001F6CD3" w:rsidRPr="002761D4" w:rsidRDefault="001F6CD3" w:rsidP="005E6055">
            <w:pPr>
              <w:spacing w:after="0" w:line="240" w:lineRule="auto"/>
              <w:jc w:val="right"/>
              <w:rPr>
                <w:rFonts w:ascii="Arial" w:eastAsia="Times New Roman" w:hAnsi="Arial" w:cs="Arial"/>
                <w:color w:val="000000"/>
                <w:sz w:val="24"/>
                <w:szCs w:val="24"/>
                <w:lang w:eastAsia="ru-RU"/>
              </w:rPr>
            </w:pPr>
            <w:r w:rsidRPr="002761D4">
              <w:rPr>
                <w:rFonts w:ascii="Arial" w:eastAsia="Times New Roman" w:hAnsi="Arial" w:cs="Arial"/>
                <w:color w:val="000000"/>
                <w:sz w:val="24"/>
                <w:szCs w:val="24"/>
                <w:lang w:eastAsia="ru-RU"/>
              </w:rPr>
              <w:t>43,6</w:t>
            </w:r>
          </w:p>
        </w:tc>
      </w:tr>
    </w:tbl>
    <w:p w:rsidR="001F6CD3" w:rsidRPr="002761D4" w:rsidRDefault="001F6CD3" w:rsidP="001F6CD3">
      <w:pPr>
        <w:rPr>
          <w:rFonts w:ascii="Arial" w:eastAsia="Times New Roman" w:hAnsi="Arial" w:cs="Arial"/>
          <w:sz w:val="24"/>
          <w:szCs w:val="24"/>
          <w:lang w:eastAsia="ar-SA"/>
        </w:rPr>
      </w:pPr>
    </w:p>
    <w:p w:rsidR="001F6CD3" w:rsidRPr="002761D4" w:rsidRDefault="001F6CD3" w:rsidP="001F6CD3">
      <w:pPr>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ar-SA"/>
        </w:rPr>
        <w:br w:type="page"/>
      </w:r>
      <w:r w:rsidRPr="002761D4">
        <w:rPr>
          <w:rFonts w:ascii="Arial" w:eastAsia="Times New Roman" w:hAnsi="Arial" w:cs="Arial"/>
          <w:sz w:val="24"/>
          <w:szCs w:val="24"/>
          <w:lang w:eastAsia="ru-RU"/>
        </w:rPr>
        <w:lastRenderedPageBreak/>
        <w:t>Приложение 5</w:t>
      </w:r>
    </w:p>
    <w:p w:rsidR="001F6CD3" w:rsidRPr="002761D4" w:rsidRDefault="001F6CD3" w:rsidP="001F6CD3">
      <w:pPr>
        <w:suppressAutoHyphens/>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к решению Совета народных депутатов</w:t>
      </w:r>
    </w:p>
    <w:p w:rsidR="001F6CD3" w:rsidRPr="002761D4" w:rsidRDefault="001F6CD3" w:rsidP="001F6CD3">
      <w:pPr>
        <w:suppressAutoHyphens/>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Подгоренского сельского поселения</w:t>
      </w:r>
    </w:p>
    <w:p w:rsidR="001F6CD3" w:rsidRPr="002761D4" w:rsidRDefault="001F6CD3" w:rsidP="001F6CD3">
      <w:pPr>
        <w:suppressAutoHyphens/>
        <w:spacing w:after="0" w:line="240" w:lineRule="auto"/>
        <w:jc w:val="right"/>
        <w:rPr>
          <w:rFonts w:ascii="Arial" w:eastAsia="Times New Roman" w:hAnsi="Arial" w:cs="Arial"/>
          <w:sz w:val="24"/>
          <w:szCs w:val="24"/>
          <w:lang w:eastAsia="ru-RU"/>
        </w:rPr>
      </w:pPr>
      <w:r w:rsidRPr="002761D4">
        <w:rPr>
          <w:rFonts w:ascii="Arial" w:eastAsia="Times New Roman" w:hAnsi="Arial" w:cs="Arial"/>
          <w:sz w:val="24"/>
          <w:szCs w:val="24"/>
          <w:lang w:eastAsia="ru-RU"/>
        </w:rPr>
        <w:t>от __.__.2025 года. № ___</w:t>
      </w:r>
    </w:p>
    <w:p w:rsidR="001F6CD3" w:rsidRPr="002761D4" w:rsidRDefault="001F6CD3" w:rsidP="001F6CD3">
      <w:pPr>
        <w:suppressAutoHyphens/>
        <w:spacing w:after="0" w:line="240" w:lineRule="auto"/>
        <w:jc w:val="center"/>
        <w:rPr>
          <w:rFonts w:ascii="Arial" w:eastAsia="Times New Roman" w:hAnsi="Arial" w:cs="Arial"/>
          <w:sz w:val="24"/>
          <w:szCs w:val="24"/>
          <w:lang w:eastAsia="ru-RU"/>
        </w:rPr>
      </w:pPr>
    </w:p>
    <w:p w:rsidR="001F6CD3" w:rsidRPr="002761D4" w:rsidRDefault="001F6CD3" w:rsidP="001F6CD3">
      <w:pPr>
        <w:suppressAutoHyphens/>
        <w:spacing w:after="0" w:line="240" w:lineRule="auto"/>
        <w:jc w:val="center"/>
        <w:rPr>
          <w:rFonts w:ascii="Arial" w:eastAsia="Times New Roman" w:hAnsi="Arial" w:cs="Arial"/>
          <w:sz w:val="24"/>
          <w:szCs w:val="24"/>
          <w:lang w:eastAsia="ru-RU"/>
        </w:rPr>
      </w:pPr>
      <w:r w:rsidRPr="002761D4">
        <w:rPr>
          <w:rFonts w:ascii="Arial" w:eastAsia="Times New Roman" w:hAnsi="Arial" w:cs="Arial"/>
          <w:sz w:val="24"/>
          <w:szCs w:val="24"/>
          <w:lang w:eastAsia="ru-RU"/>
        </w:rPr>
        <w:t>ИСТОЧНИКИ ВНУТРЕННЕГО ФИНАНСИРОВАНИЯ ДЕФИЦИТА БЮДЖЕТА Подгоренского сельского поселения за 2024 год</w:t>
      </w:r>
    </w:p>
    <w:p w:rsidR="001F6CD3" w:rsidRPr="002761D4" w:rsidRDefault="001F6CD3" w:rsidP="001F6CD3">
      <w:pPr>
        <w:suppressAutoHyphens/>
        <w:spacing w:after="0" w:line="240" w:lineRule="auto"/>
        <w:jc w:val="center"/>
        <w:rPr>
          <w:rFonts w:ascii="Arial" w:eastAsia="Times New Roman" w:hAnsi="Arial" w:cs="Arial"/>
          <w:sz w:val="24"/>
          <w:szCs w:val="24"/>
          <w:lang w:eastAsia="ru-RU"/>
        </w:rPr>
      </w:pPr>
    </w:p>
    <w:p w:rsidR="001F6CD3" w:rsidRPr="002761D4" w:rsidRDefault="001F6CD3" w:rsidP="001F6CD3">
      <w:pPr>
        <w:suppressAutoHyphens/>
        <w:spacing w:after="0" w:line="240" w:lineRule="auto"/>
        <w:ind w:right="567" w:firstLine="709"/>
        <w:jc w:val="right"/>
        <w:rPr>
          <w:rFonts w:ascii="Arial" w:eastAsia="Times New Roman" w:hAnsi="Arial" w:cs="Arial"/>
          <w:bCs/>
          <w:sz w:val="24"/>
          <w:szCs w:val="24"/>
          <w:lang w:eastAsia="ru-RU"/>
        </w:rPr>
      </w:pPr>
      <w:r w:rsidRPr="002761D4">
        <w:rPr>
          <w:rFonts w:ascii="Arial" w:eastAsia="Times New Roman" w:hAnsi="Arial" w:cs="Arial"/>
          <w:bCs/>
          <w:sz w:val="24"/>
          <w:szCs w:val="24"/>
          <w:lang w:eastAsia="ru-RU"/>
        </w:rPr>
        <w:t>(тыс. руб.)</w:t>
      </w:r>
    </w:p>
    <w:tbl>
      <w:tblPr>
        <w:tblStyle w:val="af5"/>
        <w:tblW w:w="9493" w:type="dxa"/>
        <w:tblLook w:val="04A0" w:firstRow="1" w:lastRow="0" w:firstColumn="1" w:lastColumn="0" w:noHBand="0" w:noVBand="1"/>
      </w:tblPr>
      <w:tblGrid>
        <w:gridCol w:w="538"/>
        <w:gridCol w:w="3681"/>
        <w:gridCol w:w="3014"/>
        <w:gridCol w:w="2260"/>
      </w:tblGrid>
      <w:tr w:rsidR="001F6CD3" w:rsidRPr="002761D4" w:rsidTr="005E6055">
        <w:trPr>
          <w:trHeight w:val="360"/>
        </w:trPr>
        <w:tc>
          <w:tcPr>
            <w:tcW w:w="538" w:type="dxa"/>
          </w:tcPr>
          <w:p w:rsidR="001F6CD3" w:rsidRPr="002761D4" w:rsidRDefault="001F6CD3" w:rsidP="005E6055">
            <w:pPr>
              <w:pStyle w:val="1"/>
              <w:widowControl w:val="0"/>
              <w:tabs>
                <w:tab w:val="left" w:pos="0"/>
                <w:tab w:val="left" w:pos="552"/>
              </w:tabs>
              <w:snapToGrid w:val="0"/>
              <w:spacing w:before="0" w:after="0"/>
              <w:jc w:val="center"/>
              <w:outlineLvl w:val="0"/>
              <w:rPr>
                <w:b w:val="0"/>
                <w:sz w:val="24"/>
                <w:szCs w:val="24"/>
              </w:rPr>
            </w:pPr>
          </w:p>
        </w:tc>
        <w:tc>
          <w:tcPr>
            <w:tcW w:w="3681" w:type="dxa"/>
          </w:tcPr>
          <w:p w:rsidR="001F6CD3" w:rsidRPr="002761D4" w:rsidRDefault="001F6CD3" w:rsidP="005E6055">
            <w:pPr>
              <w:pStyle w:val="1"/>
              <w:widowControl w:val="0"/>
              <w:tabs>
                <w:tab w:val="left" w:pos="0"/>
                <w:tab w:val="left" w:pos="552"/>
              </w:tabs>
              <w:snapToGrid w:val="0"/>
              <w:spacing w:before="0" w:after="0"/>
              <w:jc w:val="center"/>
              <w:outlineLvl w:val="0"/>
              <w:rPr>
                <w:b w:val="0"/>
                <w:bCs w:val="0"/>
                <w:sz w:val="24"/>
                <w:szCs w:val="24"/>
              </w:rPr>
            </w:pPr>
            <w:r w:rsidRPr="002761D4">
              <w:rPr>
                <w:b w:val="0"/>
                <w:bCs w:val="0"/>
                <w:sz w:val="24"/>
                <w:szCs w:val="24"/>
              </w:rPr>
              <w:t xml:space="preserve">Наименование </w:t>
            </w:r>
          </w:p>
        </w:tc>
        <w:tc>
          <w:tcPr>
            <w:tcW w:w="3014" w:type="dxa"/>
          </w:tcPr>
          <w:p w:rsidR="001F6CD3" w:rsidRPr="002761D4" w:rsidRDefault="001F6CD3" w:rsidP="005E6055">
            <w:pPr>
              <w:snapToGrid w:val="0"/>
              <w:rPr>
                <w:rFonts w:ascii="Arial" w:hAnsi="Arial" w:cs="Arial"/>
                <w:bCs/>
                <w:sz w:val="24"/>
                <w:szCs w:val="24"/>
              </w:rPr>
            </w:pPr>
            <w:r w:rsidRPr="002761D4">
              <w:rPr>
                <w:rFonts w:ascii="Arial" w:hAnsi="Arial" w:cs="Arial"/>
                <w:bCs/>
                <w:sz w:val="24"/>
                <w:szCs w:val="24"/>
              </w:rPr>
              <w:t>Код классификации</w:t>
            </w:r>
          </w:p>
        </w:tc>
        <w:tc>
          <w:tcPr>
            <w:tcW w:w="2260" w:type="dxa"/>
          </w:tcPr>
          <w:p w:rsidR="001F6CD3" w:rsidRPr="002761D4" w:rsidRDefault="001F6CD3" w:rsidP="005E6055">
            <w:pPr>
              <w:snapToGrid w:val="0"/>
              <w:jc w:val="center"/>
              <w:rPr>
                <w:rFonts w:ascii="Arial" w:hAnsi="Arial" w:cs="Arial"/>
                <w:bCs/>
                <w:sz w:val="24"/>
                <w:szCs w:val="24"/>
              </w:rPr>
            </w:pPr>
            <w:r w:rsidRPr="002761D4">
              <w:rPr>
                <w:rFonts w:ascii="Arial" w:hAnsi="Arial" w:cs="Arial"/>
                <w:bCs/>
                <w:sz w:val="24"/>
                <w:szCs w:val="24"/>
              </w:rPr>
              <w:t>Сумма</w:t>
            </w:r>
          </w:p>
        </w:tc>
      </w:tr>
      <w:tr w:rsidR="001F6CD3" w:rsidRPr="002761D4" w:rsidTr="005E6055">
        <w:trPr>
          <w:trHeight w:val="342"/>
        </w:trPr>
        <w:tc>
          <w:tcPr>
            <w:tcW w:w="538" w:type="dxa"/>
          </w:tcPr>
          <w:p w:rsidR="001F6CD3" w:rsidRPr="002761D4" w:rsidRDefault="001F6CD3" w:rsidP="005E6055">
            <w:pPr>
              <w:tabs>
                <w:tab w:val="left" w:pos="552"/>
              </w:tabs>
              <w:snapToGrid w:val="0"/>
              <w:jc w:val="center"/>
              <w:rPr>
                <w:rFonts w:ascii="Arial" w:hAnsi="Arial" w:cs="Arial"/>
                <w:sz w:val="24"/>
                <w:szCs w:val="24"/>
              </w:rPr>
            </w:pPr>
            <w:r w:rsidRPr="002761D4">
              <w:rPr>
                <w:rFonts w:ascii="Arial" w:hAnsi="Arial" w:cs="Arial"/>
                <w:sz w:val="24"/>
                <w:szCs w:val="24"/>
              </w:rPr>
              <w:t>1</w:t>
            </w:r>
          </w:p>
        </w:tc>
        <w:tc>
          <w:tcPr>
            <w:tcW w:w="3681" w:type="dxa"/>
          </w:tcPr>
          <w:p w:rsidR="001F6CD3" w:rsidRPr="002761D4" w:rsidRDefault="001F6CD3" w:rsidP="005E6055">
            <w:pPr>
              <w:tabs>
                <w:tab w:val="left" w:pos="552"/>
              </w:tabs>
              <w:snapToGrid w:val="0"/>
              <w:jc w:val="center"/>
              <w:rPr>
                <w:rFonts w:ascii="Arial" w:hAnsi="Arial" w:cs="Arial"/>
                <w:sz w:val="24"/>
                <w:szCs w:val="24"/>
              </w:rPr>
            </w:pPr>
            <w:r w:rsidRPr="002761D4">
              <w:rPr>
                <w:rFonts w:ascii="Arial" w:hAnsi="Arial" w:cs="Arial"/>
                <w:sz w:val="24"/>
                <w:szCs w:val="24"/>
              </w:rPr>
              <w:t>2</w:t>
            </w:r>
          </w:p>
        </w:tc>
        <w:tc>
          <w:tcPr>
            <w:tcW w:w="3014" w:type="dxa"/>
          </w:tcPr>
          <w:p w:rsidR="001F6CD3" w:rsidRPr="002761D4" w:rsidRDefault="001F6CD3" w:rsidP="005E6055">
            <w:pPr>
              <w:tabs>
                <w:tab w:val="left" w:pos="552"/>
              </w:tabs>
              <w:snapToGrid w:val="0"/>
              <w:jc w:val="center"/>
              <w:rPr>
                <w:rFonts w:ascii="Arial" w:hAnsi="Arial" w:cs="Arial"/>
                <w:sz w:val="24"/>
                <w:szCs w:val="24"/>
              </w:rPr>
            </w:pPr>
            <w:r w:rsidRPr="002761D4">
              <w:rPr>
                <w:rFonts w:ascii="Arial" w:hAnsi="Arial" w:cs="Arial"/>
                <w:sz w:val="24"/>
                <w:szCs w:val="24"/>
              </w:rPr>
              <w:t>3</w:t>
            </w:r>
          </w:p>
        </w:tc>
        <w:tc>
          <w:tcPr>
            <w:tcW w:w="2260" w:type="dxa"/>
          </w:tcPr>
          <w:p w:rsidR="001F6CD3" w:rsidRPr="002761D4" w:rsidRDefault="001F6CD3" w:rsidP="005E6055">
            <w:pPr>
              <w:tabs>
                <w:tab w:val="left" w:pos="552"/>
              </w:tabs>
              <w:snapToGrid w:val="0"/>
              <w:jc w:val="center"/>
              <w:rPr>
                <w:rFonts w:ascii="Arial" w:hAnsi="Arial" w:cs="Arial"/>
                <w:sz w:val="24"/>
                <w:szCs w:val="24"/>
              </w:rPr>
            </w:pPr>
            <w:r w:rsidRPr="002761D4">
              <w:rPr>
                <w:rFonts w:ascii="Arial" w:hAnsi="Arial" w:cs="Arial"/>
                <w:sz w:val="24"/>
                <w:szCs w:val="24"/>
              </w:rPr>
              <w:t>4</w:t>
            </w:r>
          </w:p>
        </w:tc>
      </w:tr>
      <w:tr w:rsidR="001F6CD3" w:rsidRPr="002761D4" w:rsidTr="005E6055">
        <w:trPr>
          <w:trHeight w:val="1045"/>
        </w:trPr>
        <w:tc>
          <w:tcPr>
            <w:tcW w:w="538" w:type="dxa"/>
          </w:tcPr>
          <w:p w:rsidR="001F6CD3" w:rsidRPr="002761D4" w:rsidRDefault="001F6CD3" w:rsidP="005E6055">
            <w:pPr>
              <w:tabs>
                <w:tab w:val="left" w:pos="552"/>
              </w:tabs>
              <w:snapToGrid w:val="0"/>
              <w:rPr>
                <w:rFonts w:ascii="Arial" w:hAnsi="Arial" w:cs="Arial"/>
                <w:bCs/>
                <w:sz w:val="24"/>
                <w:szCs w:val="24"/>
              </w:rPr>
            </w:pPr>
          </w:p>
        </w:tc>
        <w:tc>
          <w:tcPr>
            <w:tcW w:w="3681" w:type="dxa"/>
          </w:tcPr>
          <w:p w:rsidR="001F6CD3" w:rsidRPr="002761D4" w:rsidRDefault="001F6CD3" w:rsidP="005E6055">
            <w:pPr>
              <w:tabs>
                <w:tab w:val="left" w:pos="552"/>
              </w:tabs>
              <w:snapToGrid w:val="0"/>
              <w:rPr>
                <w:rFonts w:ascii="Arial" w:hAnsi="Arial" w:cs="Arial"/>
                <w:bCs/>
                <w:sz w:val="24"/>
                <w:szCs w:val="24"/>
              </w:rPr>
            </w:pPr>
            <w:r w:rsidRPr="002761D4">
              <w:rPr>
                <w:rFonts w:ascii="Arial" w:hAnsi="Arial" w:cs="Arial"/>
                <w:bCs/>
                <w:sz w:val="24"/>
                <w:szCs w:val="24"/>
              </w:rPr>
              <w:t>ИСТОЧНИКИ ВНУТРЕННЕГО ФИНАНСИРОВАНИЯ ДЕФИЦИТА БЮДЖЕТА</w:t>
            </w:r>
          </w:p>
        </w:tc>
        <w:tc>
          <w:tcPr>
            <w:tcW w:w="3014" w:type="dxa"/>
          </w:tcPr>
          <w:p w:rsidR="001F6CD3" w:rsidRPr="002761D4" w:rsidRDefault="001F6CD3" w:rsidP="005E6055">
            <w:pPr>
              <w:tabs>
                <w:tab w:val="left" w:pos="552"/>
              </w:tabs>
              <w:snapToGrid w:val="0"/>
              <w:rPr>
                <w:rFonts w:ascii="Arial" w:hAnsi="Arial" w:cs="Arial"/>
                <w:bCs/>
                <w:sz w:val="24"/>
                <w:szCs w:val="24"/>
              </w:rPr>
            </w:pPr>
            <w:r w:rsidRPr="002761D4">
              <w:rPr>
                <w:rFonts w:ascii="Arial" w:hAnsi="Arial" w:cs="Arial"/>
                <w:bCs/>
                <w:sz w:val="24"/>
                <w:szCs w:val="24"/>
              </w:rPr>
              <w:t xml:space="preserve"> 01 00 00 00 00 0000 000</w:t>
            </w:r>
          </w:p>
        </w:tc>
        <w:tc>
          <w:tcPr>
            <w:tcW w:w="2260" w:type="dxa"/>
          </w:tcPr>
          <w:p w:rsidR="001F6CD3" w:rsidRPr="002761D4" w:rsidRDefault="001F6CD3" w:rsidP="005E6055">
            <w:pPr>
              <w:tabs>
                <w:tab w:val="left" w:pos="552"/>
              </w:tabs>
              <w:snapToGrid w:val="0"/>
              <w:jc w:val="center"/>
              <w:rPr>
                <w:rFonts w:ascii="Arial" w:hAnsi="Arial" w:cs="Arial"/>
                <w:bCs/>
                <w:sz w:val="24"/>
                <w:szCs w:val="24"/>
              </w:rPr>
            </w:pPr>
          </w:p>
        </w:tc>
      </w:tr>
      <w:tr w:rsidR="001F6CD3" w:rsidRPr="002761D4" w:rsidTr="005E6055">
        <w:trPr>
          <w:trHeight w:val="703"/>
        </w:trPr>
        <w:tc>
          <w:tcPr>
            <w:tcW w:w="538" w:type="dxa"/>
          </w:tcPr>
          <w:p w:rsidR="001F6CD3" w:rsidRPr="002761D4" w:rsidRDefault="001F6CD3" w:rsidP="005E6055">
            <w:pPr>
              <w:tabs>
                <w:tab w:val="left" w:pos="552"/>
              </w:tabs>
              <w:snapToGrid w:val="0"/>
              <w:rPr>
                <w:rFonts w:ascii="Arial" w:hAnsi="Arial" w:cs="Arial"/>
                <w:bCs/>
                <w:sz w:val="24"/>
                <w:szCs w:val="24"/>
              </w:rPr>
            </w:pPr>
          </w:p>
        </w:tc>
        <w:tc>
          <w:tcPr>
            <w:tcW w:w="3681" w:type="dxa"/>
          </w:tcPr>
          <w:p w:rsidR="001F6CD3" w:rsidRPr="002761D4" w:rsidRDefault="001F6CD3" w:rsidP="005E6055">
            <w:pPr>
              <w:tabs>
                <w:tab w:val="left" w:pos="552"/>
              </w:tabs>
              <w:snapToGrid w:val="0"/>
              <w:rPr>
                <w:rFonts w:ascii="Arial" w:hAnsi="Arial" w:cs="Arial"/>
                <w:bCs/>
                <w:sz w:val="24"/>
                <w:szCs w:val="24"/>
              </w:rPr>
            </w:pPr>
            <w:r w:rsidRPr="002761D4">
              <w:rPr>
                <w:rFonts w:ascii="Arial" w:hAnsi="Arial" w:cs="Arial"/>
                <w:bCs/>
                <w:sz w:val="24"/>
                <w:szCs w:val="24"/>
              </w:rPr>
              <w:t>Изменение остатков средств на счетах по учету средств бюджета</w:t>
            </w:r>
          </w:p>
        </w:tc>
        <w:tc>
          <w:tcPr>
            <w:tcW w:w="3014" w:type="dxa"/>
          </w:tcPr>
          <w:p w:rsidR="001F6CD3" w:rsidRPr="002761D4" w:rsidRDefault="001F6CD3" w:rsidP="005E6055">
            <w:pPr>
              <w:tabs>
                <w:tab w:val="left" w:pos="552"/>
              </w:tabs>
              <w:snapToGrid w:val="0"/>
              <w:rPr>
                <w:rFonts w:ascii="Arial" w:hAnsi="Arial" w:cs="Arial"/>
                <w:bCs/>
                <w:sz w:val="24"/>
                <w:szCs w:val="24"/>
              </w:rPr>
            </w:pPr>
            <w:r w:rsidRPr="002761D4">
              <w:rPr>
                <w:rFonts w:ascii="Arial" w:hAnsi="Arial" w:cs="Arial"/>
                <w:bCs/>
                <w:sz w:val="24"/>
                <w:szCs w:val="24"/>
              </w:rPr>
              <w:t xml:space="preserve"> 01 05 00 00 00 0000 000</w:t>
            </w:r>
          </w:p>
        </w:tc>
        <w:tc>
          <w:tcPr>
            <w:tcW w:w="2260" w:type="dxa"/>
          </w:tcPr>
          <w:p w:rsidR="001F6CD3" w:rsidRPr="002761D4" w:rsidRDefault="001F6CD3" w:rsidP="005E6055">
            <w:pPr>
              <w:tabs>
                <w:tab w:val="left" w:pos="552"/>
              </w:tabs>
              <w:snapToGrid w:val="0"/>
              <w:jc w:val="center"/>
              <w:rPr>
                <w:rFonts w:ascii="Arial" w:hAnsi="Arial" w:cs="Arial"/>
                <w:bCs/>
                <w:sz w:val="24"/>
                <w:szCs w:val="24"/>
              </w:rPr>
            </w:pPr>
            <w:r w:rsidRPr="002761D4">
              <w:rPr>
                <w:rFonts w:ascii="Arial" w:hAnsi="Arial" w:cs="Arial"/>
                <w:bCs/>
                <w:sz w:val="24"/>
                <w:szCs w:val="24"/>
              </w:rPr>
              <w:t>415,6</w:t>
            </w:r>
          </w:p>
        </w:tc>
      </w:tr>
      <w:tr w:rsidR="001F6CD3" w:rsidRPr="002761D4" w:rsidTr="005E6055">
        <w:trPr>
          <w:trHeight w:val="703"/>
        </w:trPr>
        <w:tc>
          <w:tcPr>
            <w:tcW w:w="538" w:type="dxa"/>
          </w:tcPr>
          <w:p w:rsidR="001F6CD3" w:rsidRPr="002761D4" w:rsidRDefault="001F6CD3" w:rsidP="005E6055">
            <w:pPr>
              <w:snapToGrid w:val="0"/>
              <w:jc w:val="center"/>
              <w:rPr>
                <w:rFonts w:ascii="Arial" w:hAnsi="Arial" w:cs="Arial"/>
                <w:sz w:val="24"/>
                <w:szCs w:val="24"/>
              </w:rPr>
            </w:pPr>
          </w:p>
        </w:tc>
        <w:tc>
          <w:tcPr>
            <w:tcW w:w="3681" w:type="dxa"/>
          </w:tcPr>
          <w:p w:rsidR="001F6CD3" w:rsidRPr="002761D4" w:rsidRDefault="001F6CD3" w:rsidP="005E6055">
            <w:pPr>
              <w:pStyle w:val="210"/>
              <w:snapToGrid w:val="0"/>
              <w:rPr>
                <w:rFonts w:ascii="Arial" w:hAnsi="Arial" w:cs="Arial"/>
                <w:bCs/>
              </w:rPr>
            </w:pPr>
            <w:r w:rsidRPr="002761D4">
              <w:rPr>
                <w:rFonts w:ascii="Arial" w:hAnsi="Arial" w:cs="Arial"/>
              </w:rPr>
              <w:t>Увеличение остатков средств бюджетов</w:t>
            </w:r>
          </w:p>
        </w:tc>
        <w:tc>
          <w:tcPr>
            <w:tcW w:w="3014" w:type="dxa"/>
          </w:tcPr>
          <w:p w:rsidR="001F6CD3" w:rsidRPr="002761D4" w:rsidRDefault="001F6CD3" w:rsidP="005E6055">
            <w:pPr>
              <w:snapToGrid w:val="0"/>
              <w:rPr>
                <w:rFonts w:ascii="Arial" w:hAnsi="Arial" w:cs="Arial"/>
                <w:sz w:val="24"/>
                <w:szCs w:val="24"/>
              </w:rPr>
            </w:pPr>
            <w:r w:rsidRPr="002761D4">
              <w:rPr>
                <w:rFonts w:ascii="Arial" w:hAnsi="Arial" w:cs="Arial"/>
                <w:sz w:val="24"/>
                <w:szCs w:val="24"/>
              </w:rPr>
              <w:t xml:space="preserve"> 01 05 00 00 00 0000 500</w:t>
            </w:r>
          </w:p>
        </w:tc>
        <w:tc>
          <w:tcPr>
            <w:tcW w:w="2260" w:type="dxa"/>
          </w:tcPr>
          <w:p w:rsidR="001F6CD3" w:rsidRPr="002761D4" w:rsidRDefault="001F6CD3" w:rsidP="005E6055">
            <w:pPr>
              <w:snapToGrid w:val="0"/>
              <w:jc w:val="center"/>
              <w:rPr>
                <w:rFonts w:ascii="Arial" w:hAnsi="Arial" w:cs="Arial"/>
                <w:sz w:val="24"/>
                <w:szCs w:val="24"/>
              </w:rPr>
            </w:pPr>
            <w:r w:rsidRPr="002761D4">
              <w:rPr>
                <w:rFonts w:ascii="Arial" w:hAnsi="Arial" w:cs="Arial"/>
                <w:sz w:val="24"/>
                <w:szCs w:val="24"/>
              </w:rPr>
              <w:t>-</w:t>
            </w:r>
            <w:r w:rsidRPr="002761D4">
              <w:rPr>
                <w:rFonts w:ascii="Arial" w:eastAsia="Times New Roman" w:hAnsi="Arial" w:cs="Arial"/>
                <w:sz w:val="24"/>
                <w:szCs w:val="24"/>
                <w:lang w:eastAsia="ar-SA"/>
              </w:rPr>
              <w:t>17030,9</w:t>
            </w:r>
          </w:p>
        </w:tc>
      </w:tr>
      <w:tr w:rsidR="001F6CD3" w:rsidRPr="002761D4" w:rsidTr="005E6055">
        <w:trPr>
          <w:trHeight w:val="763"/>
        </w:trPr>
        <w:tc>
          <w:tcPr>
            <w:tcW w:w="538" w:type="dxa"/>
          </w:tcPr>
          <w:p w:rsidR="001F6CD3" w:rsidRPr="002761D4" w:rsidRDefault="001F6CD3" w:rsidP="005E6055">
            <w:pPr>
              <w:snapToGrid w:val="0"/>
              <w:jc w:val="center"/>
              <w:rPr>
                <w:rFonts w:ascii="Arial" w:hAnsi="Arial" w:cs="Arial"/>
                <w:sz w:val="24"/>
                <w:szCs w:val="24"/>
              </w:rPr>
            </w:pPr>
          </w:p>
        </w:tc>
        <w:tc>
          <w:tcPr>
            <w:tcW w:w="3681" w:type="dxa"/>
          </w:tcPr>
          <w:p w:rsidR="001F6CD3" w:rsidRPr="002761D4" w:rsidRDefault="001F6CD3" w:rsidP="005E6055">
            <w:pPr>
              <w:snapToGrid w:val="0"/>
              <w:rPr>
                <w:rFonts w:ascii="Arial" w:hAnsi="Arial" w:cs="Arial"/>
                <w:sz w:val="24"/>
                <w:szCs w:val="24"/>
              </w:rPr>
            </w:pPr>
            <w:r w:rsidRPr="002761D4">
              <w:rPr>
                <w:rFonts w:ascii="Arial" w:hAnsi="Arial" w:cs="Arial"/>
                <w:sz w:val="24"/>
                <w:szCs w:val="24"/>
              </w:rPr>
              <w:t>Увеличение прочих остатков денежных средств бюджетов поселений</w:t>
            </w:r>
          </w:p>
        </w:tc>
        <w:tc>
          <w:tcPr>
            <w:tcW w:w="3014" w:type="dxa"/>
          </w:tcPr>
          <w:p w:rsidR="001F6CD3" w:rsidRPr="002761D4" w:rsidRDefault="001F6CD3" w:rsidP="005E6055">
            <w:pPr>
              <w:snapToGrid w:val="0"/>
              <w:rPr>
                <w:rFonts w:ascii="Arial" w:hAnsi="Arial" w:cs="Arial"/>
                <w:sz w:val="24"/>
                <w:szCs w:val="24"/>
              </w:rPr>
            </w:pPr>
            <w:r w:rsidRPr="002761D4">
              <w:rPr>
                <w:rFonts w:ascii="Arial" w:hAnsi="Arial" w:cs="Arial"/>
                <w:sz w:val="24"/>
                <w:szCs w:val="24"/>
              </w:rPr>
              <w:t>01 05 02 01 10 0000 510</w:t>
            </w:r>
          </w:p>
        </w:tc>
        <w:tc>
          <w:tcPr>
            <w:tcW w:w="2260" w:type="dxa"/>
          </w:tcPr>
          <w:p w:rsidR="001F6CD3" w:rsidRPr="002761D4" w:rsidRDefault="001F6CD3" w:rsidP="005E6055">
            <w:pPr>
              <w:snapToGrid w:val="0"/>
              <w:jc w:val="center"/>
              <w:rPr>
                <w:rFonts w:ascii="Arial" w:hAnsi="Arial" w:cs="Arial"/>
                <w:sz w:val="24"/>
                <w:szCs w:val="24"/>
              </w:rPr>
            </w:pPr>
            <w:r w:rsidRPr="002761D4">
              <w:rPr>
                <w:rFonts w:ascii="Arial" w:hAnsi="Arial" w:cs="Arial"/>
                <w:sz w:val="24"/>
                <w:szCs w:val="24"/>
              </w:rPr>
              <w:t>-</w:t>
            </w:r>
            <w:r w:rsidRPr="002761D4">
              <w:rPr>
                <w:rFonts w:ascii="Arial" w:eastAsia="Times New Roman" w:hAnsi="Arial" w:cs="Arial"/>
                <w:sz w:val="24"/>
                <w:szCs w:val="24"/>
                <w:lang w:eastAsia="ar-SA"/>
              </w:rPr>
              <w:t>17030,9</w:t>
            </w:r>
          </w:p>
        </w:tc>
      </w:tr>
      <w:tr w:rsidR="001F6CD3" w:rsidRPr="002761D4" w:rsidTr="005E6055">
        <w:trPr>
          <w:trHeight w:val="703"/>
        </w:trPr>
        <w:tc>
          <w:tcPr>
            <w:tcW w:w="538" w:type="dxa"/>
          </w:tcPr>
          <w:p w:rsidR="001F6CD3" w:rsidRPr="002761D4" w:rsidRDefault="001F6CD3" w:rsidP="005E6055">
            <w:pPr>
              <w:snapToGrid w:val="0"/>
              <w:jc w:val="center"/>
              <w:rPr>
                <w:rFonts w:ascii="Arial" w:hAnsi="Arial" w:cs="Arial"/>
                <w:bCs/>
                <w:sz w:val="24"/>
                <w:szCs w:val="24"/>
              </w:rPr>
            </w:pPr>
          </w:p>
        </w:tc>
        <w:tc>
          <w:tcPr>
            <w:tcW w:w="3681" w:type="dxa"/>
          </w:tcPr>
          <w:p w:rsidR="001F6CD3" w:rsidRPr="002761D4" w:rsidRDefault="001F6CD3" w:rsidP="005E6055">
            <w:pPr>
              <w:pStyle w:val="210"/>
              <w:snapToGrid w:val="0"/>
              <w:ind w:right="-108"/>
              <w:rPr>
                <w:rFonts w:ascii="Arial" w:hAnsi="Arial" w:cs="Arial"/>
                <w:bCs/>
              </w:rPr>
            </w:pPr>
            <w:r w:rsidRPr="002761D4">
              <w:rPr>
                <w:rFonts w:ascii="Arial" w:hAnsi="Arial" w:cs="Arial"/>
              </w:rPr>
              <w:t>Уменьшение остатков средств бюджетов</w:t>
            </w:r>
          </w:p>
        </w:tc>
        <w:tc>
          <w:tcPr>
            <w:tcW w:w="3014" w:type="dxa"/>
          </w:tcPr>
          <w:p w:rsidR="001F6CD3" w:rsidRPr="002761D4" w:rsidRDefault="001F6CD3" w:rsidP="005E6055">
            <w:pPr>
              <w:snapToGrid w:val="0"/>
              <w:rPr>
                <w:rFonts w:ascii="Arial" w:hAnsi="Arial" w:cs="Arial"/>
                <w:sz w:val="24"/>
                <w:szCs w:val="24"/>
              </w:rPr>
            </w:pPr>
            <w:r w:rsidRPr="002761D4">
              <w:rPr>
                <w:rFonts w:ascii="Arial" w:hAnsi="Arial" w:cs="Arial"/>
                <w:sz w:val="24"/>
                <w:szCs w:val="24"/>
              </w:rPr>
              <w:t>01 05 00 00 00 0000 600</w:t>
            </w:r>
          </w:p>
        </w:tc>
        <w:tc>
          <w:tcPr>
            <w:tcW w:w="2260" w:type="dxa"/>
          </w:tcPr>
          <w:p w:rsidR="001F6CD3" w:rsidRPr="002761D4" w:rsidRDefault="001F6CD3" w:rsidP="005E6055">
            <w:pPr>
              <w:pStyle w:val="210"/>
              <w:snapToGrid w:val="0"/>
              <w:ind w:right="-108"/>
              <w:jc w:val="center"/>
              <w:rPr>
                <w:rFonts w:ascii="Arial" w:hAnsi="Arial" w:cs="Arial"/>
                <w:bCs/>
              </w:rPr>
            </w:pPr>
            <w:r w:rsidRPr="002761D4">
              <w:rPr>
                <w:rFonts w:ascii="Arial" w:hAnsi="Arial" w:cs="Arial"/>
              </w:rPr>
              <w:t>17446,5</w:t>
            </w:r>
          </w:p>
        </w:tc>
      </w:tr>
      <w:tr w:rsidR="001F6CD3" w:rsidRPr="002761D4" w:rsidTr="005E6055">
        <w:trPr>
          <w:trHeight w:val="685"/>
        </w:trPr>
        <w:tc>
          <w:tcPr>
            <w:tcW w:w="538" w:type="dxa"/>
          </w:tcPr>
          <w:p w:rsidR="001F6CD3" w:rsidRPr="002761D4" w:rsidRDefault="001F6CD3" w:rsidP="005E6055">
            <w:pPr>
              <w:snapToGrid w:val="0"/>
              <w:jc w:val="center"/>
              <w:rPr>
                <w:rFonts w:ascii="Arial" w:hAnsi="Arial" w:cs="Arial"/>
                <w:bCs/>
                <w:sz w:val="24"/>
                <w:szCs w:val="24"/>
              </w:rPr>
            </w:pPr>
          </w:p>
        </w:tc>
        <w:tc>
          <w:tcPr>
            <w:tcW w:w="3681" w:type="dxa"/>
          </w:tcPr>
          <w:p w:rsidR="001F6CD3" w:rsidRPr="002761D4" w:rsidRDefault="001F6CD3" w:rsidP="005E6055">
            <w:pPr>
              <w:pStyle w:val="2"/>
              <w:numPr>
                <w:ilvl w:val="1"/>
                <w:numId w:val="1"/>
              </w:numPr>
              <w:tabs>
                <w:tab w:val="left" w:pos="0"/>
              </w:tabs>
              <w:snapToGrid w:val="0"/>
              <w:outlineLvl w:val="1"/>
              <w:rPr>
                <w:rFonts w:ascii="Arial" w:hAnsi="Arial" w:cs="Arial"/>
                <w:b w:val="0"/>
                <w:bCs w:val="0"/>
                <w:sz w:val="24"/>
                <w:szCs w:val="24"/>
              </w:rPr>
            </w:pPr>
            <w:r w:rsidRPr="002761D4">
              <w:rPr>
                <w:rFonts w:ascii="Arial" w:hAnsi="Arial" w:cs="Arial"/>
                <w:b w:val="0"/>
                <w:bCs w:val="0"/>
                <w:sz w:val="24"/>
                <w:szCs w:val="24"/>
              </w:rPr>
              <w:t>Уменьшение прочих остатков средств бюджетов поселений</w:t>
            </w:r>
          </w:p>
        </w:tc>
        <w:tc>
          <w:tcPr>
            <w:tcW w:w="3014" w:type="dxa"/>
          </w:tcPr>
          <w:p w:rsidR="001F6CD3" w:rsidRPr="002761D4" w:rsidRDefault="001F6CD3" w:rsidP="005E6055">
            <w:pPr>
              <w:snapToGrid w:val="0"/>
              <w:rPr>
                <w:rFonts w:ascii="Arial" w:hAnsi="Arial" w:cs="Arial"/>
                <w:sz w:val="24"/>
                <w:szCs w:val="24"/>
              </w:rPr>
            </w:pPr>
            <w:r w:rsidRPr="002761D4">
              <w:rPr>
                <w:rFonts w:ascii="Arial" w:hAnsi="Arial" w:cs="Arial"/>
                <w:sz w:val="24"/>
                <w:szCs w:val="24"/>
              </w:rPr>
              <w:t>01 05 02 01 10 0000 610</w:t>
            </w:r>
          </w:p>
        </w:tc>
        <w:tc>
          <w:tcPr>
            <w:tcW w:w="2260" w:type="dxa"/>
          </w:tcPr>
          <w:p w:rsidR="001F6CD3" w:rsidRPr="002761D4" w:rsidRDefault="001F6CD3" w:rsidP="005E6055">
            <w:pPr>
              <w:pStyle w:val="210"/>
              <w:snapToGrid w:val="0"/>
              <w:ind w:right="-108"/>
              <w:jc w:val="center"/>
              <w:rPr>
                <w:rFonts w:ascii="Arial" w:hAnsi="Arial" w:cs="Arial"/>
                <w:bCs/>
              </w:rPr>
            </w:pPr>
            <w:r w:rsidRPr="002761D4">
              <w:rPr>
                <w:rFonts w:ascii="Arial" w:hAnsi="Arial" w:cs="Arial"/>
              </w:rPr>
              <w:t>17446,5</w:t>
            </w:r>
          </w:p>
        </w:tc>
      </w:tr>
      <w:tr w:rsidR="001F6CD3" w:rsidRPr="002761D4" w:rsidTr="005E6055">
        <w:trPr>
          <w:trHeight w:val="360"/>
        </w:trPr>
        <w:tc>
          <w:tcPr>
            <w:tcW w:w="538" w:type="dxa"/>
          </w:tcPr>
          <w:p w:rsidR="001F6CD3" w:rsidRPr="002761D4" w:rsidRDefault="001F6CD3" w:rsidP="005E6055">
            <w:pPr>
              <w:rPr>
                <w:rFonts w:ascii="Arial" w:hAnsi="Arial" w:cs="Arial"/>
                <w:sz w:val="24"/>
                <w:szCs w:val="24"/>
              </w:rPr>
            </w:pPr>
          </w:p>
        </w:tc>
        <w:tc>
          <w:tcPr>
            <w:tcW w:w="3681" w:type="dxa"/>
          </w:tcPr>
          <w:p w:rsidR="001F6CD3" w:rsidRPr="002761D4" w:rsidRDefault="001F6CD3" w:rsidP="005E6055">
            <w:pPr>
              <w:pStyle w:val="2"/>
              <w:numPr>
                <w:ilvl w:val="1"/>
                <w:numId w:val="1"/>
              </w:numPr>
              <w:tabs>
                <w:tab w:val="left" w:pos="0"/>
              </w:tabs>
              <w:snapToGrid w:val="0"/>
              <w:outlineLvl w:val="1"/>
              <w:rPr>
                <w:rFonts w:ascii="Arial" w:hAnsi="Arial" w:cs="Arial"/>
                <w:b w:val="0"/>
                <w:sz w:val="24"/>
                <w:szCs w:val="24"/>
              </w:rPr>
            </w:pPr>
            <w:r w:rsidRPr="002761D4">
              <w:rPr>
                <w:rFonts w:ascii="Arial" w:hAnsi="Arial" w:cs="Arial"/>
                <w:b w:val="0"/>
                <w:sz w:val="24"/>
                <w:szCs w:val="24"/>
              </w:rPr>
              <w:t>Итого (источники финансирования</w:t>
            </w:r>
            <w:proofErr w:type="gramStart"/>
            <w:r w:rsidRPr="002761D4">
              <w:rPr>
                <w:rFonts w:ascii="Arial" w:hAnsi="Arial" w:cs="Arial"/>
                <w:b w:val="0"/>
                <w:sz w:val="24"/>
                <w:szCs w:val="24"/>
              </w:rPr>
              <w:t xml:space="preserve"> )</w:t>
            </w:r>
            <w:proofErr w:type="gramEnd"/>
          </w:p>
        </w:tc>
        <w:tc>
          <w:tcPr>
            <w:tcW w:w="3014" w:type="dxa"/>
          </w:tcPr>
          <w:p w:rsidR="001F6CD3" w:rsidRPr="002761D4" w:rsidRDefault="001F6CD3" w:rsidP="005E6055">
            <w:pPr>
              <w:snapToGrid w:val="0"/>
              <w:rPr>
                <w:rFonts w:ascii="Arial" w:hAnsi="Arial" w:cs="Arial"/>
                <w:sz w:val="24"/>
                <w:szCs w:val="24"/>
              </w:rPr>
            </w:pPr>
          </w:p>
        </w:tc>
        <w:tc>
          <w:tcPr>
            <w:tcW w:w="2260" w:type="dxa"/>
          </w:tcPr>
          <w:p w:rsidR="001F6CD3" w:rsidRPr="002761D4" w:rsidRDefault="001F6CD3" w:rsidP="005E6055">
            <w:pPr>
              <w:pStyle w:val="2"/>
              <w:numPr>
                <w:ilvl w:val="1"/>
                <w:numId w:val="1"/>
              </w:numPr>
              <w:tabs>
                <w:tab w:val="left" w:pos="0"/>
              </w:tabs>
              <w:snapToGrid w:val="0"/>
              <w:jc w:val="center"/>
              <w:outlineLvl w:val="1"/>
              <w:rPr>
                <w:rFonts w:ascii="Arial" w:hAnsi="Arial" w:cs="Arial"/>
                <w:b w:val="0"/>
                <w:sz w:val="24"/>
                <w:szCs w:val="24"/>
              </w:rPr>
            </w:pPr>
            <w:r w:rsidRPr="002761D4">
              <w:rPr>
                <w:rFonts w:ascii="Arial" w:hAnsi="Arial" w:cs="Arial"/>
                <w:b w:val="0"/>
                <w:sz w:val="24"/>
                <w:szCs w:val="24"/>
              </w:rPr>
              <w:t>415,6</w:t>
            </w:r>
          </w:p>
        </w:tc>
      </w:tr>
    </w:tbl>
    <w:p w:rsidR="001F6CD3" w:rsidRPr="002761D4" w:rsidRDefault="001F6CD3" w:rsidP="001F6CD3">
      <w:pPr>
        <w:rPr>
          <w:rFonts w:ascii="Arial" w:hAnsi="Arial" w:cs="Arial"/>
          <w:sz w:val="24"/>
          <w:szCs w:val="24"/>
        </w:rPr>
      </w:pPr>
    </w:p>
    <w:p w:rsidR="001F6CD3" w:rsidRPr="002761D4" w:rsidRDefault="001F6CD3" w:rsidP="001F6CD3">
      <w:pPr>
        <w:rPr>
          <w:rFonts w:ascii="Arial" w:hAnsi="Arial" w:cs="Arial"/>
          <w:sz w:val="24"/>
          <w:szCs w:val="24"/>
        </w:rPr>
      </w:pPr>
    </w:p>
    <w:p w:rsidR="001F6CD3" w:rsidRPr="002761D4" w:rsidRDefault="001F6CD3" w:rsidP="001F6CD3">
      <w:pPr>
        <w:rPr>
          <w:rFonts w:ascii="Arial" w:hAnsi="Arial" w:cs="Arial"/>
          <w:sz w:val="24"/>
          <w:szCs w:val="24"/>
        </w:rPr>
      </w:pPr>
    </w:p>
    <w:p w:rsidR="001F6CD3" w:rsidRPr="002761D4" w:rsidRDefault="001F6CD3" w:rsidP="001F6CD3">
      <w:pPr>
        <w:rPr>
          <w:rFonts w:ascii="Arial" w:hAnsi="Arial" w:cs="Arial"/>
          <w:sz w:val="24"/>
          <w:szCs w:val="24"/>
        </w:rPr>
      </w:pPr>
    </w:p>
    <w:p w:rsidR="001F6CD3" w:rsidRPr="002761D4" w:rsidRDefault="001F6CD3" w:rsidP="001F6CD3">
      <w:pPr>
        <w:rPr>
          <w:rFonts w:ascii="Arial" w:hAnsi="Arial" w:cs="Arial"/>
          <w:sz w:val="24"/>
          <w:szCs w:val="24"/>
        </w:rPr>
      </w:pPr>
    </w:p>
    <w:p w:rsidR="001F6CD3" w:rsidRPr="002761D4" w:rsidRDefault="001F6CD3" w:rsidP="001F6CD3">
      <w:pPr>
        <w:rPr>
          <w:rFonts w:ascii="Arial" w:hAnsi="Arial" w:cs="Arial"/>
          <w:sz w:val="24"/>
          <w:szCs w:val="24"/>
        </w:rPr>
      </w:pPr>
    </w:p>
    <w:p w:rsidR="001F6CD3" w:rsidRPr="002761D4" w:rsidRDefault="001F6CD3" w:rsidP="001F6CD3">
      <w:pPr>
        <w:rPr>
          <w:rFonts w:ascii="Arial" w:hAnsi="Arial" w:cs="Arial"/>
          <w:sz w:val="24"/>
          <w:szCs w:val="24"/>
        </w:rPr>
      </w:pPr>
    </w:p>
    <w:p w:rsidR="001F6CD3" w:rsidRPr="002761D4" w:rsidRDefault="001F6CD3" w:rsidP="001F6CD3">
      <w:pPr>
        <w:rPr>
          <w:rFonts w:ascii="Arial" w:hAnsi="Arial" w:cs="Arial"/>
          <w:sz w:val="24"/>
          <w:szCs w:val="24"/>
        </w:rPr>
      </w:pPr>
    </w:p>
    <w:p w:rsidR="001F6CD3" w:rsidRPr="002761D4" w:rsidRDefault="001F6CD3" w:rsidP="001F6CD3">
      <w:pPr>
        <w:rPr>
          <w:rFonts w:ascii="Arial" w:hAnsi="Arial" w:cs="Arial"/>
          <w:sz w:val="24"/>
          <w:szCs w:val="24"/>
        </w:rPr>
      </w:pPr>
    </w:p>
    <w:p w:rsidR="001F6CD3" w:rsidRPr="002761D4" w:rsidRDefault="001F6CD3" w:rsidP="001F6CD3">
      <w:pPr>
        <w:rPr>
          <w:rFonts w:ascii="Arial" w:hAnsi="Arial" w:cs="Arial"/>
          <w:sz w:val="24"/>
          <w:szCs w:val="24"/>
        </w:rPr>
      </w:pPr>
    </w:p>
    <w:p w:rsidR="001F6CD3" w:rsidRPr="002761D4" w:rsidRDefault="001F6CD3" w:rsidP="001F6CD3">
      <w:pPr>
        <w:rPr>
          <w:rFonts w:ascii="Arial" w:hAnsi="Arial" w:cs="Arial"/>
          <w:sz w:val="24"/>
          <w:szCs w:val="24"/>
        </w:rPr>
      </w:pPr>
    </w:p>
    <w:p w:rsidR="001F6CD3" w:rsidRPr="002761D4" w:rsidRDefault="001F6CD3" w:rsidP="001F6CD3">
      <w:pPr>
        <w:rPr>
          <w:rFonts w:ascii="Arial" w:hAnsi="Arial" w:cs="Arial"/>
          <w:sz w:val="24"/>
          <w:szCs w:val="24"/>
        </w:rPr>
      </w:pPr>
    </w:p>
    <w:p w:rsidR="001F6CD3" w:rsidRPr="002761D4" w:rsidRDefault="001F6CD3" w:rsidP="001F6CD3">
      <w:pPr>
        <w:rPr>
          <w:rFonts w:ascii="Arial" w:hAnsi="Arial" w:cs="Arial"/>
          <w:sz w:val="24"/>
          <w:szCs w:val="24"/>
        </w:rPr>
      </w:pPr>
    </w:p>
    <w:p w:rsidR="001F6CD3" w:rsidRPr="002761D4" w:rsidRDefault="001F6CD3" w:rsidP="001F6CD3">
      <w:pPr>
        <w:suppressAutoHyphens/>
        <w:spacing w:after="0" w:line="240" w:lineRule="auto"/>
        <w:jc w:val="right"/>
        <w:rPr>
          <w:rFonts w:ascii="Arial" w:eastAsia="Times New Roman" w:hAnsi="Arial" w:cs="Arial"/>
          <w:sz w:val="24"/>
          <w:szCs w:val="24"/>
          <w:lang w:eastAsia="ar-SA"/>
        </w:rPr>
      </w:pPr>
      <w:r w:rsidRPr="002761D4">
        <w:rPr>
          <w:rFonts w:ascii="Arial" w:eastAsia="Times New Roman" w:hAnsi="Arial" w:cs="Arial"/>
          <w:sz w:val="24"/>
          <w:szCs w:val="24"/>
          <w:lang w:eastAsia="ar-SA"/>
        </w:rPr>
        <w:lastRenderedPageBreak/>
        <w:t>Приложение № 6</w:t>
      </w:r>
    </w:p>
    <w:p w:rsidR="001F6CD3" w:rsidRPr="002761D4" w:rsidRDefault="001F6CD3" w:rsidP="001F6CD3">
      <w:pPr>
        <w:suppressAutoHyphens/>
        <w:spacing w:after="0" w:line="240" w:lineRule="auto"/>
        <w:jc w:val="right"/>
        <w:rPr>
          <w:rFonts w:ascii="Arial" w:eastAsia="Times New Roman" w:hAnsi="Arial" w:cs="Arial"/>
          <w:sz w:val="24"/>
          <w:szCs w:val="24"/>
          <w:lang w:eastAsia="ar-SA"/>
        </w:rPr>
      </w:pPr>
      <w:r w:rsidRPr="002761D4">
        <w:rPr>
          <w:rFonts w:ascii="Arial" w:eastAsia="Times New Roman" w:hAnsi="Arial" w:cs="Arial"/>
          <w:sz w:val="24"/>
          <w:szCs w:val="24"/>
          <w:lang w:eastAsia="ar-SA"/>
        </w:rPr>
        <w:t>к решению Совета народных депутатов</w:t>
      </w:r>
    </w:p>
    <w:p w:rsidR="001F6CD3" w:rsidRPr="002761D4" w:rsidRDefault="001F6CD3" w:rsidP="001F6CD3">
      <w:pPr>
        <w:suppressAutoHyphens/>
        <w:spacing w:after="0" w:line="240" w:lineRule="auto"/>
        <w:jc w:val="right"/>
        <w:rPr>
          <w:rFonts w:ascii="Arial" w:eastAsia="Times New Roman" w:hAnsi="Arial" w:cs="Arial"/>
          <w:sz w:val="24"/>
          <w:szCs w:val="24"/>
          <w:lang w:eastAsia="ar-SA"/>
        </w:rPr>
      </w:pPr>
      <w:r w:rsidRPr="002761D4">
        <w:rPr>
          <w:rFonts w:ascii="Arial" w:eastAsia="Times New Roman" w:hAnsi="Arial" w:cs="Arial"/>
          <w:sz w:val="24"/>
          <w:szCs w:val="24"/>
          <w:lang w:eastAsia="ar-SA"/>
        </w:rPr>
        <w:t>Подгоренского сельского поселения</w:t>
      </w:r>
    </w:p>
    <w:p w:rsidR="001F6CD3" w:rsidRPr="002761D4" w:rsidRDefault="001F6CD3" w:rsidP="001F6CD3">
      <w:pPr>
        <w:suppressAutoHyphens/>
        <w:spacing w:after="0" w:line="240" w:lineRule="auto"/>
        <w:jc w:val="right"/>
        <w:rPr>
          <w:rFonts w:ascii="Arial" w:eastAsia="Times New Roman" w:hAnsi="Arial" w:cs="Arial"/>
          <w:sz w:val="24"/>
          <w:szCs w:val="24"/>
          <w:lang w:eastAsia="ar-SA"/>
        </w:rPr>
      </w:pPr>
      <w:r w:rsidRPr="002761D4">
        <w:rPr>
          <w:rFonts w:ascii="Arial" w:eastAsia="Times New Roman" w:hAnsi="Arial" w:cs="Arial"/>
          <w:sz w:val="24"/>
          <w:szCs w:val="24"/>
          <w:lang w:eastAsia="ar-SA"/>
        </w:rPr>
        <w:t>от __.__.2025 г. № ___</w:t>
      </w:r>
    </w:p>
    <w:p w:rsidR="001F6CD3" w:rsidRPr="002761D4" w:rsidRDefault="001F6CD3" w:rsidP="001F6CD3">
      <w:pPr>
        <w:tabs>
          <w:tab w:val="left" w:pos="6025"/>
        </w:tabs>
        <w:suppressAutoHyphens/>
        <w:spacing w:after="0" w:line="240" w:lineRule="auto"/>
        <w:jc w:val="both"/>
        <w:rPr>
          <w:rFonts w:ascii="Arial" w:eastAsia="Times New Roman" w:hAnsi="Arial" w:cs="Arial"/>
          <w:sz w:val="24"/>
          <w:szCs w:val="24"/>
          <w:lang w:eastAsia="ar-SA"/>
        </w:rPr>
      </w:pPr>
    </w:p>
    <w:p w:rsidR="001F6CD3" w:rsidRPr="002761D4" w:rsidRDefault="001F6CD3" w:rsidP="001F6CD3">
      <w:pPr>
        <w:suppressAutoHyphens/>
        <w:spacing w:after="0" w:line="240" w:lineRule="auto"/>
        <w:jc w:val="center"/>
        <w:rPr>
          <w:rFonts w:ascii="Arial" w:eastAsia="Times New Roman" w:hAnsi="Arial" w:cs="Arial"/>
          <w:sz w:val="24"/>
          <w:szCs w:val="24"/>
          <w:lang w:eastAsia="ar-SA"/>
        </w:rPr>
      </w:pPr>
      <w:r w:rsidRPr="002761D4">
        <w:rPr>
          <w:rFonts w:ascii="Arial" w:eastAsia="Times New Roman" w:hAnsi="Arial" w:cs="Arial"/>
          <w:sz w:val="24"/>
          <w:szCs w:val="24"/>
          <w:lang w:eastAsia="ar-SA"/>
        </w:rPr>
        <w:t>Сведения</w:t>
      </w:r>
    </w:p>
    <w:p w:rsidR="001F6CD3" w:rsidRPr="002761D4" w:rsidRDefault="001F6CD3" w:rsidP="001F6CD3">
      <w:pPr>
        <w:suppressAutoHyphens/>
        <w:spacing w:after="0" w:line="240" w:lineRule="auto"/>
        <w:jc w:val="center"/>
        <w:rPr>
          <w:rFonts w:ascii="Arial" w:eastAsia="Times New Roman" w:hAnsi="Arial" w:cs="Arial"/>
          <w:sz w:val="24"/>
          <w:szCs w:val="24"/>
          <w:lang w:eastAsia="ar-SA"/>
        </w:rPr>
      </w:pPr>
      <w:r w:rsidRPr="002761D4">
        <w:rPr>
          <w:rFonts w:ascii="Arial" w:eastAsia="Times New Roman" w:hAnsi="Arial" w:cs="Arial"/>
          <w:sz w:val="24"/>
          <w:szCs w:val="24"/>
          <w:lang w:eastAsia="ar-SA"/>
        </w:rPr>
        <w:t xml:space="preserve">о численности работников администрации Подгоренского сельского поселения </w:t>
      </w:r>
    </w:p>
    <w:p w:rsidR="001F6CD3" w:rsidRPr="002761D4" w:rsidRDefault="001F6CD3" w:rsidP="001F6CD3">
      <w:pPr>
        <w:suppressAutoHyphens/>
        <w:spacing w:after="0" w:line="240" w:lineRule="auto"/>
        <w:jc w:val="center"/>
        <w:rPr>
          <w:rFonts w:ascii="Arial" w:eastAsia="Times New Roman" w:hAnsi="Arial" w:cs="Arial"/>
          <w:sz w:val="24"/>
          <w:szCs w:val="24"/>
          <w:lang w:eastAsia="ar-SA"/>
        </w:rPr>
      </w:pPr>
      <w:r w:rsidRPr="002761D4">
        <w:rPr>
          <w:rFonts w:ascii="Arial" w:eastAsia="Times New Roman" w:hAnsi="Arial" w:cs="Arial"/>
          <w:sz w:val="24"/>
          <w:szCs w:val="24"/>
          <w:lang w:eastAsia="ar-SA"/>
        </w:rPr>
        <w:t>и расходы на их содержание за 2024 год</w:t>
      </w:r>
    </w:p>
    <w:p w:rsidR="001F6CD3" w:rsidRPr="002761D4" w:rsidRDefault="001F6CD3" w:rsidP="001F6CD3">
      <w:pPr>
        <w:suppressAutoHyphens/>
        <w:spacing w:after="0" w:line="240" w:lineRule="auto"/>
        <w:rPr>
          <w:rFonts w:ascii="Arial" w:eastAsia="Times New Roman" w:hAnsi="Arial" w:cs="Arial"/>
          <w:sz w:val="24"/>
          <w:szCs w:val="24"/>
          <w:lang w:eastAsia="ar-SA"/>
        </w:rPr>
      </w:pPr>
    </w:p>
    <w:tbl>
      <w:tblPr>
        <w:tblW w:w="9300" w:type="dxa"/>
        <w:tblInd w:w="55" w:type="dxa"/>
        <w:tblLayout w:type="fixed"/>
        <w:tblCellMar>
          <w:top w:w="55" w:type="dxa"/>
          <w:left w:w="55" w:type="dxa"/>
          <w:bottom w:w="55" w:type="dxa"/>
          <w:right w:w="55" w:type="dxa"/>
        </w:tblCellMar>
        <w:tblLook w:val="0000" w:firstRow="0" w:lastRow="0" w:firstColumn="0" w:lastColumn="0" w:noHBand="0" w:noVBand="0"/>
      </w:tblPr>
      <w:tblGrid>
        <w:gridCol w:w="2552"/>
        <w:gridCol w:w="1559"/>
        <w:gridCol w:w="1220"/>
        <w:gridCol w:w="850"/>
        <w:gridCol w:w="1560"/>
        <w:gridCol w:w="1559"/>
      </w:tblGrid>
      <w:tr w:rsidR="001F6CD3" w:rsidRPr="002761D4" w:rsidTr="005E6055">
        <w:trPr>
          <w:tblHeader/>
        </w:trPr>
        <w:tc>
          <w:tcPr>
            <w:tcW w:w="2552" w:type="dxa"/>
            <w:tcBorders>
              <w:top w:val="single" w:sz="1" w:space="0" w:color="000000"/>
              <w:left w:val="single" w:sz="1" w:space="0" w:color="000000"/>
              <w:bottom w:val="single" w:sz="1" w:space="0" w:color="000000"/>
            </w:tcBorders>
          </w:tcPr>
          <w:p w:rsidR="001F6CD3" w:rsidRPr="002761D4" w:rsidRDefault="001F6CD3" w:rsidP="005E6055">
            <w:pPr>
              <w:widowControl w:val="0"/>
              <w:suppressLineNumbers/>
              <w:suppressAutoHyphens/>
              <w:snapToGrid w:val="0"/>
              <w:spacing w:after="0" w:line="240" w:lineRule="auto"/>
              <w:jc w:val="center"/>
              <w:rPr>
                <w:rFonts w:ascii="Arial" w:eastAsia="Lucida Sans Unicode" w:hAnsi="Arial" w:cs="Arial"/>
                <w:bCs/>
                <w:i/>
                <w:iCs/>
                <w:sz w:val="24"/>
                <w:szCs w:val="24"/>
                <w:lang w:eastAsia="ar-SA"/>
              </w:rPr>
            </w:pPr>
          </w:p>
        </w:tc>
        <w:tc>
          <w:tcPr>
            <w:tcW w:w="2779" w:type="dxa"/>
            <w:gridSpan w:val="2"/>
            <w:tcBorders>
              <w:top w:val="single" w:sz="1" w:space="0" w:color="000000"/>
              <w:left w:val="single" w:sz="1" w:space="0" w:color="000000"/>
              <w:bottom w:val="single" w:sz="1" w:space="0" w:color="000000"/>
            </w:tcBorders>
          </w:tcPr>
          <w:p w:rsidR="001F6CD3" w:rsidRPr="002761D4" w:rsidRDefault="001F6CD3" w:rsidP="005E6055">
            <w:pPr>
              <w:widowControl w:val="0"/>
              <w:suppressLineNumbers/>
              <w:suppressAutoHyphens/>
              <w:snapToGrid w:val="0"/>
              <w:spacing w:after="0" w:line="240" w:lineRule="auto"/>
              <w:jc w:val="center"/>
              <w:rPr>
                <w:rFonts w:ascii="Arial" w:eastAsia="Lucida Sans Unicode" w:hAnsi="Arial" w:cs="Arial"/>
                <w:bCs/>
                <w:sz w:val="24"/>
                <w:szCs w:val="24"/>
                <w:lang w:eastAsia="ar-SA"/>
              </w:rPr>
            </w:pPr>
            <w:r w:rsidRPr="002761D4">
              <w:rPr>
                <w:rFonts w:ascii="Arial" w:eastAsia="Lucida Sans Unicode" w:hAnsi="Arial" w:cs="Arial"/>
                <w:bCs/>
                <w:sz w:val="24"/>
                <w:szCs w:val="24"/>
                <w:lang w:eastAsia="ar-SA"/>
              </w:rPr>
              <w:t>Количество служащих</w:t>
            </w:r>
          </w:p>
        </w:tc>
        <w:tc>
          <w:tcPr>
            <w:tcW w:w="850" w:type="dxa"/>
            <w:tcBorders>
              <w:top w:val="single" w:sz="1" w:space="0" w:color="000000"/>
              <w:left w:val="single" w:sz="1" w:space="0" w:color="000000"/>
              <w:bottom w:val="single" w:sz="1" w:space="0" w:color="000000"/>
            </w:tcBorders>
          </w:tcPr>
          <w:p w:rsidR="001F6CD3" w:rsidRPr="002761D4" w:rsidRDefault="001F6CD3" w:rsidP="005E6055">
            <w:pPr>
              <w:widowControl w:val="0"/>
              <w:suppressLineNumbers/>
              <w:suppressAutoHyphens/>
              <w:snapToGrid w:val="0"/>
              <w:spacing w:after="0" w:line="240" w:lineRule="auto"/>
              <w:jc w:val="center"/>
              <w:rPr>
                <w:rFonts w:ascii="Arial" w:eastAsia="Lucida Sans Unicode" w:hAnsi="Arial" w:cs="Arial"/>
                <w:bCs/>
                <w:i/>
                <w:iCs/>
                <w:sz w:val="24"/>
                <w:szCs w:val="24"/>
                <w:lang w:eastAsia="ar-SA"/>
              </w:rPr>
            </w:pPr>
          </w:p>
        </w:tc>
        <w:tc>
          <w:tcPr>
            <w:tcW w:w="1560" w:type="dxa"/>
            <w:tcBorders>
              <w:top w:val="single" w:sz="1" w:space="0" w:color="000000"/>
              <w:left w:val="single" w:sz="1" w:space="0" w:color="000000"/>
              <w:bottom w:val="single" w:sz="1" w:space="0" w:color="000000"/>
            </w:tcBorders>
          </w:tcPr>
          <w:p w:rsidR="001F6CD3" w:rsidRPr="002761D4" w:rsidRDefault="001F6CD3" w:rsidP="005E6055">
            <w:pPr>
              <w:widowControl w:val="0"/>
              <w:suppressLineNumbers/>
              <w:suppressAutoHyphens/>
              <w:snapToGrid w:val="0"/>
              <w:spacing w:after="0" w:line="240" w:lineRule="auto"/>
              <w:jc w:val="center"/>
              <w:rPr>
                <w:rFonts w:ascii="Arial" w:eastAsia="Lucida Sans Unicode" w:hAnsi="Arial" w:cs="Arial"/>
                <w:bCs/>
                <w:i/>
                <w:iCs/>
                <w:sz w:val="24"/>
                <w:szCs w:val="24"/>
                <w:lang w:eastAsia="ar-SA"/>
              </w:rPr>
            </w:pPr>
          </w:p>
        </w:tc>
        <w:tc>
          <w:tcPr>
            <w:tcW w:w="1559" w:type="dxa"/>
            <w:tcBorders>
              <w:top w:val="single" w:sz="1" w:space="0" w:color="000000"/>
              <w:left w:val="single" w:sz="1" w:space="0" w:color="000000"/>
              <w:bottom w:val="single" w:sz="1" w:space="0" w:color="000000"/>
              <w:right w:val="single" w:sz="1" w:space="0" w:color="000000"/>
            </w:tcBorders>
          </w:tcPr>
          <w:p w:rsidR="001F6CD3" w:rsidRPr="002761D4" w:rsidRDefault="001F6CD3" w:rsidP="005E6055">
            <w:pPr>
              <w:widowControl w:val="0"/>
              <w:suppressLineNumbers/>
              <w:suppressAutoHyphens/>
              <w:snapToGrid w:val="0"/>
              <w:spacing w:after="0" w:line="240" w:lineRule="auto"/>
              <w:jc w:val="center"/>
              <w:rPr>
                <w:rFonts w:ascii="Arial" w:eastAsia="Lucida Sans Unicode" w:hAnsi="Arial" w:cs="Arial"/>
                <w:bCs/>
                <w:i/>
                <w:iCs/>
                <w:sz w:val="24"/>
                <w:szCs w:val="24"/>
                <w:lang w:eastAsia="ar-SA"/>
              </w:rPr>
            </w:pPr>
          </w:p>
        </w:tc>
      </w:tr>
      <w:tr w:rsidR="001F6CD3" w:rsidRPr="002761D4" w:rsidTr="005E6055">
        <w:tc>
          <w:tcPr>
            <w:tcW w:w="2552" w:type="dxa"/>
            <w:tcBorders>
              <w:left w:val="single" w:sz="1" w:space="0" w:color="000000"/>
              <w:bottom w:val="single" w:sz="1" w:space="0" w:color="000000"/>
            </w:tcBorders>
          </w:tcPr>
          <w:p w:rsidR="001F6CD3" w:rsidRPr="002761D4" w:rsidRDefault="001F6CD3" w:rsidP="005E6055">
            <w:pPr>
              <w:widowControl w:val="0"/>
              <w:suppressLineNumbers/>
              <w:suppressAutoHyphens/>
              <w:snapToGrid w:val="0"/>
              <w:spacing w:after="0" w:line="240" w:lineRule="auto"/>
              <w:rPr>
                <w:rFonts w:ascii="Arial" w:eastAsia="Lucida Sans Unicode" w:hAnsi="Arial" w:cs="Arial"/>
                <w:sz w:val="24"/>
                <w:szCs w:val="24"/>
                <w:lang w:eastAsia="ar-SA"/>
              </w:rPr>
            </w:pPr>
          </w:p>
        </w:tc>
        <w:tc>
          <w:tcPr>
            <w:tcW w:w="1559" w:type="dxa"/>
            <w:tcBorders>
              <w:left w:val="single" w:sz="1" w:space="0" w:color="000000"/>
              <w:bottom w:val="single" w:sz="1" w:space="0" w:color="000000"/>
            </w:tcBorders>
          </w:tcPr>
          <w:p w:rsidR="001F6CD3" w:rsidRPr="002761D4" w:rsidRDefault="001F6CD3" w:rsidP="005E6055">
            <w:pPr>
              <w:widowControl w:val="0"/>
              <w:suppressLineNumbers/>
              <w:suppressAutoHyphens/>
              <w:snapToGrid w:val="0"/>
              <w:spacing w:after="0" w:line="240" w:lineRule="auto"/>
              <w:jc w:val="center"/>
              <w:rPr>
                <w:rFonts w:ascii="Arial" w:eastAsia="Lucida Sans Unicode" w:hAnsi="Arial" w:cs="Arial"/>
                <w:bCs/>
                <w:sz w:val="24"/>
                <w:szCs w:val="24"/>
                <w:lang w:eastAsia="ar-SA"/>
              </w:rPr>
            </w:pPr>
            <w:r w:rsidRPr="002761D4">
              <w:rPr>
                <w:rFonts w:ascii="Arial" w:eastAsia="Lucida Sans Unicode" w:hAnsi="Arial" w:cs="Arial"/>
                <w:bCs/>
                <w:sz w:val="24"/>
                <w:szCs w:val="24"/>
                <w:lang w:eastAsia="ar-SA"/>
              </w:rPr>
              <w:t>По штатному</w:t>
            </w:r>
          </w:p>
          <w:p w:rsidR="001F6CD3" w:rsidRPr="002761D4" w:rsidRDefault="001F6CD3" w:rsidP="005E6055">
            <w:pPr>
              <w:widowControl w:val="0"/>
              <w:suppressLineNumbers/>
              <w:suppressAutoHyphens/>
              <w:spacing w:after="0" w:line="240" w:lineRule="auto"/>
              <w:jc w:val="center"/>
              <w:rPr>
                <w:rFonts w:ascii="Arial" w:eastAsia="Lucida Sans Unicode" w:hAnsi="Arial" w:cs="Arial"/>
                <w:bCs/>
                <w:sz w:val="24"/>
                <w:szCs w:val="24"/>
                <w:lang w:eastAsia="ar-SA"/>
              </w:rPr>
            </w:pPr>
            <w:proofErr w:type="spellStart"/>
            <w:proofErr w:type="gramStart"/>
            <w:r w:rsidRPr="002761D4">
              <w:rPr>
                <w:rFonts w:ascii="Arial" w:eastAsia="Lucida Sans Unicode" w:hAnsi="Arial" w:cs="Arial"/>
                <w:bCs/>
                <w:sz w:val="24"/>
                <w:szCs w:val="24"/>
                <w:lang w:eastAsia="ar-SA"/>
              </w:rPr>
              <w:t>расписа-нию</w:t>
            </w:r>
            <w:proofErr w:type="spellEnd"/>
            <w:proofErr w:type="gramEnd"/>
          </w:p>
        </w:tc>
        <w:tc>
          <w:tcPr>
            <w:tcW w:w="1220" w:type="dxa"/>
            <w:tcBorders>
              <w:left w:val="single" w:sz="1" w:space="0" w:color="000000"/>
              <w:bottom w:val="single" w:sz="1" w:space="0" w:color="000000"/>
            </w:tcBorders>
          </w:tcPr>
          <w:p w:rsidR="001F6CD3" w:rsidRPr="002761D4" w:rsidRDefault="001F6CD3" w:rsidP="005E6055">
            <w:pPr>
              <w:widowControl w:val="0"/>
              <w:suppressLineNumbers/>
              <w:suppressAutoHyphens/>
              <w:spacing w:after="0" w:line="240" w:lineRule="auto"/>
              <w:jc w:val="center"/>
              <w:rPr>
                <w:rFonts w:ascii="Arial" w:eastAsia="Lucida Sans Unicode" w:hAnsi="Arial" w:cs="Arial"/>
                <w:bCs/>
                <w:sz w:val="24"/>
                <w:szCs w:val="24"/>
                <w:lang w:eastAsia="ar-SA"/>
              </w:rPr>
            </w:pPr>
            <w:proofErr w:type="spellStart"/>
            <w:proofErr w:type="gramStart"/>
            <w:r w:rsidRPr="002761D4">
              <w:rPr>
                <w:rFonts w:ascii="Arial" w:eastAsia="Lucida Sans Unicode" w:hAnsi="Arial" w:cs="Arial"/>
                <w:bCs/>
                <w:sz w:val="24"/>
                <w:szCs w:val="24"/>
                <w:lang w:eastAsia="ar-SA"/>
              </w:rPr>
              <w:t>Факти</w:t>
            </w:r>
            <w:proofErr w:type="spellEnd"/>
            <w:r w:rsidRPr="002761D4">
              <w:rPr>
                <w:rFonts w:ascii="Arial" w:eastAsia="Lucida Sans Unicode" w:hAnsi="Arial" w:cs="Arial"/>
                <w:bCs/>
                <w:sz w:val="24"/>
                <w:szCs w:val="24"/>
                <w:lang w:eastAsia="ar-SA"/>
              </w:rPr>
              <w:t>-чески</w:t>
            </w:r>
            <w:proofErr w:type="gramEnd"/>
          </w:p>
        </w:tc>
        <w:tc>
          <w:tcPr>
            <w:tcW w:w="850" w:type="dxa"/>
            <w:tcBorders>
              <w:left w:val="single" w:sz="1" w:space="0" w:color="000000"/>
              <w:bottom w:val="single" w:sz="1" w:space="0" w:color="000000"/>
            </w:tcBorders>
          </w:tcPr>
          <w:p w:rsidR="001F6CD3" w:rsidRPr="002761D4" w:rsidRDefault="001F6CD3" w:rsidP="005E6055">
            <w:pPr>
              <w:widowControl w:val="0"/>
              <w:suppressLineNumbers/>
              <w:suppressAutoHyphens/>
              <w:snapToGrid w:val="0"/>
              <w:spacing w:after="0" w:line="240" w:lineRule="auto"/>
              <w:jc w:val="center"/>
              <w:rPr>
                <w:rFonts w:ascii="Arial" w:eastAsia="Lucida Sans Unicode" w:hAnsi="Arial" w:cs="Arial"/>
                <w:bCs/>
                <w:sz w:val="24"/>
                <w:szCs w:val="24"/>
                <w:lang w:eastAsia="ar-SA"/>
              </w:rPr>
            </w:pPr>
          </w:p>
          <w:p w:rsidR="001F6CD3" w:rsidRPr="002761D4" w:rsidRDefault="001F6CD3" w:rsidP="005E6055">
            <w:pPr>
              <w:widowControl w:val="0"/>
              <w:suppressLineNumbers/>
              <w:suppressAutoHyphens/>
              <w:spacing w:after="0" w:line="240" w:lineRule="auto"/>
              <w:ind w:left="-51" w:right="-51"/>
              <w:jc w:val="center"/>
              <w:rPr>
                <w:rFonts w:ascii="Arial" w:eastAsia="Lucida Sans Unicode" w:hAnsi="Arial" w:cs="Arial"/>
                <w:bCs/>
                <w:sz w:val="24"/>
                <w:szCs w:val="24"/>
                <w:lang w:eastAsia="ar-SA"/>
              </w:rPr>
            </w:pPr>
            <w:r w:rsidRPr="002761D4">
              <w:rPr>
                <w:rFonts w:ascii="Arial" w:eastAsia="Lucida Sans Unicode" w:hAnsi="Arial" w:cs="Arial"/>
                <w:bCs/>
                <w:sz w:val="24"/>
                <w:szCs w:val="24"/>
                <w:lang w:eastAsia="ar-SA"/>
              </w:rPr>
              <w:t>лимит</w:t>
            </w:r>
          </w:p>
        </w:tc>
        <w:tc>
          <w:tcPr>
            <w:tcW w:w="1560" w:type="dxa"/>
            <w:tcBorders>
              <w:left w:val="single" w:sz="1" w:space="0" w:color="000000"/>
              <w:bottom w:val="single" w:sz="1" w:space="0" w:color="000000"/>
            </w:tcBorders>
          </w:tcPr>
          <w:p w:rsidR="001F6CD3" w:rsidRPr="002761D4" w:rsidRDefault="001F6CD3" w:rsidP="005E6055">
            <w:pPr>
              <w:widowControl w:val="0"/>
              <w:suppressLineNumbers/>
              <w:suppressAutoHyphens/>
              <w:snapToGrid w:val="0"/>
              <w:spacing w:after="0" w:line="240" w:lineRule="auto"/>
              <w:jc w:val="center"/>
              <w:rPr>
                <w:rFonts w:ascii="Arial" w:eastAsia="Lucida Sans Unicode" w:hAnsi="Arial" w:cs="Arial"/>
                <w:bCs/>
                <w:sz w:val="24"/>
                <w:szCs w:val="24"/>
                <w:lang w:eastAsia="ar-SA"/>
              </w:rPr>
            </w:pPr>
            <w:r w:rsidRPr="002761D4">
              <w:rPr>
                <w:rFonts w:ascii="Arial" w:eastAsia="Lucida Sans Unicode" w:hAnsi="Arial" w:cs="Arial"/>
                <w:bCs/>
                <w:sz w:val="24"/>
                <w:szCs w:val="24"/>
                <w:lang w:eastAsia="ar-SA"/>
              </w:rPr>
              <w:t>годовой</w:t>
            </w:r>
          </w:p>
          <w:p w:rsidR="001F6CD3" w:rsidRPr="002761D4" w:rsidRDefault="001F6CD3" w:rsidP="005E6055">
            <w:pPr>
              <w:widowControl w:val="0"/>
              <w:suppressLineNumbers/>
              <w:suppressAutoHyphens/>
              <w:spacing w:after="0" w:line="240" w:lineRule="auto"/>
              <w:jc w:val="center"/>
              <w:rPr>
                <w:rFonts w:ascii="Arial" w:eastAsia="Lucida Sans Unicode" w:hAnsi="Arial" w:cs="Arial"/>
                <w:bCs/>
                <w:sz w:val="24"/>
                <w:szCs w:val="24"/>
                <w:lang w:eastAsia="ar-SA"/>
              </w:rPr>
            </w:pPr>
            <w:r w:rsidRPr="002761D4">
              <w:rPr>
                <w:rFonts w:ascii="Arial" w:eastAsia="Lucida Sans Unicode" w:hAnsi="Arial" w:cs="Arial"/>
                <w:bCs/>
                <w:sz w:val="24"/>
                <w:szCs w:val="24"/>
                <w:lang w:eastAsia="ar-SA"/>
              </w:rPr>
              <w:t>план</w:t>
            </w:r>
          </w:p>
        </w:tc>
        <w:tc>
          <w:tcPr>
            <w:tcW w:w="1559" w:type="dxa"/>
            <w:tcBorders>
              <w:left w:val="single" w:sz="1" w:space="0" w:color="000000"/>
              <w:bottom w:val="single" w:sz="1" w:space="0" w:color="000000"/>
              <w:right w:val="single" w:sz="1" w:space="0" w:color="000000"/>
            </w:tcBorders>
          </w:tcPr>
          <w:p w:rsidR="001F6CD3" w:rsidRPr="002761D4" w:rsidRDefault="001F6CD3" w:rsidP="005E6055">
            <w:pPr>
              <w:widowControl w:val="0"/>
              <w:suppressLineNumbers/>
              <w:suppressAutoHyphens/>
              <w:snapToGrid w:val="0"/>
              <w:spacing w:after="0" w:line="240" w:lineRule="auto"/>
              <w:jc w:val="center"/>
              <w:rPr>
                <w:rFonts w:ascii="Arial" w:eastAsia="Lucida Sans Unicode" w:hAnsi="Arial" w:cs="Arial"/>
                <w:bCs/>
                <w:sz w:val="24"/>
                <w:szCs w:val="24"/>
                <w:lang w:eastAsia="ar-SA"/>
              </w:rPr>
            </w:pPr>
          </w:p>
          <w:p w:rsidR="001F6CD3" w:rsidRPr="002761D4" w:rsidRDefault="001F6CD3" w:rsidP="005E6055">
            <w:pPr>
              <w:widowControl w:val="0"/>
              <w:suppressLineNumbers/>
              <w:suppressAutoHyphens/>
              <w:spacing w:after="0" w:line="240" w:lineRule="auto"/>
              <w:jc w:val="center"/>
              <w:rPr>
                <w:rFonts w:ascii="Arial" w:eastAsia="Lucida Sans Unicode" w:hAnsi="Arial" w:cs="Arial"/>
                <w:bCs/>
                <w:sz w:val="24"/>
                <w:szCs w:val="24"/>
                <w:lang w:eastAsia="ar-SA"/>
              </w:rPr>
            </w:pPr>
            <w:r w:rsidRPr="002761D4">
              <w:rPr>
                <w:rFonts w:ascii="Arial" w:eastAsia="Lucida Sans Unicode" w:hAnsi="Arial" w:cs="Arial"/>
                <w:bCs/>
                <w:sz w:val="24"/>
                <w:szCs w:val="24"/>
                <w:lang w:eastAsia="ar-SA"/>
              </w:rPr>
              <w:t>исполнено</w:t>
            </w:r>
          </w:p>
        </w:tc>
      </w:tr>
      <w:tr w:rsidR="001F6CD3" w:rsidRPr="002761D4" w:rsidTr="005E6055">
        <w:tc>
          <w:tcPr>
            <w:tcW w:w="2552" w:type="dxa"/>
            <w:tcBorders>
              <w:left w:val="single" w:sz="1" w:space="0" w:color="000000"/>
              <w:bottom w:val="single" w:sz="1" w:space="0" w:color="000000"/>
            </w:tcBorders>
          </w:tcPr>
          <w:p w:rsidR="001F6CD3" w:rsidRPr="002761D4" w:rsidRDefault="001F6CD3" w:rsidP="005E6055">
            <w:pPr>
              <w:widowControl w:val="0"/>
              <w:suppressLineNumbers/>
              <w:suppressAutoHyphens/>
              <w:snapToGrid w:val="0"/>
              <w:spacing w:after="0" w:line="240" w:lineRule="auto"/>
              <w:rPr>
                <w:rFonts w:ascii="Arial" w:eastAsia="Lucida Sans Unicode" w:hAnsi="Arial" w:cs="Arial"/>
                <w:bCs/>
                <w:sz w:val="24"/>
                <w:szCs w:val="24"/>
                <w:lang w:eastAsia="ar-SA"/>
              </w:rPr>
            </w:pPr>
            <w:r w:rsidRPr="002761D4">
              <w:rPr>
                <w:rFonts w:ascii="Arial" w:eastAsia="Lucida Sans Unicode" w:hAnsi="Arial" w:cs="Arial"/>
                <w:bCs/>
                <w:sz w:val="24"/>
                <w:szCs w:val="24"/>
                <w:lang w:eastAsia="ar-SA"/>
              </w:rPr>
              <w:t>на заработную</w:t>
            </w:r>
          </w:p>
          <w:p w:rsidR="001F6CD3" w:rsidRPr="002761D4" w:rsidRDefault="001F6CD3" w:rsidP="005E6055">
            <w:pPr>
              <w:widowControl w:val="0"/>
              <w:suppressLineNumbers/>
              <w:suppressAutoHyphens/>
              <w:spacing w:after="0" w:line="240" w:lineRule="auto"/>
              <w:rPr>
                <w:rFonts w:ascii="Arial" w:eastAsia="Lucida Sans Unicode" w:hAnsi="Arial" w:cs="Arial"/>
                <w:bCs/>
                <w:sz w:val="24"/>
                <w:szCs w:val="24"/>
                <w:lang w:eastAsia="ar-SA"/>
              </w:rPr>
            </w:pPr>
            <w:r w:rsidRPr="002761D4">
              <w:rPr>
                <w:rFonts w:ascii="Arial" w:eastAsia="Lucida Sans Unicode" w:hAnsi="Arial" w:cs="Arial"/>
                <w:bCs/>
                <w:sz w:val="24"/>
                <w:szCs w:val="24"/>
                <w:lang w:eastAsia="ar-SA"/>
              </w:rPr>
              <w:t xml:space="preserve">плату </w:t>
            </w:r>
            <w:proofErr w:type="gramStart"/>
            <w:r w:rsidRPr="002761D4">
              <w:rPr>
                <w:rFonts w:ascii="Arial" w:eastAsia="Lucida Sans Unicode" w:hAnsi="Arial" w:cs="Arial"/>
                <w:bCs/>
                <w:sz w:val="24"/>
                <w:szCs w:val="24"/>
                <w:lang w:eastAsia="ar-SA"/>
              </w:rPr>
              <w:t>-п</w:t>
            </w:r>
            <w:proofErr w:type="gramEnd"/>
            <w:r w:rsidRPr="002761D4">
              <w:rPr>
                <w:rFonts w:ascii="Arial" w:eastAsia="Lucida Sans Unicode" w:hAnsi="Arial" w:cs="Arial"/>
                <w:bCs/>
                <w:sz w:val="24"/>
                <w:szCs w:val="24"/>
                <w:lang w:eastAsia="ar-SA"/>
              </w:rPr>
              <w:t>о 01</w:t>
            </w:r>
          </w:p>
          <w:p w:rsidR="001F6CD3" w:rsidRPr="002761D4" w:rsidRDefault="001F6CD3" w:rsidP="005E6055">
            <w:pPr>
              <w:widowControl w:val="0"/>
              <w:suppressLineNumbers/>
              <w:suppressAutoHyphens/>
              <w:spacing w:after="0" w:line="240" w:lineRule="auto"/>
              <w:rPr>
                <w:rFonts w:ascii="Arial" w:eastAsia="Lucida Sans Unicode" w:hAnsi="Arial" w:cs="Arial"/>
                <w:bCs/>
                <w:sz w:val="24"/>
                <w:szCs w:val="24"/>
                <w:lang w:eastAsia="ar-SA"/>
              </w:rPr>
            </w:pPr>
            <w:r w:rsidRPr="002761D4">
              <w:rPr>
                <w:rFonts w:ascii="Arial" w:eastAsia="Lucida Sans Unicode" w:hAnsi="Arial" w:cs="Arial"/>
                <w:bCs/>
                <w:sz w:val="24"/>
                <w:szCs w:val="24"/>
                <w:lang w:eastAsia="ar-SA"/>
              </w:rPr>
              <w:t>разделу в том числе:</w:t>
            </w:r>
          </w:p>
        </w:tc>
        <w:tc>
          <w:tcPr>
            <w:tcW w:w="1559" w:type="dxa"/>
            <w:tcBorders>
              <w:left w:val="single" w:sz="1" w:space="0" w:color="000000"/>
              <w:bottom w:val="single" w:sz="1" w:space="0" w:color="000000"/>
            </w:tcBorders>
          </w:tcPr>
          <w:p w:rsidR="001F6CD3" w:rsidRPr="002761D4" w:rsidRDefault="001F6CD3" w:rsidP="005E6055">
            <w:pPr>
              <w:widowControl w:val="0"/>
              <w:suppressLineNumbers/>
              <w:suppressAutoHyphens/>
              <w:spacing w:after="0" w:line="240" w:lineRule="auto"/>
              <w:jc w:val="center"/>
              <w:rPr>
                <w:rFonts w:ascii="Arial" w:eastAsia="Lucida Sans Unicode" w:hAnsi="Arial" w:cs="Arial"/>
                <w:bCs/>
                <w:sz w:val="24"/>
                <w:szCs w:val="24"/>
                <w:lang w:eastAsia="ar-SA"/>
              </w:rPr>
            </w:pPr>
            <w:r w:rsidRPr="002761D4">
              <w:rPr>
                <w:rFonts w:ascii="Arial" w:eastAsia="Lucida Sans Unicode" w:hAnsi="Arial" w:cs="Arial"/>
                <w:bCs/>
                <w:sz w:val="24"/>
                <w:szCs w:val="24"/>
                <w:lang w:eastAsia="ar-SA"/>
              </w:rPr>
              <w:t>4,5</w:t>
            </w:r>
          </w:p>
        </w:tc>
        <w:tc>
          <w:tcPr>
            <w:tcW w:w="1220" w:type="dxa"/>
            <w:tcBorders>
              <w:left w:val="single" w:sz="1" w:space="0" w:color="000000"/>
              <w:bottom w:val="single" w:sz="1" w:space="0" w:color="000000"/>
            </w:tcBorders>
          </w:tcPr>
          <w:p w:rsidR="001F6CD3" w:rsidRPr="002761D4" w:rsidRDefault="001F6CD3" w:rsidP="005E6055">
            <w:pPr>
              <w:widowControl w:val="0"/>
              <w:suppressLineNumbers/>
              <w:suppressAutoHyphens/>
              <w:spacing w:after="0" w:line="240" w:lineRule="auto"/>
              <w:jc w:val="center"/>
              <w:rPr>
                <w:rFonts w:ascii="Arial" w:eastAsia="Lucida Sans Unicode" w:hAnsi="Arial" w:cs="Arial"/>
                <w:bCs/>
                <w:sz w:val="24"/>
                <w:szCs w:val="24"/>
                <w:lang w:eastAsia="ar-SA"/>
              </w:rPr>
            </w:pPr>
            <w:r w:rsidRPr="002761D4">
              <w:rPr>
                <w:rFonts w:ascii="Arial" w:eastAsia="Lucida Sans Unicode" w:hAnsi="Arial" w:cs="Arial"/>
                <w:bCs/>
                <w:sz w:val="24"/>
                <w:szCs w:val="24"/>
                <w:lang w:eastAsia="ar-SA"/>
              </w:rPr>
              <w:t>4,5</w:t>
            </w:r>
          </w:p>
        </w:tc>
        <w:tc>
          <w:tcPr>
            <w:tcW w:w="850" w:type="dxa"/>
            <w:tcBorders>
              <w:left w:val="single" w:sz="1" w:space="0" w:color="000000"/>
              <w:bottom w:val="single" w:sz="1" w:space="0" w:color="000000"/>
            </w:tcBorders>
          </w:tcPr>
          <w:p w:rsidR="001F6CD3" w:rsidRPr="002761D4" w:rsidRDefault="001F6CD3" w:rsidP="005E6055">
            <w:pPr>
              <w:widowControl w:val="0"/>
              <w:suppressLineNumbers/>
              <w:suppressAutoHyphens/>
              <w:snapToGrid w:val="0"/>
              <w:spacing w:after="0" w:line="240" w:lineRule="auto"/>
              <w:jc w:val="center"/>
              <w:rPr>
                <w:rFonts w:ascii="Arial" w:eastAsia="Lucida Sans Unicode" w:hAnsi="Arial" w:cs="Arial"/>
                <w:bCs/>
                <w:sz w:val="24"/>
                <w:szCs w:val="24"/>
                <w:lang w:eastAsia="ar-SA"/>
              </w:rPr>
            </w:pPr>
          </w:p>
        </w:tc>
        <w:tc>
          <w:tcPr>
            <w:tcW w:w="1560" w:type="dxa"/>
            <w:tcBorders>
              <w:left w:val="single" w:sz="1" w:space="0" w:color="000000"/>
              <w:bottom w:val="single" w:sz="1" w:space="0" w:color="000000"/>
            </w:tcBorders>
            <w:vAlign w:val="center"/>
          </w:tcPr>
          <w:p w:rsidR="001F6CD3" w:rsidRPr="002761D4" w:rsidRDefault="001F6CD3" w:rsidP="005E6055">
            <w:pPr>
              <w:spacing w:after="0" w:line="240" w:lineRule="auto"/>
              <w:ind w:left="-58" w:right="-58"/>
              <w:jc w:val="center"/>
              <w:rPr>
                <w:rFonts w:ascii="Arial" w:eastAsia="Times New Roman" w:hAnsi="Arial" w:cs="Arial"/>
                <w:bCs/>
                <w:sz w:val="24"/>
                <w:szCs w:val="24"/>
                <w:lang w:eastAsia="ru-RU"/>
              </w:rPr>
            </w:pPr>
            <w:r w:rsidRPr="002761D4">
              <w:rPr>
                <w:rFonts w:ascii="Arial" w:eastAsia="Times New Roman" w:hAnsi="Arial" w:cs="Arial"/>
                <w:bCs/>
                <w:color w:val="000000"/>
                <w:sz w:val="24"/>
                <w:szCs w:val="24"/>
                <w:lang w:eastAsia="ru-RU"/>
              </w:rPr>
              <w:t>2 362 604,26</w:t>
            </w:r>
          </w:p>
        </w:tc>
        <w:tc>
          <w:tcPr>
            <w:tcW w:w="1559" w:type="dxa"/>
            <w:tcBorders>
              <w:left w:val="single" w:sz="1" w:space="0" w:color="000000"/>
              <w:bottom w:val="single" w:sz="1" w:space="0" w:color="000000"/>
              <w:right w:val="single" w:sz="1" w:space="0" w:color="000000"/>
            </w:tcBorders>
            <w:vAlign w:val="center"/>
          </w:tcPr>
          <w:p w:rsidR="001F6CD3" w:rsidRPr="002761D4" w:rsidRDefault="001F6CD3" w:rsidP="005E6055">
            <w:pPr>
              <w:spacing w:after="0" w:line="240" w:lineRule="auto"/>
              <w:ind w:left="-58" w:right="-58"/>
              <w:jc w:val="center"/>
              <w:rPr>
                <w:rFonts w:ascii="Arial" w:eastAsia="Times New Roman" w:hAnsi="Arial" w:cs="Arial"/>
                <w:bCs/>
                <w:sz w:val="24"/>
                <w:szCs w:val="24"/>
                <w:lang w:eastAsia="ru-RU"/>
              </w:rPr>
            </w:pPr>
            <w:r w:rsidRPr="002761D4">
              <w:rPr>
                <w:rFonts w:ascii="Arial" w:eastAsia="Times New Roman" w:hAnsi="Arial" w:cs="Arial"/>
                <w:bCs/>
                <w:color w:val="000000"/>
                <w:sz w:val="24"/>
                <w:szCs w:val="24"/>
                <w:lang w:eastAsia="ru-RU"/>
              </w:rPr>
              <w:t>2 362 604,26</w:t>
            </w:r>
          </w:p>
        </w:tc>
      </w:tr>
      <w:tr w:rsidR="001F6CD3" w:rsidRPr="002761D4" w:rsidTr="005E6055">
        <w:tc>
          <w:tcPr>
            <w:tcW w:w="2552" w:type="dxa"/>
            <w:tcBorders>
              <w:left w:val="single" w:sz="1" w:space="0" w:color="000000"/>
              <w:bottom w:val="single" w:sz="1" w:space="0" w:color="000000"/>
            </w:tcBorders>
          </w:tcPr>
          <w:p w:rsidR="001F6CD3" w:rsidRPr="002761D4" w:rsidRDefault="001F6CD3" w:rsidP="005E6055">
            <w:pPr>
              <w:widowControl w:val="0"/>
              <w:suppressLineNumbers/>
              <w:suppressAutoHyphens/>
              <w:snapToGrid w:val="0"/>
              <w:spacing w:after="0" w:line="240" w:lineRule="auto"/>
              <w:rPr>
                <w:rFonts w:ascii="Arial" w:eastAsia="Lucida Sans Unicode" w:hAnsi="Arial" w:cs="Arial"/>
                <w:sz w:val="24"/>
                <w:szCs w:val="24"/>
                <w:lang w:eastAsia="ar-SA"/>
              </w:rPr>
            </w:pPr>
            <w:r w:rsidRPr="002761D4">
              <w:rPr>
                <w:rFonts w:ascii="Arial" w:eastAsia="Lucida Sans Unicode" w:hAnsi="Arial" w:cs="Arial"/>
                <w:sz w:val="24"/>
                <w:szCs w:val="24"/>
                <w:lang w:eastAsia="ar-SA"/>
              </w:rPr>
              <w:t>Муниципальные</w:t>
            </w:r>
          </w:p>
          <w:p w:rsidR="001F6CD3" w:rsidRPr="002761D4" w:rsidRDefault="001F6CD3" w:rsidP="005E6055">
            <w:pPr>
              <w:widowControl w:val="0"/>
              <w:suppressLineNumbers/>
              <w:suppressAutoHyphens/>
              <w:spacing w:after="0" w:line="240" w:lineRule="auto"/>
              <w:rPr>
                <w:rFonts w:ascii="Arial" w:eastAsia="Lucida Sans Unicode" w:hAnsi="Arial" w:cs="Arial"/>
                <w:sz w:val="24"/>
                <w:szCs w:val="24"/>
                <w:lang w:eastAsia="ar-SA"/>
              </w:rPr>
            </w:pPr>
            <w:r w:rsidRPr="002761D4">
              <w:rPr>
                <w:rFonts w:ascii="Arial" w:eastAsia="Lucida Sans Unicode" w:hAnsi="Arial" w:cs="Arial"/>
                <w:sz w:val="24"/>
                <w:szCs w:val="24"/>
                <w:lang w:eastAsia="ar-SA"/>
              </w:rPr>
              <w:t>должности</w:t>
            </w:r>
          </w:p>
        </w:tc>
        <w:tc>
          <w:tcPr>
            <w:tcW w:w="1559" w:type="dxa"/>
            <w:tcBorders>
              <w:left w:val="single" w:sz="1" w:space="0" w:color="000000"/>
              <w:bottom w:val="single" w:sz="1" w:space="0" w:color="000000"/>
            </w:tcBorders>
          </w:tcPr>
          <w:p w:rsidR="001F6CD3" w:rsidRPr="002761D4" w:rsidRDefault="001F6CD3" w:rsidP="005E6055">
            <w:pPr>
              <w:widowControl w:val="0"/>
              <w:suppressLineNumbers/>
              <w:suppressAutoHyphens/>
              <w:spacing w:after="0" w:line="240" w:lineRule="auto"/>
              <w:jc w:val="center"/>
              <w:rPr>
                <w:rFonts w:ascii="Arial" w:eastAsia="Lucida Sans Unicode" w:hAnsi="Arial" w:cs="Arial"/>
                <w:sz w:val="24"/>
                <w:szCs w:val="24"/>
                <w:lang w:eastAsia="ar-SA"/>
              </w:rPr>
            </w:pPr>
            <w:r w:rsidRPr="002761D4">
              <w:rPr>
                <w:rFonts w:ascii="Arial" w:eastAsia="Lucida Sans Unicode" w:hAnsi="Arial" w:cs="Arial"/>
                <w:sz w:val="24"/>
                <w:szCs w:val="24"/>
                <w:lang w:eastAsia="ar-SA"/>
              </w:rPr>
              <w:t>1</w:t>
            </w:r>
          </w:p>
        </w:tc>
        <w:tc>
          <w:tcPr>
            <w:tcW w:w="1220" w:type="dxa"/>
            <w:tcBorders>
              <w:left w:val="single" w:sz="1" w:space="0" w:color="000000"/>
              <w:bottom w:val="single" w:sz="1" w:space="0" w:color="000000"/>
            </w:tcBorders>
          </w:tcPr>
          <w:p w:rsidR="001F6CD3" w:rsidRPr="002761D4" w:rsidRDefault="001F6CD3" w:rsidP="005E6055">
            <w:pPr>
              <w:widowControl w:val="0"/>
              <w:suppressLineNumbers/>
              <w:suppressAutoHyphens/>
              <w:spacing w:after="0" w:line="240" w:lineRule="auto"/>
              <w:jc w:val="center"/>
              <w:rPr>
                <w:rFonts w:ascii="Arial" w:eastAsia="Lucida Sans Unicode" w:hAnsi="Arial" w:cs="Arial"/>
                <w:sz w:val="24"/>
                <w:szCs w:val="24"/>
                <w:lang w:eastAsia="ar-SA"/>
              </w:rPr>
            </w:pPr>
            <w:r w:rsidRPr="002761D4">
              <w:rPr>
                <w:rFonts w:ascii="Arial" w:eastAsia="Lucida Sans Unicode" w:hAnsi="Arial" w:cs="Arial"/>
                <w:sz w:val="24"/>
                <w:szCs w:val="24"/>
                <w:lang w:eastAsia="ar-SA"/>
              </w:rPr>
              <w:t>1</w:t>
            </w:r>
          </w:p>
        </w:tc>
        <w:tc>
          <w:tcPr>
            <w:tcW w:w="850" w:type="dxa"/>
            <w:tcBorders>
              <w:left w:val="single" w:sz="1" w:space="0" w:color="000000"/>
              <w:bottom w:val="single" w:sz="1" w:space="0" w:color="000000"/>
            </w:tcBorders>
          </w:tcPr>
          <w:p w:rsidR="001F6CD3" w:rsidRPr="002761D4" w:rsidRDefault="001F6CD3" w:rsidP="005E6055">
            <w:pPr>
              <w:widowControl w:val="0"/>
              <w:suppressLineNumbers/>
              <w:suppressAutoHyphens/>
              <w:spacing w:after="0" w:line="240" w:lineRule="auto"/>
              <w:jc w:val="center"/>
              <w:rPr>
                <w:rFonts w:ascii="Arial" w:eastAsia="Lucida Sans Unicode" w:hAnsi="Arial" w:cs="Arial"/>
                <w:sz w:val="24"/>
                <w:szCs w:val="24"/>
                <w:lang w:eastAsia="ar-SA"/>
              </w:rPr>
            </w:pPr>
            <w:r w:rsidRPr="002761D4">
              <w:rPr>
                <w:rFonts w:ascii="Arial" w:eastAsia="Lucida Sans Unicode" w:hAnsi="Arial" w:cs="Arial"/>
                <w:sz w:val="24"/>
                <w:szCs w:val="24"/>
                <w:lang w:eastAsia="ar-SA"/>
              </w:rPr>
              <w:t>X</w:t>
            </w:r>
          </w:p>
        </w:tc>
        <w:tc>
          <w:tcPr>
            <w:tcW w:w="1560" w:type="dxa"/>
            <w:tcBorders>
              <w:left w:val="single" w:sz="1" w:space="0" w:color="000000"/>
              <w:bottom w:val="single" w:sz="1" w:space="0" w:color="000000"/>
            </w:tcBorders>
            <w:vAlign w:val="center"/>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955 857,13</w:t>
            </w:r>
          </w:p>
        </w:tc>
        <w:tc>
          <w:tcPr>
            <w:tcW w:w="1559" w:type="dxa"/>
            <w:tcBorders>
              <w:left w:val="single" w:sz="1" w:space="0" w:color="000000"/>
              <w:bottom w:val="single" w:sz="1" w:space="0" w:color="000000"/>
              <w:right w:val="single" w:sz="1" w:space="0" w:color="000000"/>
            </w:tcBorders>
            <w:vAlign w:val="center"/>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955 857,13</w:t>
            </w:r>
          </w:p>
        </w:tc>
      </w:tr>
      <w:tr w:rsidR="001F6CD3" w:rsidRPr="002761D4" w:rsidTr="005E6055">
        <w:tc>
          <w:tcPr>
            <w:tcW w:w="2552" w:type="dxa"/>
            <w:tcBorders>
              <w:left w:val="single" w:sz="1" w:space="0" w:color="000000"/>
              <w:bottom w:val="single" w:sz="1" w:space="0" w:color="000000"/>
            </w:tcBorders>
          </w:tcPr>
          <w:p w:rsidR="001F6CD3" w:rsidRPr="002761D4" w:rsidRDefault="001F6CD3" w:rsidP="005E6055">
            <w:pPr>
              <w:widowControl w:val="0"/>
              <w:suppressLineNumbers/>
              <w:suppressAutoHyphens/>
              <w:snapToGrid w:val="0"/>
              <w:spacing w:after="0" w:line="240" w:lineRule="auto"/>
              <w:rPr>
                <w:rFonts w:ascii="Arial" w:eastAsia="Lucida Sans Unicode" w:hAnsi="Arial" w:cs="Arial"/>
                <w:sz w:val="24"/>
                <w:szCs w:val="24"/>
                <w:lang w:eastAsia="ar-SA"/>
              </w:rPr>
            </w:pPr>
            <w:r w:rsidRPr="002761D4">
              <w:rPr>
                <w:rFonts w:ascii="Arial" w:eastAsia="Lucida Sans Unicode" w:hAnsi="Arial" w:cs="Arial"/>
                <w:sz w:val="24"/>
                <w:szCs w:val="24"/>
                <w:lang w:eastAsia="ar-SA"/>
              </w:rPr>
              <w:t>Муниципальные</w:t>
            </w:r>
          </w:p>
          <w:p w:rsidR="001F6CD3" w:rsidRPr="002761D4" w:rsidRDefault="001F6CD3" w:rsidP="005E6055">
            <w:pPr>
              <w:widowControl w:val="0"/>
              <w:suppressLineNumbers/>
              <w:suppressAutoHyphens/>
              <w:spacing w:after="0" w:line="240" w:lineRule="auto"/>
              <w:rPr>
                <w:rFonts w:ascii="Arial" w:eastAsia="Lucida Sans Unicode" w:hAnsi="Arial" w:cs="Arial"/>
                <w:sz w:val="24"/>
                <w:szCs w:val="24"/>
                <w:lang w:eastAsia="ar-SA"/>
              </w:rPr>
            </w:pPr>
            <w:r w:rsidRPr="002761D4">
              <w:rPr>
                <w:rFonts w:ascii="Arial" w:eastAsia="Lucida Sans Unicode" w:hAnsi="Arial" w:cs="Arial"/>
                <w:sz w:val="24"/>
                <w:szCs w:val="24"/>
                <w:lang w:eastAsia="ar-SA"/>
              </w:rPr>
              <w:t>служащие</w:t>
            </w:r>
          </w:p>
        </w:tc>
        <w:tc>
          <w:tcPr>
            <w:tcW w:w="1559" w:type="dxa"/>
            <w:tcBorders>
              <w:left w:val="single" w:sz="1" w:space="0" w:color="000000"/>
              <w:bottom w:val="single" w:sz="1" w:space="0" w:color="000000"/>
            </w:tcBorders>
          </w:tcPr>
          <w:p w:rsidR="001F6CD3" w:rsidRPr="002761D4" w:rsidRDefault="001F6CD3" w:rsidP="005E6055">
            <w:pPr>
              <w:widowControl w:val="0"/>
              <w:suppressLineNumbers/>
              <w:suppressAutoHyphens/>
              <w:spacing w:after="0" w:line="240" w:lineRule="auto"/>
              <w:jc w:val="center"/>
              <w:rPr>
                <w:rFonts w:ascii="Arial" w:eastAsia="Lucida Sans Unicode" w:hAnsi="Arial" w:cs="Arial"/>
                <w:sz w:val="24"/>
                <w:szCs w:val="24"/>
                <w:lang w:eastAsia="ar-SA"/>
              </w:rPr>
            </w:pPr>
            <w:r w:rsidRPr="002761D4">
              <w:rPr>
                <w:rFonts w:ascii="Arial" w:eastAsia="Lucida Sans Unicode" w:hAnsi="Arial" w:cs="Arial"/>
                <w:sz w:val="24"/>
                <w:szCs w:val="24"/>
                <w:lang w:eastAsia="ar-SA"/>
              </w:rPr>
              <w:t>2</w:t>
            </w:r>
          </w:p>
        </w:tc>
        <w:tc>
          <w:tcPr>
            <w:tcW w:w="1220" w:type="dxa"/>
            <w:tcBorders>
              <w:left w:val="single" w:sz="1" w:space="0" w:color="000000"/>
              <w:bottom w:val="single" w:sz="1" w:space="0" w:color="000000"/>
            </w:tcBorders>
          </w:tcPr>
          <w:p w:rsidR="001F6CD3" w:rsidRPr="002761D4" w:rsidRDefault="001F6CD3" w:rsidP="005E6055">
            <w:pPr>
              <w:widowControl w:val="0"/>
              <w:suppressLineNumbers/>
              <w:suppressAutoHyphens/>
              <w:spacing w:after="0" w:line="240" w:lineRule="auto"/>
              <w:jc w:val="center"/>
              <w:rPr>
                <w:rFonts w:ascii="Arial" w:eastAsia="Lucida Sans Unicode" w:hAnsi="Arial" w:cs="Arial"/>
                <w:sz w:val="24"/>
                <w:szCs w:val="24"/>
                <w:lang w:eastAsia="ar-SA"/>
              </w:rPr>
            </w:pPr>
            <w:r w:rsidRPr="002761D4">
              <w:rPr>
                <w:rFonts w:ascii="Arial" w:eastAsia="Lucida Sans Unicode" w:hAnsi="Arial" w:cs="Arial"/>
                <w:sz w:val="24"/>
                <w:szCs w:val="24"/>
                <w:lang w:eastAsia="ar-SA"/>
              </w:rPr>
              <w:t>2</w:t>
            </w:r>
          </w:p>
        </w:tc>
        <w:tc>
          <w:tcPr>
            <w:tcW w:w="850" w:type="dxa"/>
            <w:tcBorders>
              <w:left w:val="single" w:sz="1" w:space="0" w:color="000000"/>
              <w:bottom w:val="single" w:sz="1" w:space="0" w:color="000000"/>
            </w:tcBorders>
          </w:tcPr>
          <w:p w:rsidR="001F6CD3" w:rsidRPr="002761D4" w:rsidRDefault="001F6CD3" w:rsidP="005E6055">
            <w:pPr>
              <w:widowControl w:val="0"/>
              <w:suppressLineNumbers/>
              <w:suppressAutoHyphens/>
              <w:spacing w:after="0" w:line="240" w:lineRule="auto"/>
              <w:jc w:val="center"/>
              <w:rPr>
                <w:rFonts w:ascii="Arial" w:eastAsia="Lucida Sans Unicode" w:hAnsi="Arial" w:cs="Arial"/>
                <w:sz w:val="24"/>
                <w:szCs w:val="24"/>
                <w:lang w:eastAsia="ar-SA"/>
              </w:rPr>
            </w:pPr>
            <w:r w:rsidRPr="002761D4">
              <w:rPr>
                <w:rFonts w:ascii="Arial" w:eastAsia="Lucida Sans Unicode" w:hAnsi="Arial" w:cs="Arial"/>
                <w:sz w:val="24"/>
                <w:szCs w:val="24"/>
                <w:lang w:eastAsia="ar-SA"/>
              </w:rPr>
              <w:t>X</w:t>
            </w:r>
          </w:p>
        </w:tc>
        <w:tc>
          <w:tcPr>
            <w:tcW w:w="1560" w:type="dxa"/>
            <w:tcBorders>
              <w:left w:val="single" w:sz="1" w:space="0" w:color="000000"/>
              <w:bottom w:val="single" w:sz="1" w:space="0" w:color="000000"/>
            </w:tcBorders>
            <w:vAlign w:val="center"/>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956 179,29</w:t>
            </w:r>
          </w:p>
        </w:tc>
        <w:tc>
          <w:tcPr>
            <w:tcW w:w="1559" w:type="dxa"/>
            <w:tcBorders>
              <w:left w:val="single" w:sz="1" w:space="0" w:color="000000"/>
              <w:bottom w:val="single" w:sz="1" w:space="0" w:color="000000"/>
              <w:right w:val="single" w:sz="1" w:space="0" w:color="000000"/>
            </w:tcBorders>
            <w:vAlign w:val="center"/>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956 179,29</w:t>
            </w:r>
          </w:p>
        </w:tc>
      </w:tr>
      <w:tr w:rsidR="001F6CD3" w:rsidRPr="002761D4" w:rsidTr="005E6055">
        <w:tc>
          <w:tcPr>
            <w:tcW w:w="2552" w:type="dxa"/>
            <w:tcBorders>
              <w:left w:val="single" w:sz="1" w:space="0" w:color="000000"/>
              <w:bottom w:val="single" w:sz="1" w:space="0" w:color="000000"/>
            </w:tcBorders>
          </w:tcPr>
          <w:p w:rsidR="001F6CD3" w:rsidRPr="002761D4" w:rsidRDefault="001F6CD3" w:rsidP="005E6055">
            <w:pPr>
              <w:widowControl w:val="0"/>
              <w:suppressLineNumbers/>
              <w:suppressAutoHyphens/>
              <w:snapToGrid w:val="0"/>
              <w:spacing w:after="0" w:line="240" w:lineRule="auto"/>
              <w:rPr>
                <w:rFonts w:ascii="Arial" w:eastAsia="Lucida Sans Unicode" w:hAnsi="Arial" w:cs="Arial"/>
                <w:sz w:val="24"/>
                <w:szCs w:val="24"/>
                <w:lang w:eastAsia="ar-SA"/>
              </w:rPr>
            </w:pPr>
            <w:r w:rsidRPr="002761D4">
              <w:rPr>
                <w:rFonts w:ascii="Arial" w:eastAsia="Lucida Sans Unicode" w:hAnsi="Arial" w:cs="Arial"/>
                <w:sz w:val="24"/>
                <w:szCs w:val="24"/>
                <w:lang w:eastAsia="ar-SA"/>
              </w:rPr>
              <w:t>Служащие</w:t>
            </w:r>
          </w:p>
        </w:tc>
        <w:tc>
          <w:tcPr>
            <w:tcW w:w="1559" w:type="dxa"/>
            <w:tcBorders>
              <w:left w:val="single" w:sz="1" w:space="0" w:color="000000"/>
              <w:bottom w:val="single" w:sz="1" w:space="0" w:color="000000"/>
            </w:tcBorders>
          </w:tcPr>
          <w:p w:rsidR="001F6CD3" w:rsidRPr="002761D4" w:rsidRDefault="001F6CD3" w:rsidP="005E6055">
            <w:pPr>
              <w:widowControl w:val="0"/>
              <w:suppressLineNumbers/>
              <w:suppressAutoHyphens/>
              <w:snapToGrid w:val="0"/>
              <w:spacing w:after="0" w:line="240" w:lineRule="auto"/>
              <w:jc w:val="center"/>
              <w:rPr>
                <w:rFonts w:ascii="Arial" w:eastAsia="Lucida Sans Unicode" w:hAnsi="Arial" w:cs="Arial"/>
                <w:sz w:val="24"/>
                <w:szCs w:val="24"/>
                <w:lang w:eastAsia="ar-SA"/>
              </w:rPr>
            </w:pPr>
            <w:r w:rsidRPr="002761D4">
              <w:rPr>
                <w:rFonts w:ascii="Arial" w:eastAsia="Lucida Sans Unicode" w:hAnsi="Arial" w:cs="Arial"/>
                <w:sz w:val="24"/>
                <w:szCs w:val="24"/>
                <w:lang w:eastAsia="ar-SA"/>
              </w:rPr>
              <w:t>1,5</w:t>
            </w:r>
          </w:p>
        </w:tc>
        <w:tc>
          <w:tcPr>
            <w:tcW w:w="1220" w:type="dxa"/>
            <w:tcBorders>
              <w:left w:val="single" w:sz="1" w:space="0" w:color="000000"/>
              <w:bottom w:val="single" w:sz="1" w:space="0" w:color="000000"/>
            </w:tcBorders>
          </w:tcPr>
          <w:p w:rsidR="001F6CD3" w:rsidRPr="002761D4" w:rsidRDefault="001F6CD3" w:rsidP="005E6055">
            <w:pPr>
              <w:widowControl w:val="0"/>
              <w:suppressLineNumbers/>
              <w:suppressAutoHyphens/>
              <w:snapToGrid w:val="0"/>
              <w:spacing w:after="0" w:line="240" w:lineRule="auto"/>
              <w:jc w:val="center"/>
              <w:rPr>
                <w:rFonts w:ascii="Arial" w:eastAsia="Lucida Sans Unicode" w:hAnsi="Arial" w:cs="Arial"/>
                <w:sz w:val="24"/>
                <w:szCs w:val="24"/>
                <w:lang w:eastAsia="ar-SA"/>
              </w:rPr>
            </w:pPr>
            <w:r w:rsidRPr="002761D4">
              <w:rPr>
                <w:rFonts w:ascii="Arial" w:eastAsia="Lucida Sans Unicode" w:hAnsi="Arial" w:cs="Arial"/>
                <w:sz w:val="24"/>
                <w:szCs w:val="24"/>
                <w:lang w:eastAsia="ar-SA"/>
              </w:rPr>
              <w:t>1,5</w:t>
            </w:r>
          </w:p>
        </w:tc>
        <w:tc>
          <w:tcPr>
            <w:tcW w:w="850" w:type="dxa"/>
            <w:tcBorders>
              <w:left w:val="single" w:sz="1" w:space="0" w:color="000000"/>
              <w:bottom w:val="single" w:sz="1" w:space="0" w:color="000000"/>
            </w:tcBorders>
          </w:tcPr>
          <w:p w:rsidR="001F6CD3" w:rsidRPr="002761D4" w:rsidRDefault="001F6CD3" w:rsidP="005E6055">
            <w:pPr>
              <w:widowControl w:val="0"/>
              <w:suppressLineNumbers/>
              <w:suppressAutoHyphens/>
              <w:snapToGrid w:val="0"/>
              <w:spacing w:after="0" w:line="240" w:lineRule="auto"/>
              <w:jc w:val="center"/>
              <w:rPr>
                <w:rFonts w:ascii="Arial" w:eastAsia="Lucida Sans Unicode" w:hAnsi="Arial" w:cs="Arial"/>
                <w:sz w:val="24"/>
                <w:szCs w:val="24"/>
                <w:lang w:eastAsia="ar-SA"/>
              </w:rPr>
            </w:pPr>
            <w:r w:rsidRPr="002761D4">
              <w:rPr>
                <w:rFonts w:ascii="Arial" w:eastAsia="Lucida Sans Unicode" w:hAnsi="Arial" w:cs="Arial"/>
                <w:sz w:val="24"/>
                <w:szCs w:val="24"/>
                <w:lang w:eastAsia="ar-SA"/>
              </w:rPr>
              <w:t>X</w:t>
            </w:r>
          </w:p>
        </w:tc>
        <w:tc>
          <w:tcPr>
            <w:tcW w:w="1560" w:type="dxa"/>
            <w:tcBorders>
              <w:left w:val="single" w:sz="1" w:space="0" w:color="000000"/>
              <w:bottom w:val="single" w:sz="1" w:space="0" w:color="000000"/>
            </w:tcBorders>
            <w:vAlign w:val="center"/>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450 567,84</w:t>
            </w:r>
          </w:p>
        </w:tc>
        <w:tc>
          <w:tcPr>
            <w:tcW w:w="1559" w:type="dxa"/>
            <w:tcBorders>
              <w:left w:val="single" w:sz="1" w:space="0" w:color="000000"/>
              <w:bottom w:val="single" w:sz="1" w:space="0" w:color="000000"/>
              <w:right w:val="single" w:sz="1" w:space="0" w:color="000000"/>
            </w:tcBorders>
            <w:vAlign w:val="center"/>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450 567,84</w:t>
            </w:r>
          </w:p>
        </w:tc>
      </w:tr>
      <w:tr w:rsidR="001F6CD3" w:rsidRPr="002761D4" w:rsidTr="005E6055">
        <w:tc>
          <w:tcPr>
            <w:tcW w:w="2552" w:type="dxa"/>
            <w:tcBorders>
              <w:left w:val="single" w:sz="1" w:space="0" w:color="000000"/>
              <w:bottom w:val="single" w:sz="1" w:space="0" w:color="000000"/>
            </w:tcBorders>
          </w:tcPr>
          <w:p w:rsidR="001F6CD3" w:rsidRPr="002761D4" w:rsidRDefault="001F6CD3" w:rsidP="005E6055">
            <w:pPr>
              <w:widowControl w:val="0"/>
              <w:suppressLineNumbers/>
              <w:suppressAutoHyphens/>
              <w:snapToGrid w:val="0"/>
              <w:spacing w:after="0" w:line="240" w:lineRule="auto"/>
              <w:rPr>
                <w:rFonts w:ascii="Arial" w:eastAsia="Lucida Sans Unicode" w:hAnsi="Arial" w:cs="Arial"/>
                <w:bCs/>
                <w:sz w:val="24"/>
                <w:szCs w:val="24"/>
                <w:lang w:eastAsia="ar-SA"/>
              </w:rPr>
            </w:pPr>
            <w:r w:rsidRPr="002761D4">
              <w:rPr>
                <w:rFonts w:ascii="Arial" w:eastAsia="Lucida Sans Unicode" w:hAnsi="Arial" w:cs="Arial"/>
                <w:bCs/>
                <w:sz w:val="24"/>
                <w:szCs w:val="24"/>
                <w:lang w:eastAsia="ar-SA"/>
              </w:rPr>
              <w:t xml:space="preserve">На начисление </w:t>
            </w:r>
            <w:proofErr w:type="gramStart"/>
            <w:r w:rsidRPr="002761D4">
              <w:rPr>
                <w:rFonts w:ascii="Arial" w:eastAsia="Lucida Sans Unicode" w:hAnsi="Arial" w:cs="Arial"/>
                <w:bCs/>
                <w:sz w:val="24"/>
                <w:szCs w:val="24"/>
                <w:lang w:eastAsia="ar-SA"/>
              </w:rPr>
              <w:t>на</w:t>
            </w:r>
            <w:proofErr w:type="gramEnd"/>
          </w:p>
          <w:p w:rsidR="001F6CD3" w:rsidRPr="002761D4" w:rsidRDefault="001F6CD3" w:rsidP="005E6055">
            <w:pPr>
              <w:widowControl w:val="0"/>
              <w:suppressLineNumbers/>
              <w:suppressAutoHyphens/>
              <w:spacing w:after="0" w:line="240" w:lineRule="auto"/>
              <w:rPr>
                <w:rFonts w:ascii="Arial" w:eastAsia="Lucida Sans Unicode" w:hAnsi="Arial" w:cs="Arial"/>
                <w:bCs/>
                <w:sz w:val="24"/>
                <w:szCs w:val="24"/>
                <w:lang w:eastAsia="ar-SA"/>
              </w:rPr>
            </w:pPr>
            <w:r w:rsidRPr="002761D4">
              <w:rPr>
                <w:rFonts w:ascii="Arial" w:eastAsia="Lucida Sans Unicode" w:hAnsi="Arial" w:cs="Arial"/>
                <w:bCs/>
                <w:sz w:val="24"/>
                <w:szCs w:val="24"/>
                <w:lang w:eastAsia="ar-SA"/>
              </w:rPr>
              <w:t>выплаты по оплате труда-по</w:t>
            </w:r>
          </w:p>
          <w:p w:rsidR="001F6CD3" w:rsidRPr="002761D4" w:rsidRDefault="001F6CD3" w:rsidP="005E6055">
            <w:pPr>
              <w:widowControl w:val="0"/>
              <w:suppressLineNumbers/>
              <w:suppressAutoHyphens/>
              <w:spacing w:after="0" w:line="240" w:lineRule="auto"/>
              <w:rPr>
                <w:rFonts w:ascii="Arial" w:eastAsia="Lucida Sans Unicode" w:hAnsi="Arial" w:cs="Arial"/>
                <w:bCs/>
                <w:sz w:val="24"/>
                <w:szCs w:val="24"/>
                <w:lang w:eastAsia="ar-SA"/>
              </w:rPr>
            </w:pPr>
            <w:r w:rsidRPr="002761D4">
              <w:rPr>
                <w:rFonts w:ascii="Arial" w:eastAsia="Lucida Sans Unicode" w:hAnsi="Arial" w:cs="Arial"/>
                <w:bCs/>
                <w:sz w:val="24"/>
                <w:szCs w:val="24"/>
                <w:lang w:eastAsia="ar-SA"/>
              </w:rPr>
              <w:t>01 разделу</w:t>
            </w:r>
          </w:p>
        </w:tc>
        <w:tc>
          <w:tcPr>
            <w:tcW w:w="1559" w:type="dxa"/>
            <w:tcBorders>
              <w:left w:val="single" w:sz="1" w:space="0" w:color="000000"/>
              <w:bottom w:val="single" w:sz="1" w:space="0" w:color="000000"/>
            </w:tcBorders>
          </w:tcPr>
          <w:p w:rsidR="001F6CD3" w:rsidRPr="002761D4" w:rsidRDefault="001F6CD3" w:rsidP="005E6055">
            <w:pPr>
              <w:widowControl w:val="0"/>
              <w:suppressLineNumbers/>
              <w:suppressAutoHyphens/>
              <w:snapToGrid w:val="0"/>
              <w:spacing w:after="0" w:line="240" w:lineRule="auto"/>
              <w:jc w:val="center"/>
              <w:rPr>
                <w:rFonts w:ascii="Arial" w:eastAsia="Lucida Sans Unicode" w:hAnsi="Arial" w:cs="Arial"/>
                <w:sz w:val="24"/>
                <w:szCs w:val="24"/>
                <w:lang w:eastAsia="ar-SA"/>
              </w:rPr>
            </w:pPr>
          </w:p>
        </w:tc>
        <w:tc>
          <w:tcPr>
            <w:tcW w:w="1220" w:type="dxa"/>
            <w:tcBorders>
              <w:left w:val="single" w:sz="1" w:space="0" w:color="000000"/>
              <w:bottom w:val="single" w:sz="1" w:space="0" w:color="000000"/>
            </w:tcBorders>
          </w:tcPr>
          <w:p w:rsidR="001F6CD3" w:rsidRPr="002761D4" w:rsidRDefault="001F6CD3" w:rsidP="005E6055">
            <w:pPr>
              <w:widowControl w:val="0"/>
              <w:suppressLineNumbers/>
              <w:suppressAutoHyphens/>
              <w:snapToGrid w:val="0"/>
              <w:spacing w:after="0" w:line="240" w:lineRule="auto"/>
              <w:jc w:val="center"/>
              <w:rPr>
                <w:rFonts w:ascii="Arial" w:eastAsia="Lucida Sans Unicode" w:hAnsi="Arial" w:cs="Arial"/>
                <w:sz w:val="24"/>
                <w:szCs w:val="24"/>
                <w:lang w:eastAsia="ar-SA"/>
              </w:rPr>
            </w:pPr>
          </w:p>
        </w:tc>
        <w:tc>
          <w:tcPr>
            <w:tcW w:w="850" w:type="dxa"/>
            <w:tcBorders>
              <w:left w:val="single" w:sz="1" w:space="0" w:color="000000"/>
              <w:bottom w:val="single" w:sz="1" w:space="0" w:color="000000"/>
            </w:tcBorders>
          </w:tcPr>
          <w:p w:rsidR="001F6CD3" w:rsidRPr="002761D4" w:rsidRDefault="001F6CD3" w:rsidP="005E6055">
            <w:pPr>
              <w:widowControl w:val="0"/>
              <w:suppressLineNumbers/>
              <w:suppressAutoHyphens/>
              <w:snapToGrid w:val="0"/>
              <w:spacing w:after="0" w:line="240" w:lineRule="auto"/>
              <w:jc w:val="center"/>
              <w:rPr>
                <w:rFonts w:ascii="Arial" w:eastAsia="Lucida Sans Unicode" w:hAnsi="Arial" w:cs="Arial"/>
                <w:sz w:val="24"/>
                <w:szCs w:val="24"/>
                <w:lang w:eastAsia="ar-SA"/>
              </w:rPr>
            </w:pPr>
          </w:p>
        </w:tc>
        <w:tc>
          <w:tcPr>
            <w:tcW w:w="1560" w:type="dxa"/>
            <w:tcBorders>
              <w:left w:val="single" w:sz="1" w:space="0" w:color="000000"/>
              <w:bottom w:val="single" w:sz="1" w:space="0" w:color="000000"/>
            </w:tcBorders>
            <w:vAlign w:val="center"/>
          </w:tcPr>
          <w:p w:rsidR="001F6CD3" w:rsidRPr="002761D4" w:rsidRDefault="001F6CD3" w:rsidP="005E6055">
            <w:pPr>
              <w:spacing w:after="0" w:line="240" w:lineRule="auto"/>
              <w:jc w:val="center"/>
              <w:rPr>
                <w:rFonts w:ascii="Arial" w:eastAsia="Times New Roman" w:hAnsi="Arial" w:cs="Arial"/>
                <w:bCs/>
                <w:sz w:val="24"/>
                <w:szCs w:val="24"/>
                <w:lang w:eastAsia="ru-RU"/>
              </w:rPr>
            </w:pPr>
            <w:r w:rsidRPr="002761D4">
              <w:rPr>
                <w:rFonts w:ascii="Arial" w:eastAsia="Times New Roman" w:hAnsi="Arial" w:cs="Arial"/>
                <w:bCs/>
                <w:color w:val="000000"/>
                <w:sz w:val="24"/>
                <w:szCs w:val="24"/>
                <w:lang w:eastAsia="ru-RU"/>
              </w:rPr>
              <w:t>707 577,05</w:t>
            </w:r>
          </w:p>
        </w:tc>
        <w:tc>
          <w:tcPr>
            <w:tcW w:w="1559" w:type="dxa"/>
            <w:tcBorders>
              <w:left w:val="single" w:sz="1" w:space="0" w:color="000000"/>
              <w:bottom w:val="single" w:sz="1" w:space="0" w:color="000000"/>
              <w:right w:val="single" w:sz="1" w:space="0" w:color="000000"/>
            </w:tcBorders>
            <w:vAlign w:val="center"/>
          </w:tcPr>
          <w:p w:rsidR="001F6CD3" w:rsidRPr="002761D4" w:rsidRDefault="001F6CD3" w:rsidP="005E6055">
            <w:pPr>
              <w:spacing w:after="0" w:line="240" w:lineRule="auto"/>
              <w:jc w:val="center"/>
              <w:rPr>
                <w:rFonts w:ascii="Arial" w:eastAsia="Times New Roman" w:hAnsi="Arial" w:cs="Arial"/>
                <w:bCs/>
                <w:sz w:val="24"/>
                <w:szCs w:val="24"/>
                <w:lang w:eastAsia="ru-RU"/>
              </w:rPr>
            </w:pPr>
            <w:r w:rsidRPr="002761D4">
              <w:rPr>
                <w:rFonts w:ascii="Arial" w:eastAsia="Times New Roman" w:hAnsi="Arial" w:cs="Arial"/>
                <w:bCs/>
                <w:color w:val="000000"/>
                <w:sz w:val="24"/>
                <w:szCs w:val="24"/>
                <w:lang w:eastAsia="ru-RU"/>
              </w:rPr>
              <w:t>707 577,05</w:t>
            </w:r>
          </w:p>
        </w:tc>
      </w:tr>
      <w:tr w:rsidR="001F6CD3" w:rsidRPr="002761D4" w:rsidTr="005E6055">
        <w:tc>
          <w:tcPr>
            <w:tcW w:w="2552" w:type="dxa"/>
            <w:tcBorders>
              <w:left w:val="single" w:sz="1" w:space="0" w:color="000000"/>
              <w:bottom w:val="single" w:sz="1" w:space="0" w:color="000000"/>
            </w:tcBorders>
          </w:tcPr>
          <w:p w:rsidR="001F6CD3" w:rsidRPr="002761D4" w:rsidRDefault="001F6CD3" w:rsidP="005E6055">
            <w:pPr>
              <w:widowControl w:val="0"/>
              <w:suppressLineNumbers/>
              <w:suppressAutoHyphens/>
              <w:snapToGrid w:val="0"/>
              <w:spacing w:after="0" w:line="240" w:lineRule="auto"/>
              <w:rPr>
                <w:rFonts w:ascii="Arial" w:eastAsia="Lucida Sans Unicode" w:hAnsi="Arial" w:cs="Arial"/>
                <w:sz w:val="24"/>
                <w:szCs w:val="24"/>
                <w:lang w:eastAsia="ar-SA"/>
              </w:rPr>
            </w:pPr>
            <w:r w:rsidRPr="002761D4">
              <w:rPr>
                <w:rFonts w:ascii="Arial" w:eastAsia="Lucida Sans Unicode" w:hAnsi="Arial" w:cs="Arial"/>
                <w:sz w:val="24"/>
                <w:szCs w:val="24"/>
                <w:lang w:eastAsia="ar-SA"/>
              </w:rPr>
              <w:t>Муниципальные</w:t>
            </w:r>
          </w:p>
          <w:p w:rsidR="001F6CD3" w:rsidRPr="002761D4" w:rsidRDefault="001F6CD3" w:rsidP="005E6055">
            <w:pPr>
              <w:widowControl w:val="0"/>
              <w:suppressLineNumbers/>
              <w:suppressAutoHyphens/>
              <w:spacing w:after="0" w:line="240" w:lineRule="auto"/>
              <w:rPr>
                <w:rFonts w:ascii="Arial" w:eastAsia="Lucida Sans Unicode" w:hAnsi="Arial" w:cs="Arial"/>
                <w:sz w:val="24"/>
                <w:szCs w:val="24"/>
                <w:lang w:eastAsia="ar-SA"/>
              </w:rPr>
            </w:pPr>
            <w:r w:rsidRPr="002761D4">
              <w:rPr>
                <w:rFonts w:ascii="Arial" w:eastAsia="Lucida Sans Unicode" w:hAnsi="Arial" w:cs="Arial"/>
                <w:sz w:val="24"/>
                <w:szCs w:val="24"/>
                <w:lang w:eastAsia="ar-SA"/>
              </w:rPr>
              <w:t>должности</w:t>
            </w:r>
          </w:p>
        </w:tc>
        <w:tc>
          <w:tcPr>
            <w:tcW w:w="1559" w:type="dxa"/>
            <w:tcBorders>
              <w:left w:val="single" w:sz="1" w:space="0" w:color="000000"/>
              <w:bottom w:val="single" w:sz="1" w:space="0" w:color="000000"/>
            </w:tcBorders>
          </w:tcPr>
          <w:p w:rsidR="001F6CD3" w:rsidRPr="002761D4" w:rsidRDefault="001F6CD3" w:rsidP="005E6055">
            <w:pPr>
              <w:widowControl w:val="0"/>
              <w:suppressLineNumbers/>
              <w:suppressAutoHyphens/>
              <w:snapToGrid w:val="0"/>
              <w:spacing w:after="0" w:line="240" w:lineRule="auto"/>
              <w:jc w:val="center"/>
              <w:rPr>
                <w:rFonts w:ascii="Arial" w:eastAsia="Lucida Sans Unicode" w:hAnsi="Arial" w:cs="Arial"/>
                <w:sz w:val="24"/>
                <w:szCs w:val="24"/>
                <w:lang w:eastAsia="ar-SA"/>
              </w:rPr>
            </w:pPr>
            <w:r w:rsidRPr="002761D4">
              <w:rPr>
                <w:rFonts w:ascii="Arial" w:eastAsia="Lucida Sans Unicode" w:hAnsi="Arial" w:cs="Arial"/>
                <w:sz w:val="24"/>
                <w:szCs w:val="24"/>
                <w:lang w:eastAsia="ar-SA"/>
              </w:rPr>
              <w:t>X</w:t>
            </w:r>
          </w:p>
        </w:tc>
        <w:tc>
          <w:tcPr>
            <w:tcW w:w="1220" w:type="dxa"/>
            <w:tcBorders>
              <w:left w:val="single" w:sz="1" w:space="0" w:color="000000"/>
              <w:bottom w:val="single" w:sz="1" w:space="0" w:color="000000"/>
            </w:tcBorders>
          </w:tcPr>
          <w:p w:rsidR="001F6CD3" w:rsidRPr="002761D4" w:rsidRDefault="001F6CD3" w:rsidP="005E6055">
            <w:pPr>
              <w:widowControl w:val="0"/>
              <w:suppressLineNumbers/>
              <w:suppressAutoHyphens/>
              <w:snapToGrid w:val="0"/>
              <w:spacing w:after="0" w:line="240" w:lineRule="auto"/>
              <w:jc w:val="center"/>
              <w:rPr>
                <w:rFonts w:ascii="Arial" w:eastAsia="Lucida Sans Unicode" w:hAnsi="Arial" w:cs="Arial"/>
                <w:sz w:val="24"/>
                <w:szCs w:val="24"/>
                <w:lang w:eastAsia="ar-SA"/>
              </w:rPr>
            </w:pPr>
            <w:r w:rsidRPr="002761D4">
              <w:rPr>
                <w:rFonts w:ascii="Arial" w:eastAsia="Lucida Sans Unicode" w:hAnsi="Arial" w:cs="Arial"/>
                <w:sz w:val="24"/>
                <w:szCs w:val="24"/>
                <w:lang w:eastAsia="ar-SA"/>
              </w:rPr>
              <w:t>X</w:t>
            </w:r>
          </w:p>
        </w:tc>
        <w:tc>
          <w:tcPr>
            <w:tcW w:w="850" w:type="dxa"/>
            <w:tcBorders>
              <w:left w:val="single" w:sz="1" w:space="0" w:color="000000"/>
              <w:bottom w:val="single" w:sz="1" w:space="0" w:color="000000"/>
            </w:tcBorders>
          </w:tcPr>
          <w:p w:rsidR="001F6CD3" w:rsidRPr="002761D4" w:rsidRDefault="001F6CD3" w:rsidP="005E6055">
            <w:pPr>
              <w:widowControl w:val="0"/>
              <w:suppressLineNumbers/>
              <w:suppressAutoHyphens/>
              <w:snapToGrid w:val="0"/>
              <w:spacing w:after="0" w:line="240" w:lineRule="auto"/>
              <w:jc w:val="center"/>
              <w:rPr>
                <w:rFonts w:ascii="Arial" w:eastAsia="Lucida Sans Unicode" w:hAnsi="Arial" w:cs="Arial"/>
                <w:sz w:val="24"/>
                <w:szCs w:val="24"/>
                <w:lang w:eastAsia="ar-SA"/>
              </w:rPr>
            </w:pPr>
            <w:r w:rsidRPr="002761D4">
              <w:rPr>
                <w:rFonts w:ascii="Arial" w:eastAsia="Lucida Sans Unicode" w:hAnsi="Arial" w:cs="Arial"/>
                <w:sz w:val="24"/>
                <w:szCs w:val="24"/>
                <w:lang w:eastAsia="ar-SA"/>
              </w:rPr>
              <w:t>X</w:t>
            </w:r>
          </w:p>
        </w:tc>
        <w:tc>
          <w:tcPr>
            <w:tcW w:w="1560" w:type="dxa"/>
            <w:tcBorders>
              <w:left w:val="single" w:sz="1" w:space="0" w:color="000000"/>
              <w:bottom w:val="single" w:sz="1" w:space="0" w:color="000000"/>
            </w:tcBorders>
            <w:vAlign w:val="center"/>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287 460,84</w:t>
            </w:r>
          </w:p>
        </w:tc>
        <w:tc>
          <w:tcPr>
            <w:tcW w:w="1559" w:type="dxa"/>
            <w:tcBorders>
              <w:left w:val="single" w:sz="1" w:space="0" w:color="000000"/>
              <w:bottom w:val="single" w:sz="1" w:space="0" w:color="000000"/>
              <w:right w:val="single" w:sz="1" w:space="0" w:color="000000"/>
            </w:tcBorders>
            <w:vAlign w:val="center"/>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287 460,84</w:t>
            </w:r>
          </w:p>
        </w:tc>
      </w:tr>
      <w:tr w:rsidR="001F6CD3" w:rsidRPr="002761D4" w:rsidTr="005E6055">
        <w:tc>
          <w:tcPr>
            <w:tcW w:w="2552" w:type="dxa"/>
            <w:tcBorders>
              <w:left w:val="single" w:sz="1" w:space="0" w:color="000000"/>
              <w:bottom w:val="single" w:sz="1" w:space="0" w:color="000000"/>
            </w:tcBorders>
          </w:tcPr>
          <w:p w:rsidR="001F6CD3" w:rsidRPr="002761D4" w:rsidRDefault="001F6CD3" w:rsidP="005E6055">
            <w:pPr>
              <w:widowControl w:val="0"/>
              <w:suppressLineNumbers/>
              <w:suppressAutoHyphens/>
              <w:snapToGrid w:val="0"/>
              <w:spacing w:after="0" w:line="240" w:lineRule="auto"/>
              <w:rPr>
                <w:rFonts w:ascii="Arial" w:eastAsia="Lucida Sans Unicode" w:hAnsi="Arial" w:cs="Arial"/>
                <w:sz w:val="24"/>
                <w:szCs w:val="24"/>
                <w:lang w:eastAsia="ar-SA"/>
              </w:rPr>
            </w:pPr>
            <w:r w:rsidRPr="002761D4">
              <w:rPr>
                <w:rFonts w:ascii="Arial" w:eastAsia="Lucida Sans Unicode" w:hAnsi="Arial" w:cs="Arial"/>
                <w:sz w:val="24"/>
                <w:szCs w:val="24"/>
                <w:lang w:eastAsia="ar-SA"/>
              </w:rPr>
              <w:t>Муниципальные</w:t>
            </w:r>
          </w:p>
          <w:p w:rsidR="001F6CD3" w:rsidRPr="002761D4" w:rsidRDefault="001F6CD3" w:rsidP="005E6055">
            <w:pPr>
              <w:widowControl w:val="0"/>
              <w:suppressLineNumbers/>
              <w:suppressAutoHyphens/>
              <w:spacing w:after="0" w:line="240" w:lineRule="auto"/>
              <w:rPr>
                <w:rFonts w:ascii="Arial" w:eastAsia="Lucida Sans Unicode" w:hAnsi="Arial" w:cs="Arial"/>
                <w:sz w:val="24"/>
                <w:szCs w:val="24"/>
                <w:lang w:eastAsia="ar-SA"/>
              </w:rPr>
            </w:pPr>
            <w:r w:rsidRPr="002761D4">
              <w:rPr>
                <w:rFonts w:ascii="Arial" w:eastAsia="Lucida Sans Unicode" w:hAnsi="Arial" w:cs="Arial"/>
                <w:sz w:val="24"/>
                <w:szCs w:val="24"/>
                <w:lang w:eastAsia="ar-SA"/>
              </w:rPr>
              <w:t>служащие</w:t>
            </w:r>
          </w:p>
        </w:tc>
        <w:tc>
          <w:tcPr>
            <w:tcW w:w="1559" w:type="dxa"/>
            <w:tcBorders>
              <w:left w:val="single" w:sz="1" w:space="0" w:color="000000"/>
              <w:bottom w:val="single" w:sz="1" w:space="0" w:color="000000"/>
            </w:tcBorders>
          </w:tcPr>
          <w:p w:rsidR="001F6CD3" w:rsidRPr="002761D4" w:rsidRDefault="001F6CD3" w:rsidP="005E6055">
            <w:pPr>
              <w:widowControl w:val="0"/>
              <w:suppressLineNumbers/>
              <w:suppressAutoHyphens/>
              <w:snapToGrid w:val="0"/>
              <w:spacing w:after="0" w:line="240" w:lineRule="auto"/>
              <w:jc w:val="center"/>
              <w:rPr>
                <w:rFonts w:ascii="Arial" w:eastAsia="Lucida Sans Unicode" w:hAnsi="Arial" w:cs="Arial"/>
                <w:sz w:val="24"/>
                <w:szCs w:val="24"/>
                <w:lang w:eastAsia="ar-SA"/>
              </w:rPr>
            </w:pPr>
            <w:r w:rsidRPr="002761D4">
              <w:rPr>
                <w:rFonts w:ascii="Arial" w:eastAsia="Lucida Sans Unicode" w:hAnsi="Arial" w:cs="Arial"/>
                <w:sz w:val="24"/>
                <w:szCs w:val="24"/>
                <w:lang w:eastAsia="ar-SA"/>
              </w:rPr>
              <w:t>X</w:t>
            </w:r>
          </w:p>
        </w:tc>
        <w:tc>
          <w:tcPr>
            <w:tcW w:w="1220" w:type="dxa"/>
            <w:tcBorders>
              <w:left w:val="single" w:sz="1" w:space="0" w:color="000000"/>
              <w:bottom w:val="single" w:sz="1" w:space="0" w:color="000000"/>
            </w:tcBorders>
          </w:tcPr>
          <w:p w:rsidR="001F6CD3" w:rsidRPr="002761D4" w:rsidRDefault="001F6CD3" w:rsidP="005E6055">
            <w:pPr>
              <w:widowControl w:val="0"/>
              <w:suppressLineNumbers/>
              <w:suppressAutoHyphens/>
              <w:snapToGrid w:val="0"/>
              <w:spacing w:after="0" w:line="240" w:lineRule="auto"/>
              <w:jc w:val="center"/>
              <w:rPr>
                <w:rFonts w:ascii="Arial" w:eastAsia="Lucida Sans Unicode" w:hAnsi="Arial" w:cs="Arial"/>
                <w:sz w:val="24"/>
                <w:szCs w:val="24"/>
                <w:lang w:eastAsia="ar-SA"/>
              </w:rPr>
            </w:pPr>
            <w:r w:rsidRPr="002761D4">
              <w:rPr>
                <w:rFonts w:ascii="Arial" w:eastAsia="Lucida Sans Unicode" w:hAnsi="Arial" w:cs="Arial"/>
                <w:sz w:val="24"/>
                <w:szCs w:val="24"/>
                <w:lang w:eastAsia="ar-SA"/>
              </w:rPr>
              <w:t>X</w:t>
            </w:r>
          </w:p>
        </w:tc>
        <w:tc>
          <w:tcPr>
            <w:tcW w:w="850" w:type="dxa"/>
            <w:tcBorders>
              <w:left w:val="single" w:sz="1" w:space="0" w:color="000000"/>
              <w:bottom w:val="single" w:sz="1" w:space="0" w:color="000000"/>
            </w:tcBorders>
          </w:tcPr>
          <w:p w:rsidR="001F6CD3" w:rsidRPr="002761D4" w:rsidRDefault="001F6CD3" w:rsidP="005E6055">
            <w:pPr>
              <w:widowControl w:val="0"/>
              <w:suppressLineNumbers/>
              <w:suppressAutoHyphens/>
              <w:snapToGrid w:val="0"/>
              <w:spacing w:after="0" w:line="240" w:lineRule="auto"/>
              <w:jc w:val="center"/>
              <w:rPr>
                <w:rFonts w:ascii="Arial" w:eastAsia="Lucida Sans Unicode" w:hAnsi="Arial" w:cs="Arial"/>
                <w:sz w:val="24"/>
                <w:szCs w:val="24"/>
                <w:lang w:eastAsia="ar-SA"/>
              </w:rPr>
            </w:pPr>
            <w:r w:rsidRPr="002761D4">
              <w:rPr>
                <w:rFonts w:ascii="Arial" w:eastAsia="Lucida Sans Unicode" w:hAnsi="Arial" w:cs="Arial"/>
                <w:sz w:val="24"/>
                <w:szCs w:val="24"/>
                <w:lang w:eastAsia="ar-SA"/>
              </w:rPr>
              <w:t>X</w:t>
            </w:r>
          </w:p>
        </w:tc>
        <w:tc>
          <w:tcPr>
            <w:tcW w:w="1560" w:type="dxa"/>
            <w:tcBorders>
              <w:left w:val="single" w:sz="1" w:space="0" w:color="000000"/>
              <w:bottom w:val="single" w:sz="1" w:space="0" w:color="000000"/>
            </w:tcBorders>
            <w:vAlign w:val="center"/>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285 252,70</w:t>
            </w:r>
          </w:p>
        </w:tc>
        <w:tc>
          <w:tcPr>
            <w:tcW w:w="1559" w:type="dxa"/>
            <w:tcBorders>
              <w:left w:val="single" w:sz="1" w:space="0" w:color="000000"/>
              <w:bottom w:val="single" w:sz="1" w:space="0" w:color="000000"/>
              <w:right w:val="single" w:sz="1" w:space="0" w:color="000000"/>
            </w:tcBorders>
            <w:vAlign w:val="center"/>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285 252,70</w:t>
            </w:r>
          </w:p>
        </w:tc>
      </w:tr>
      <w:tr w:rsidR="001F6CD3" w:rsidRPr="002761D4" w:rsidTr="005E6055">
        <w:tc>
          <w:tcPr>
            <w:tcW w:w="2552" w:type="dxa"/>
            <w:tcBorders>
              <w:left w:val="single" w:sz="1" w:space="0" w:color="000000"/>
              <w:bottom w:val="single" w:sz="1" w:space="0" w:color="000000"/>
            </w:tcBorders>
          </w:tcPr>
          <w:p w:rsidR="001F6CD3" w:rsidRPr="002761D4" w:rsidRDefault="001F6CD3" w:rsidP="005E6055">
            <w:pPr>
              <w:widowControl w:val="0"/>
              <w:suppressLineNumbers/>
              <w:suppressAutoHyphens/>
              <w:snapToGrid w:val="0"/>
              <w:spacing w:after="0" w:line="240" w:lineRule="auto"/>
              <w:rPr>
                <w:rFonts w:ascii="Arial" w:eastAsia="Lucida Sans Unicode" w:hAnsi="Arial" w:cs="Arial"/>
                <w:sz w:val="24"/>
                <w:szCs w:val="24"/>
                <w:lang w:eastAsia="ar-SA"/>
              </w:rPr>
            </w:pPr>
            <w:r w:rsidRPr="002761D4">
              <w:rPr>
                <w:rFonts w:ascii="Arial" w:eastAsia="Lucida Sans Unicode" w:hAnsi="Arial" w:cs="Arial"/>
                <w:sz w:val="24"/>
                <w:szCs w:val="24"/>
                <w:lang w:eastAsia="ar-SA"/>
              </w:rPr>
              <w:t>Служащие</w:t>
            </w:r>
          </w:p>
        </w:tc>
        <w:tc>
          <w:tcPr>
            <w:tcW w:w="1559" w:type="dxa"/>
            <w:tcBorders>
              <w:left w:val="single" w:sz="1" w:space="0" w:color="000000"/>
              <w:bottom w:val="single" w:sz="1" w:space="0" w:color="000000"/>
            </w:tcBorders>
          </w:tcPr>
          <w:p w:rsidR="001F6CD3" w:rsidRPr="002761D4" w:rsidRDefault="001F6CD3" w:rsidP="005E6055">
            <w:pPr>
              <w:widowControl w:val="0"/>
              <w:suppressLineNumbers/>
              <w:suppressAutoHyphens/>
              <w:snapToGrid w:val="0"/>
              <w:spacing w:after="0" w:line="240" w:lineRule="auto"/>
              <w:jc w:val="center"/>
              <w:rPr>
                <w:rFonts w:ascii="Arial" w:eastAsia="Lucida Sans Unicode" w:hAnsi="Arial" w:cs="Arial"/>
                <w:sz w:val="24"/>
                <w:szCs w:val="24"/>
                <w:lang w:eastAsia="ar-SA"/>
              </w:rPr>
            </w:pPr>
            <w:r w:rsidRPr="002761D4">
              <w:rPr>
                <w:rFonts w:ascii="Arial" w:eastAsia="Lucida Sans Unicode" w:hAnsi="Arial" w:cs="Arial"/>
                <w:sz w:val="24"/>
                <w:szCs w:val="24"/>
                <w:lang w:eastAsia="ar-SA"/>
              </w:rPr>
              <w:t xml:space="preserve"> X</w:t>
            </w:r>
          </w:p>
        </w:tc>
        <w:tc>
          <w:tcPr>
            <w:tcW w:w="1220" w:type="dxa"/>
            <w:tcBorders>
              <w:left w:val="single" w:sz="1" w:space="0" w:color="000000"/>
              <w:bottom w:val="single" w:sz="1" w:space="0" w:color="000000"/>
            </w:tcBorders>
          </w:tcPr>
          <w:p w:rsidR="001F6CD3" w:rsidRPr="002761D4" w:rsidRDefault="001F6CD3" w:rsidP="005E6055">
            <w:pPr>
              <w:widowControl w:val="0"/>
              <w:suppressLineNumbers/>
              <w:suppressAutoHyphens/>
              <w:snapToGrid w:val="0"/>
              <w:spacing w:after="0" w:line="240" w:lineRule="auto"/>
              <w:jc w:val="center"/>
              <w:rPr>
                <w:rFonts w:ascii="Arial" w:eastAsia="Lucida Sans Unicode" w:hAnsi="Arial" w:cs="Arial"/>
                <w:sz w:val="24"/>
                <w:szCs w:val="24"/>
                <w:lang w:eastAsia="ar-SA"/>
              </w:rPr>
            </w:pPr>
            <w:r w:rsidRPr="002761D4">
              <w:rPr>
                <w:rFonts w:ascii="Arial" w:eastAsia="Lucida Sans Unicode" w:hAnsi="Arial" w:cs="Arial"/>
                <w:sz w:val="24"/>
                <w:szCs w:val="24"/>
                <w:lang w:eastAsia="ar-SA"/>
              </w:rPr>
              <w:t xml:space="preserve"> X</w:t>
            </w:r>
          </w:p>
        </w:tc>
        <w:tc>
          <w:tcPr>
            <w:tcW w:w="850" w:type="dxa"/>
            <w:tcBorders>
              <w:left w:val="single" w:sz="1" w:space="0" w:color="000000"/>
              <w:bottom w:val="single" w:sz="1" w:space="0" w:color="000000"/>
            </w:tcBorders>
          </w:tcPr>
          <w:p w:rsidR="001F6CD3" w:rsidRPr="002761D4" w:rsidRDefault="001F6CD3" w:rsidP="005E6055">
            <w:pPr>
              <w:widowControl w:val="0"/>
              <w:suppressLineNumbers/>
              <w:suppressAutoHyphens/>
              <w:snapToGrid w:val="0"/>
              <w:spacing w:after="0" w:line="240" w:lineRule="auto"/>
              <w:jc w:val="center"/>
              <w:rPr>
                <w:rFonts w:ascii="Arial" w:eastAsia="Lucida Sans Unicode" w:hAnsi="Arial" w:cs="Arial"/>
                <w:sz w:val="24"/>
                <w:szCs w:val="24"/>
                <w:lang w:eastAsia="ar-SA"/>
              </w:rPr>
            </w:pPr>
            <w:r w:rsidRPr="002761D4">
              <w:rPr>
                <w:rFonts w:ascii="Arial" w:eastAsia="Lucida Sans Unicode" w:hAnsi="Arial" w:cs="Arial"/>
                <w:sz w:val="24"/>
                <w:szCs w:val="24"/>
                <w:lang w:eastAsia="ar-SA"/>
              </w:rPr>
              <w:t xml:space="preserve"> X</w:t>
            </w:r>
          </w:p>
        </w:tc>
        <w:tc>
          <w:tcPr>
            <w:tcW w:w="1560" w:type="dxa"/>
            <w:tcBorders>
              <w:left w:val="single" w:sz="1" w:space="0" w:color="000000"/>
              <w:bottom w:val="single" w:sz="1" w:space="0" w:color="000000"/>
            </w:tcBorders>
            <w:vAlign w:val="center"/>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134 863,51</w:t>
            </w:r>
          </w:p>
        </w:tc>
        <w:tc>
          <w:tcPr>
            <w:tcW w:w="1559" w:type="dxa"/>
            <w:tcBorders>
              <w:left w:val="single" w:sz="1" w:space="0" w:color="000000"/>
              <w:bottom w:val="single" w:sz="1" w:space="0" w:color="000000"/>
              <w:right w:val="single" w:sz="1" w:space="0" w:color="000000"/>
            </w:tcBorders>
            <w:vAlign w:val="center"/>
          </w:tcPr>
          <w:p w:rsidR="001F6CD3" w:rsidRPr="002761D4" w:rsidRDefault="001F6CD3" w:rsidP="005E6055">
            <w:pPr>
              <w:spacing w:after="0" w:line="240" w:lineRule="auto"/>
              <w:jc w:val="center"/>
              <w:rPr>
                <w:rFonts w:ascii="Arial" w:eastAsia="Times New Roman" w:hAnsi="Arial" w:cs="Arial"/>
                <w:sz w:val="24"/>
                <w:szCs w:val="24"/>
                <w:lang w:eastAsia="ru-RU"/>
              </w:rPr>
            </w:pPr>
            <w:r w:rsidRPr="002761D4">
              <w:rPr>
                <w:rFonts w:ascii="Arial" w:eastAsia="Times New Roman" w:hAnsi="Arial" w:cs="Arial"/>
                <w:color w:val="000000"/>
                <w:sz w:val="24"/>
                <w:szCs w:val="24"/>
                <w:lang w:eastAsia="ru-RU"/>
              </w:rPr>
              <w:t>134 863,51</w:t>
            </w:r>
          </w:p>
        </w:tc>
      </w:tr>
    </w:tbl>
    <w:p w:rsidR="001F6CD3" w:rsidRPr="002761D4" w:rsidRDefault="001F6CD3" w:rsidP="001F6CD3">
      <w:pPr>
        <w:suppressAutoHyphens/>
        <w:spacing w:after="0" w:line="240" w:lineRule="auto"/>
        <w:rPr>
          <w:rFonts w:ascii="Arial" w:eastAsia="Times New Roman" w:hAnsi="Arial" w:cs="Arial"/>
          <w:sz w:val="24"/>
          <w:szCs w:val="24"/>
          <w:lang w:eastAsia="ar-SA"/>
        </w:rPr>
      </w:pPr>
    </w:p>
    <w:p w:rsidR="001F6CD3" w:rsidRPr="002761D4" w:rsidRDefault="001F6CD3" w:rsidP="001F6CD3">
      <w:pPr>
        <w:rPr>
          <w:rFonts w:ascii="Arial" w:eastAsia="Times New Roman" w:hAnsi="Arial" w:cs="Arial"/>
          <w:sz w:val="24"/>
          <w:szCs w:val="24"/>
          <w:lang w:eastAsia="ar-SA"/>
        </w:rPr>
      </w:pPr>
    </w:p>
    <w:p w:rsidR="001F6CD3" w:rsidRPr="002761D4" w:rsidRDefault="001F6CD3" w:rsidP="001F6CD3">
      <w:pPr>
        <w:rPr>
          <w:rFonts w:ascii="Arial" w:hAnsi="Arial" w:cs="Arial"/>
          <w:sz w:val="24"/>
          <w:szCs w:val="24"/>
        </w:rPr>
      </w:pPr>
    </w:p>
    <w:p w:rsidR="001F6CD3" w:rsidRPr="002761D4" w:rsidRDefault="001F6CD3" w:rsidP="001F6CD3">
      <w:pPr>
        <w:suppressAutoHyphens/>
        <w:spacing w:after="0" w:line="240" w:lineRule="auto"/>
        <w:jc w:val="center"/>
        <w:rPr>
          <w:rFonts w:ascii="Arial" w:eastAsia="Times New Roman" w:hAnsi="Arial" w:cs="Arial"/>
          <w:sz w:val="24"/>
          <w:szCs w:val="24"/>
          <w:lang w:eastAsia="ar-SA"/>
        </w:rPr>
      </w:pPr>
    </w:p>
    <w:p w:rsidR="00831F40" w:rsidRPr="002761D4" w:rsidRDefault="00831F40" w:rsidP="00A95064">
      <w:pPr>
        <w:suppressAutoHyphens/>
        <w:spacing w:after="0" w:line="240" w:lineRule="auto"/>
        <w:jc w:val="right"/>
        <w:rPr>
          <w:rFonts w:ascii="Arial" w:eastAsia="Times New Roman" w:hAnsi="Arial" w:cs="Arial"/>
          <w:sz w:val="24"/>
          <w:szCs w:val="24"/>
          <w:lang w:eastAsia="ar-SA"/>
        </w:rPr>
      </w:pPr>
    </w:p>
    <w:sectPr w:rsidR="00831F40" w:rsidRPr="002761D4" w:rsidSect="001B3A40">
      <w:footnotePr>
        <w:pos w:val="beneathText"/>
      </w:footnotePr>
      <w:pgSz w:w="11905" w:h="16837"/>
      <w:pgMar w:top="567"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R">
    <w:altName w:val="Times New Roman"/>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1232699"/>
    <w:multiLevelType w:val="hybridMultilevel"/>
    <w:tmpl w:val="2BAA68A0"/>
    <w:lvl w:ilvl="0" w:tplc="04190001">
      <w:start w:val="91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FE528B8"/>
    <w:multiLevelType w:val="hybridMultilevel"/>
    <w:tmpl w:val="ED7C4F62"/>
    <w:lvl w:ilvl="0" w:tplc="D55A8320">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713978A9"/>
    <w:multiLevelType w:val="hybridMultilevel"/>
    <w:tmpl w:val="8382B2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78DB3A0F"/>
    <w:multiLevelType w:val="hybridMultilevel"/>
    <w:tmpl w:val="BDFAC990"/>
    <w:lvl w:ilvl="0" w:tplc="DD9AE18E">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2"/>
  </w:num>
  <w:num w:numId="3">
    <w:abstractNumId w:val="5"/>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Pr>
  <w:compat>
    <w:compatSetting w:name="compatibilityMode" w:uri="http://schemas.microsoft.com/office/word" w:val="12"/>
  </w:compat>
  <w:rsids>
    <w:rsidRoot w:val="008E6D5C"/>
    <w:rsid w:val="0000501D"/>
    <w:rsid w:val="000055D5"/>
    <w:rsid w:val="00027E80"/>
    <w:rsid w:val="000330E5"/>
    <w:rsid w:val="000A0900"/>
    <w:rsid w:val="000C2484"/>
    <w:rsid w:val="000E3218"/>
    <w:rsid w:val="000E695F"/>
    <w:rsid w:val="000F5938"/>
    <w:rsid w:val="00132CAA"/>
    <w:rsid w:val="001824AA"/>
    <w:rsid w:val="001B3A40"/>
    <w:rsid w:val="001F6CD3"/>
    <w:rsid w:val="002131C0"/>
    <w:rsid w:val="002241A3"/>
    <w:rsid w:val="002761D4"/>
    <w:rsid w:val="00281328"/>
    <w:rsid w:val="002919A6"/>
    <w:rsid w:val="00293A4E"/>
    <w:rsid w:val="003A2ACE"/>
    <w:rsid w:val="00406486"/>
    <w:rsid w:val="00414607"/>
    <w:rsid w:val="0041681C"/>
    <w:rsid w:val="00416B4A"/>
    <w:rsid w:val="004229B8"/>
    <w:rsid w:val="00433F1F"/>
    <w:rsid w:val="00440016"/>
    <w:rsid w:val="00442989"/>
    <w:rsid w:val="00473D87"/>
    <w:rsid w:val="004D308D"/>
    <w:rsid w:val="004E0D39"/>
    <w:rsid w:val="004F6E96"/>
    <w:rsid w:val="0050191A"/>
    <w:rsid w:val="005079B4"/>
    <w:rsid w:val="005120CC"/>
    <w:rsid w:val="00524130"/>
    <w:rsid w:val="00526DB8"/>
    <w:rsid w:val="00536774"/>
    <w:rsid w:val="005429C4"/>
    <w:rsid w:val="005C20C0"/>
    <w:rsid w:val="005E3854"/>
    <w:rsid w:val="005F0D3E"/>
    <w:rsid w:val="00602C91"/>
    <w:rsid w:val="006058FD"/>
    <w:rsid w:val="006262EA"/>
    <w:rsid w:val="00632248"/>
    <w:rsid w:val="00633081"/>
    <w:rsid w:val="0065275D"/>
    <w:rsid w:val="00664200"/>
    <w:rsid w:val="00672B86"/>
    <w:rsid w:val="006C4FAF"/>
    <w:rsid w:val="006C574C"/>
    <w:rsid w:val="006D4EE4"/>
    <w:rsid w:val="0074511E"/>
    <w:rsid w:val="00745650"/>
    <w:rsid w:val="007821B4"/>
    <w:rsid w:val="007A340A"/>
    <w:rsid w:val="007D1C12"/>
    <w:rsid w:val="007E4891"/>
    <w:rsid w:val="00812E1D"/>
    <w:rsid w:val="00827D6D"/>
    <w:rsid w:val="00831F40"/>
    <w:rsid w:val="008848B1"/>
    <w:rsid w:val="008934FE"/>
    <w:rsid w:val="008B3A8B"/>
    <w:rsid w:val="008C0C84"/>
    <w:rsid w:val="008E6D5C"/>
    <w:rsid w:val="00917AF5"/>
    <w:rsid w:val="0094568D"/>
    <w:rsid w:val="00970BD5"/>
    <w:rsid w:val="009938D3"/>
    <w:rsid w:val="009C6514"/>
    <w:rsid w:val="00A108DC"/>
    <w:rsid w:val="00A22FF4"/>
    <w:rsid w:val="00A27020"/>
    <w:rsid w:val="00A9380A"/>
    <w:rsid w:val="00A93C89"/>
    <w:rsid w:val="00A95064"/>
    <w:rsid w:val="00AF44A2"/>
    <w:rsid w:val="00B02782"/>
    <w:rsid w:val="00B171D8"/>
    <w:rsid w:val="00B20CFE"/>
    <w:rsid w:val="00B43A7D"/>
    <w:rsid w:val="00B463B8"/>
    <w:rsid w:val="00B52E58"/>
    <w:rsid w:val="00B537CC"/>
    <w:rsid w:val="00B8418F"/>
    <w:rsid w:val="00B9026E"/>
    <w:rsid w:val="00C55728"/>
    <w:rsid w:val="00C958C0"/>
    <w:rsid w:val="00CE73A3"/>
    <w:rsid w:val="00D63E6D"/>
    <w:rsid w:val="00D67306"/>
    <w:rsid w:val="00D917BC"/>
    <w:rsid w:val="00D924D9"/>
    <w:rsid w:val="00DA6A3E"/>
    <w:rsid w:val="00DE113A"/>
    <w:rsid w:val="00DF413F"/>
    <w:rsid w:val="00DF6E9F"/>
    <w:rsid w:val="00E05635"/>
    <w:rsid w:val="00E271AC"/>
    <w:rsid w:val="00E45710"/>
    <w:rsid w:val="00E55125"/>
    <w:rsid w:val="00E60DB7"/>
    <w:rsid w:val="00E756B4"/>
    <w:rsid w:val="00E83EB6"/>
    <w:rsid w:val="00E86F21"/>
    <w:rsid w:val="00EA179C"/>
    <w:rsid w:val="00EF0C7A"/>
    <w:rsid w:val="00F00467"/>
    <w:rsid w:val="00F149CA"/>
    <w:rsid w:val="00F5432C"/>
    <w:rsid w:val="00F56565"/>
    <w:rsid w:val="00F82455"/>
    <w:rsid w:val="00F95EE6"/>
    <w:rsid w:val="00FE0F32"/>
    <w:rsid w:val="00FE52A3"/>
    <w:rsid w:val="00FF53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A7D"/>
  </w:style>
  <w:style w:type="paragraph" w:styleId="1">
    <w:name w:val="heading 1"/>
    <w:aliases w:val="!Части документа"/>
    <w:basedOn w:val="a"/>
    <w:next w:val="a"/>
    <w:link w:val="10"/>
    <w:qFormat/>
    <w:rsid w:val="008E6D5C"/>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2">
    <w:name w:val="heading 2"/>
    <w:aliases w:val="!Разделы документа"/>
    <w:basedOn w:val="a"/>
    <w:next w:val="a"/>
    <w:link w:val="20"/>
    <w:qFormat/>
    <w:rsid w:val="00406486"/>
    <w:pPr>
      <w:keepNext/>
      <w:widowControl w:val="0"/>
      <w:tabs>
        <w:tab w:val="num" w:pos="0"/>
      </w:tabs>
      <w:suppressAutoHyphens/>
      <w:spacing w:after="0" w:line="240" w:lineRule="auto"/>
      <w:outlineLvl w:val="1"/>
    </w:pPr>
    <w:rPr>
      <w:rFonts w:ascii="Times New Roman" w:eastAsia="Times New Roman" w:hAnsi="Times New Roman" w:cs="Times New Roman"/>
      <w:b/>
      <w:bCs/>
      <w:sz w:val="28"/>
      <w:szCs w:val="28"/>
      <w:lang w:eastAsia="ar-SA"/>
    </w:rPr>
  </w:style>
  <w:style w:type="paragraph" w:styleId="3">
    <w:name w:val="heading 3"/>
    <w:aliases w:val="!Главы документа"/>
    <w:basedOn w:val="a"/>
    <w:link w:val="30"/>
    <w:qFormat/>
    <w:rsid w:val="00A95064"/>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A95064"/>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E6D5C"/>
    <w:rPr>
      <w:rFonts w:ascii="Arial" w:eastAsia="Times New Roman" w:hAnsi="Arial" w:cs="Arial"/>
      <w:b/>
      <w:bCs/>
      <w:kern w:val="1"/>
      <w:sz w:val="32"/>
      <w:szCs w:val="32"/>
      <w:lang w:eastAsia="ar-SA"/>
    </w:rPr>
  </w:style>
  <w:style w:type="numbering" w:customStyle="1" w:styleId="11">
    <w:name w:val="Нет списка1"/>
    <w:next w:val="a2"/>
    <w:uiPriority w:val="99"/>
    <w:semiHidden/>
    <w:unhideWhenUsed/>
    <w:rsid w:val="008E6D5C"/>
  </w:style>
  <w:style w:type="character" w:customStyle="1" w:styleId="Absatz-Standardschriftart">
    <w:name w:val="Absatz-Standardschriftart"/>
    <w:rsid w:val="008E6D5C"/>
  </w:style>
  <w:style w:type="character" w:customStyle="1" w:styleId="WW-Absatz-Standardschriftart">
    <w:name w:val="WW-Absatz-Standardschriftart"/>
    <w:rsid w:val="008E6D5C"/>
  </w:style>
  <w:style w:type="character" w:customStyle="1" w:styleId="WW-Absatz-Standardschriftart1">
    <w:name w:val="WW-Absatz-Standardschriftart1"/>
    <w:rsid w:val="008E6D5C"/>
  </w:style>
  <w:style w:type="character" w:customStyle="1" w:styleId="WW-Absatz-Standardschriftart11">
    <w:name w:val="WW-Absatz-Standardschriftart11"/>
    <w:rsid w:val="008E6D5C"/>
  </w:style>
  <w:style w:type="character" w:customStyle="1" w:styleId="WW8Num1z0">
    <w:name w:val="WW8Num1z0"/>
    <w:rsid w:val="008E6D5C"/>
    <w:rPr>
      <w:b w:val="0"/>
    </w:rPr>
  </w:style>
  <w:style w:type="character" w:customStyle="1" w:styleId="WW8Num2z0">
    <w:name w:val="WW8Num2z0"/>
    <w:rsid w:val="008E6D5C"/>
    <w:rPr>
      <w:b/>
      <w:i w:val="0"/>
      <w:color w:val="auto"/>
    </w:rPr>
  </w:style>
  <w:style w:type="character" w:customStyle="1" w:styleId="WW8Num2z1">
    <w:name w:val="WW8Num2z1"/>
    <w:rsid w:val="008E6D5C"/>
    <w:rPr>
      <w:b w:val="0"/>
      <w:i w:val="0"/>
      <w:color w:val="auto"/>
    </w:rPr>
  </w:style>
  <w:style w:type="character" w:customStyle="1" w:styleId="WW8Num2z2">
    <w:name w:val="WW8Num2z2"/>
    <w:rsid w:val="008E6D5C"/>
    <w:rPr>
      <w:b w:val="0"/>
      <w:color w:val="auto"/>
    </w:rPr>
  </w:style>
  <w:style w:type="character" w:customStyle="1" w:styleId="WW8Num5z0">
    <w:name w:val="WW8Num5z0"/>
    <w:rsid w:val="008E6D5C"/>
    <w:rPr>
      <w:b w:val="0"/>
    </w:rPr>
  </w:style>
  <w:style w:type="character" w:customStyle="1" w:styleId="WW8Num6z0">
    <w:name w:val="WW8Num6z0"/>
    <w:rsid w:val="008E6D5C"/>
    <w:rPr>
      <w:rFonts w:ascii="Symbol" w:hAnsi="Symbol"/>
      <w:b/>
    </w:rPr>
  </w:style>
  <w:style w:type="character" w:customStyle="1" w:styleId="WW8Num7z0">
    <w:name w:val="WW8Num7z0"/>
    <w:rsid w:val="008E6D5C"/>
    <w:rPr>
      <w:rFonts w:ascii="Symbol" w:hAnsi="Symbol"/>
      <w:b/>
    </w:rPr>
  </w:style>
  <w:style w:type="character" w:customStyle="1" w:styleId="WW8Num8z0">
    <w:name w:val="WW8Num8z0"/>
    <w:rsid w:val="008E6D5C"/>
    <w:rPr>
      <w:rFonts w:ascii="Symbol" w:hAnsi="Symbol"/>
      <w:b/>
    </w:rPr>
  </w:style>
  <w:style w:type="character" w:customStyle="1" w:styleId="12">
    <w:name w:val="Основной шрифт абзаца1"/>
    <w:rsid w:val="008E6D5C"/>
  </w:style>
  <w:style w:type="character" w:customStyle="1" w:styleId="postbody1">
    <w:name w:val="postbody1"/>
    <w:rsid w:val="008E6D5C"/>
    <w:rPr>
      <w:sz w:val="20"/>
      <w:szCs w:val="20"/>
    </w:rPr>
  </w:style>
  <w:style w:type="paragraph" w:customStyle="1" w:styleId="13">
    <w:name w:val="Заголовок1"/>
    <w:basedOn w:val="a"/>
    <w:next w:val="a3"/>
    <w:rsid w:val="008E6D5C"/>
    <w:pPr>
      <w:keepNext/>
      <w:suppressAutoHyphens/>
      <w:spacing w:before="240" w:after="120" w:line="240" w:lineRule="auto"/>
    </w:pPr>
    <w:rPr>
      <w:rFonts w:ascii="Arial" w:eastAsia="Lucida Sans Unicode" w:hAnsi="Arial" w:cs="Tahoma"/>
      <w:sz w:val="28"/>
      <w:szCs w:val="28"/>
      <w:lang w:eastAsia="ar-SA"/>
    </w:rPr>
  </w:style>
  <w:style w:type="paragraph" w:styleId="a3">
    <w:name w:val="Body Text"/>
    <w:basedOn w:val="a"/>
    <w:link w:val="a4"/>
    <w:semiHidden/>
    <w:rsid w:val="008E6D5C"/>
    <w:pPr>
      <w:suppressAutoHyphens/>
      <w:spacing w:after="120" w:line="240" w:lineRule="auto"/>
    </w:pPr>
    <w:rPr>
      <w:rFonts w:ascii="R" w:eastAsia="Times New Roman" w:hAnsi="R" w:cs="R"/>
      <w:sz w:val="24"/>
      <w:szCs w:val="24"/>
      <w:lang w:eastAsia="ar-SA"/>
    </w:rPr>
  </w:style>
  <w:style w:type="character" w:customStyle="1" w:styleId="a4">
    <w:name w:val="Основной текст Знак"/>
    <w:basedOn w:val="a0"/>
    <w:link w:val="a3"/>
    <w:semiHidden/>
    <w:rsid w:val="008E6D5C"/>
    <w:rPr>
      <w:rFonts w:ascii="R" w:eastAsia="Times New Roman" w:hAnsi="R" w:cs="R"/>
      <w:sz w:val="24"/>
      <w:szCs w:val="24"/>
      <w:lang w:eastAsia="ar-SA"/>
    </w:rPr>
  </w:style>
  <w:style w:type="paragraph" w:styleId="a5">
    <w:name w:val="List"/>
    <w:basedOn w:val="a3"/>
    <w:semiHidden/>
    <w:rsid w:val="008E6D5C"/>
    <w:rPr>
      <w:rFonts w:cs="Tahoma"/>
    </w:rPr>
  </w:style>
  <w:style w:type="paragraph" w:customStyle="1" w:styleId="14">
    <w:name w:val="Название1"/>
    <w:basedOn w:val="a"/>
    <w:rsid w:val="008E6D5C"/>
    <w:pPr>
      <w:suppressLineNumbers/>
      <w:suppressAutoHyphens/>
      <w:spacing w:before="120" w:after="120" w:line="240" w:lineRule="auto"/>
    </w:pPr>
    <w:rPr>
      <w:rFonts w:ascii="R" w:eastAsia="Times New Roman" w:hAnsi="R" w:cs="Tahoma"/>
      <w:i/>
      <w:iCs/>
      <w:sz w:val="24"/>
      <w:szCs w:val="24"/>
      <w:lang w:eastAsia="ar-SA"/>
    </w:rPr>
  </w:style>
  <w:style w:type="paragraph" w:customStyle="1" w:styleId="15">
    <w:name w:val="Указатель1"/>
    <w:basedOn w:val="a"/>
    <w:rsid w:val="008E6D5C"/>
    <w:pPr>
      <w:suppressLineNumbers/>
      <w:suppressAutoHyphens/>
      <w:spacing w:after="0" w:line="240" w:lineRule="auto"/>
    </w:pPr>
    <w:rPr>
      <w:rFonts w:ascii="R" w:eastAsia="Times New Roman" w:hAnsi="R" w:cs="Tahoma"/>
      <w:sz w:val="24"/>
      <w:szCs w:val="24"/>
      <w:lang w:eastAsia="ar-SA"/>
    </w:rPr>
  </w:style>
  <w:style w:type="paragraph" w:customStyle="1" w:styleId="ConsPlusNormal">
    <w:name w:val="ConsPlusNormal"/>
    <w:rsid w:val="008E6D5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
    <w:name w:val="Основной текст с отступом 21"/>
    <w:basedOn w:val="a"/>
    <w:uiPriority w:val="99"/>
    <w:rsid w:val="008E6D5C"/>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210">
    <w:name w:val="Основной текст 21"/>
    <w:basedOn w:val="a"/>
    <w:rsid w:val="008E6D5C"/>
    <w:pPr>
      <w:suppressAutoHyphens/>
      <w:spacing w:after="0" w:line="240" w:lineRule="auto"/>
      <w:jc w:val="both"/>
    </w:pPr>
    <w:rPr>
      <w:rFonts w:ascii="Times New Roman" w:eastAsia="Times New Roman" w:hAnsi="Times New Roman" w:cs="Times New Roman"/>
      <w:sz w:val="24"/>
      <w:szCs w:val="24"/>
      <w:lang w:eastAsia="ar-SA"/>
    </w:rPr>
  </w:style>
  <w:style w:type="paragraph" w:styleId="a6">
    <w:name w:val="Title"/>
    <w:basedOn w:val="a"/>
    <w:next w:val="a7"/>
    <w:link w:val="16"/>
    <w:qFormat/>
    <w:rsid w:val="008E6D5C"/>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16">
    <w:name w:val="Название Знак1"/>
    <w:basedOn w:val="a0"/>
    <w:link w:val="a6"/>
    <w:rsid w:val="008E6D5C"/>
    <w:rPr>
      <w:rFonts w:ascii="Times New Roman" w:eastAsia="Times New Roman" w:hAnsi="Times New Roman" w:cs="Times New Roman"/>
      <w:b/>
      <w:sz w:val="24"/>
      <w:szCs w:val="20"/>
      <w:lang w:eastAsia="ar-SA"/>
    </w:rPr>
  </w:style>
  <w:style w:type="paragraph" w:styleId="a7">
    <w:name w:val="Subtitle"/>
    <w:basedOn w:val="13"/>
    <w:next w:val="a3"/>
    <w:link w:val="a8"/>
    <w:qFormat/>
    <w:rsid w:val="008E6D5C"/>
    <w:pPr>
      <w:jc w:val="center"/>
    </w:pPr>
    <w:rPr>
      <w:i/>
      <w:iCs/>
    </w:rPr>
  </w:style>
  <w:style w:type="character" w:customStyle="1" w:styleId="a8">
    <w:name w:val="Подзаголовок Знак"/>
    <w:basedOn w:val="a0"/>
    <w:link w:val="a7"/>
    <w:rsid w:val="008E6D5C"/>
    <w:rPr>
      <w:rFonts w:ascii="Arial" w:eastAsia="Lucida Sans Unicode" w:hAnsi="Arial" w:cs="Tahoma"/>
      <w:i/>
      <w:iCs/>
      <w:sz w:val="28"/>
      <w:szCs w:val="28"/>
      <w:lang w:eastAsia="ar-SA"/>
    </w:rPr>
  </w:style>
  <w:style w:type="paragraph" w:styleId="a9">
    <w:name w:val="Balloon Text"/>
    <w:basedOn w:val="a"/>
    <w:link w:val="aa"/>
    <w:uiPriority w:val="99"/>
    <w:semiHidden/>
    <w:unhideWhenUsed/>
    <w:rsid w:val="008E6D5C"/>
    <w:pPr>
      <w:suppressAutoHyphens/>
      <w:spacing w:after="0" w:line="240" w:lineRule="auto"/>
    </w:pPr>
    <w:rPr>
      <w:rFonts w:ascii="Tahoma" w:eastAsia="Times New Roman" w:hAnsi="Tahoma" w:cs="Tahoma"/>
      <w:sz w:val="16"/>
      <w:szCs w:val="16"/>
      <w:lang w:eastAsia="ar-SA"/>
    </w:rPr>
  </w:style>
  <w:style w:type="character" w:customStyle="1" w:styleId="aa">
    <w:name w:val="Текст выноски Знак"/>
    <w:basedOn w:val="a0"/>
    <w:link w:val="a9"/>
    <w:uiPriority w:val="99"/>
    <w:semiHidden/>
    <w:rsid w:val="008E6D5C"/>
    <w:rPr>
      <w:rFonts w:ascii="Tahoma" w:eastAsia="Times New Roman" w:hAnsi="Tahoma" w:cs="Tahoma"/>
      <w:sz w:val="16"/>
      <w:szCs w:val="16"/>
      <w:lang w:eastAsia="ar-SA"/>
    </w:rPr>
  </w:style>
  <w:style w:type="paragraph" w:styleId="ab">
    <w:name w:val="header"/>
    <w:basedOn w:val="a"/>
    <w:link w:val="ac"/>
    <w:uiPriority w:val="99"/>
    <w:unhideWhenUsed/>
    <w:rsid w:val="008E6D5C"/>
    <w:pPr>
      <w:tabs>
        <w:tab w:val="center" w:pos="4677"/>
        <w:tab w:val="right" w:pos="9355"/>
      </w:tabs>
      <w:suppressAutoHyphens/>
      <w:spacing w:after="0" w:line="240" w:lineRule="auto"/>
    </w:pPr>
    <w:rPr>
      <w:rFonts w:ascii="R" w:eastAsia="Times New Roman" w:hAnsi="R" w:cs="R"/>
      <w:sz w:val="24"/>
      <w:szCs w:val="24"/>
      <w:lang w:eastAsia="ar-SA"/>
    </w:rPr>
  </w:style>
  <w:style w:type="character" w:customStyle="1" w:styleId="ac">
    <w:name w:val="Верхний колонтитул Знак"/>
    <w:basedOn w:val="a0"/>
    <w:link w:val="ab"/>
    <w:uiPriority w:val="99"/>
    <w:rsid w:val="008E6D5C"/>
    <w:rPr>
      <w:rFonts w:ascii="R" w:eastAsia="Times New Roman" w:hAnsi="R" w:cs="R"/>
      <w:sz w:val="24"/>
      <w:szCs w:val="24"/>
      <w:lang w:eastAsia="ar-SA"/>
    </w:rPr>
  </w:style>
  <w:style w:type="paragraph" w:styleId="ad">
    <w:name w:val="footer"/>
    <w:basedOn w:val="a"/>
    <w:link w:val="ae"/>
    <w:uiPriority w:val="99"/>
    <w:unhideWhenUsed/>
    <w:rsid w:val="008E6D5C"/>
    <w:pPr>
      <w:tabs>
        <w:tab w:val="center" w:pos="4677"/>
        <w:tab w:val="right" w:pos="9355"/>
      </w:tabs>
      <w:suppressAutoHyphens/>
      <w:spacing w:after="0" w:line="240" w:lineRule="auto"/>
    </w:pPr>
    <w:rPr>
      <w:rFonts w:ascii="R" w:eastAsia="Times New Roman" w:hAnsi="R" w:cs="R"/>
      <w:sz w:val="24"/>
      <w:szCs w:val="24"/>
      <w:lang w:eastAsia="ar-SA"/>
    </w:rPr>
  </w:style>
  <w:style w:type="character" w:customStyle="1" w:styleId="ae">
    <w:name w:val="Нижний колонтитул Знак"/>
    <w:basedOn w:val="a0"/>
    <w:link w:val="ad"/>
    <w:uiPriority w:val="99"/>
    <w:rsid w:val="008E6D5C"/>
    <w:rPr>
      <w:rFonts w:ascii="R" w:eastAsia="Times New Roman" w:hAnsi="R" w:cs="R"/>
      <w:sz w:val="24"/>
      <w:szCs w:val="24"/>
      <w:lang w:eastAsia="ar-SA"/>
    </w:rPr>
  </w:style>
  <w:style w:type="paragraph" w:customStyle="1" w:styleId="ConsPlusTitle">
    <w:name w:val="ConsPlusTitle"/>
    <w:rsid w:val="008E6D5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
    <w:name w:val="Содержимое таблицы"/>
    <w:basedOn w:val="a"/>
    <w:rsid w:val="008E6D5C"/>
    <w:pPr>
      <w:widowControl w:val="0"/>
      <w:suppressLineNumbers/>
      <w:suppressAutoHyphens/>
      <w:spacing w:after="0" w:line="240" w:lineRule="auto"/>
    </w:pPr>
    <w:rPr>
      <w:rFonts w:ascii="Arial" w:eastAsia="Lucida Sans Unicode" w:hAnsi="Arial" w:cs="Times New Roman"/>
      <w:sz w:val="24"/>
      <w:szCs w:val="24"/>
    </w:rPr>
  </w:style>
  <w:style w:type="paragraph" w:customStyle="1" w:styleId="af0">
    <w:name w:val="Заголовок таблицы"/>
    <w:basedOn w:val="af"/>
    <w:rsid w:val="008E6D5C"/>
    <w:pPr>
      <w:jc w:val="center"/>
    </w:pPr>
    <w:rPr>
      <w:b/>
      <w:bCs/>
      <w:i/>
      <w:iCs/>
    </w:rPr>
  </w:style>
  <w:style w:type="paragraph" w:styleId="af1">
    <w:name w:val="List Paragraph"/>
    <w:basedOn w:val="a"/>
    <w:uiPriority w:val="99"/>
    <w:qFormat/>
    <w:rsid w:val="008E6D5C"/>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f2">
    <w:name w:val="Body Text Indent"/>
    <w:basedOn w:val="a"/>
    <w:link w:val="af3"/>
    <w:uiPriority w:val="99"/>
    <w:semiHidden/>
    <w:unhideWhenUsed/>
    <w:rsid w:val="008E6D5C"/>
    <w:pPr>
      <w:suppressAutoHyphens/>
      <w:spacing w:after="120" w:line="240" w:lineRule="auto"/>
      <w:ind w:left="283"/>
    </w:pPr>
    <w:rPr>
      <w:rFonts w:ascii="R" w:eastAsia="Times New Roman" w:hAnsi="R" w:cs="R"/>
      <w:sz w:val="24"/>
      <w:szCs w:val="24"/>
      <w:lang w:eastAsia="ar-SA"/>
    </w:rPr>
  </w:style>
  <w:style w:type="character" w:customStyle="1" w:styleId="af3">
    <w:name w:val="Основной текст с отступом Знак"/>
    <w:basedOn w:val="a0"/>
    <w:link w:val="af2"/>
    <w:uiPriority w:val="99"/>
    <w:semiHidden/>
    <w:rsid w:val="008E6D5C"/>
    <w:rPr>
      <w:rFonts w:ascii="R" w:eastAsia="Times New Roman" w:hAnsi="R" w:cs="R"/>
      <w:sz w:val="24"/>
      <w:szCs w:val="24"/>
      <w:lang w:eastAsia="ar-SA"/>
    </w:rPr>
  </w:style>
  <w:style w:type="paragraph" w:styleId="af4">
    <w:name w:val="No Spacing"/>
    <w:uiPriority w:val="1"/>
    <w:qFormat/>
    <w:rsid w:val="008E6D5C"/>
    <w:pPr>
      <w:suppressAutoHyphens/>
      <w:spacing w:after="0" w:line="240" w:lineRule="auto"/>
    </w:pPr>
    <w:rPr>
      <w:rFonts w:ascii="R" w:eastAsia="Times New Roman" w:hAnsi="R" w:cs="R"/>
      <w:sz w:val="24"/>
      <w:szCs w:val="24"/>
      <w:lang w:eastAsia="ar-SA"/>
    </w:rPr>
  </w:style>
  <w:style w:type="paragraph" w:customStyle="1" w:styleId="ConsNormal">
    <w:name w:val="ConsNormal"/>
    <w:rsid w:val="008E6D5C"/>
    <w:pPr>
      <w:suppressAutoHyphens/>
      <w:autoSpaceDE w:val="0"/>
      <w:spacing w:after="0" w:line="240" w:lineRule="auto"/>
      <w:ind w:firstLine="720"/>
    </w:pPr>
    <w:rPr>
      <w:rFonts w:ascii="Arial" w:eastAsia="Times New Roman" w:hAnsi="Arial" w:cs="Arial"/>
      <w:sz w:val="20"/>
      <w:szCs w:val="20"/>
      <w:lang w:eastAsia="ar-SA"/>
    </w:rPr>
  </w:style>
  <w:style w:type="table" w:styleId="af5">
    <w:name w:val="Table Grid"/>
    <w:basedOn w:val="a1"/>
    <w:uiPriority w:val="59"/>
    <w:rsid w:val="007D1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Разделы документа Знак"/>
    <w:basedOn w:val="a0"/>
    <w:link w:val="2"/>
    <w:rsid w:val="00406486"/>
    <w:rPr>
      <w:rFonts w:ascii="Times New Roman" w:eastAsia="Times New Roman" w:hAnsi="Times New Roman" w:cs="Times New Roman"/>
      <w:b/>
      <w:bCs/>
      <w:sz w:val="28"/>
      <w:szCs w:val="28"/>
      <w:lang w:eastAsia="ar-SA"/>
    </w:rPr>
  </w:style>
  <w:style w:type="paragraph" w:styleId="af6">
    <w:name w:val="Normal (Web)"/>
    <w:basedOn w:val="a"/>
    <w:rsid w:val="00F56565"/>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17">
    <w:name w:val="Заголовок1"/>
    <w:basedOn w:val="a"/>
    <w:next w:val="a3"/>
    <w:rsid w:val="00632248"/>
    <w:pPr>
      <w:keepNext/>
      <w:suppressAutoHyphens/>
      <w:spacing w:before="240" w:after="120" w:line="240" w:lineRule="auto"/>
    </w:pPr>
    <w:rPr>
      <w:rFonts w:ascii="Arial" w:eastAsia="Lucida Sans Unicode" w:hAnsi="Arial" w:cs="Tahoma"/>
      <w:sz w:val="28"/>
      <w:szCs w:val="28"/>
      <w:lang w:eastAsia="ar-SA"/>
    </w:rPr>
  </w:style>
  <w:style w:type="numbering" w:customStyle="1" w:styleId="22">
    <w:name w:val="Нет списка2"/>
    <w:next w:val="a2"/>
    <w:uiPriority w:val="99"/>
    <w:semiHidden/>
    <w:unhideWhenUsed/>
    <w:rsid w:val="00632248"/>
  </w:style>
  <w:style w:type="numbering" w:customStyle="1" w:styleId="110">
    <w:name w:val="Нет списка11"/>
    <w:next w:val="a2"/>
    <w:uiPriority w:val="99"/>
    <w:semiHidden/>
    <w:unhideWhenUsed/>
    <w:rsid w:val="00632248"/>
  </w:style>
  <w:style w:type="table" w:customStyle="1" w:styleId="18">
    <w:name w:val="Сетка таблицы1"/>
    <w:basedOn w:val="a1"/>
    <w:next w:val="af5"/>
    <w:uiPriority w:val="59"/>
    <w:rsid w:val="00632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aliases w:val="!Главы документа Знак"/>
    <w:basedOn w:val="a0"/>
    <w:link w:val="3"/>
    <w:rsid w:val="00A95064"/>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95064"/>
    <w:rPr>
      <w:rFonts w:ascii="Arial" w:eastAsia="Times New Roman" w:hAnsi="Arial" w:cs="Times New Roman"/>
      <w:b/>
      <w:bCs/>
      <w:sz w:val="26"/>
      <w:szCs w:val="28"/>
      <w:lang w:eastAsia="ru-RU"/>
    </w:rPr>
  </w:style>
  <w:style w:type="numbering" w:customStyle="1" w:styleId="31">
    <w:name w:val="Нет списка3"/>
    <w:next w:val="a2"/>
    <w:semiHidden/>
    <w:rsid w:val="00A95064"/>
  </w:style>
  <w:style w:type="numbering" w:customStyle="1" w:styleId="120">
    <w:name w:val="Нет списка12"/>
    <w:next w:val="a2"/>
    <w:uiPriority w:val="99"/>
    <w:semiHidden/>
    <w:unhideWhenUsed/>
    <w:rsid w:val="00A95064"/>
  </w:style>
  <w:style w:type="character" w:customStyle="1" w:styleId="af7">
    <w:name w:val="Название Знак"/>
    <w:rsid w:val="00A95064"/>
    <w:rPr>
      <w:rFonts w:ascii="Times New Roman" w:eastAsia="Times New Roman" w:hAnsi="Times New Roman" w:cs="Times New Roman"/>
      <w:b/>
      <w:sz w:val="24"/>
      <w:szCs w:val="20"/>
      <w:lang w:eastAsia="ar-SA"/>
    </w:rPr>
  </w:style>
  <w:style w:type="table" w:customStyle="1" w:styleId="23">
    <w:name w:val="Сетка таблицы2"/>
    <w:basedOn w:val="a1"/>
    <w:next w:val="af5"/>
    <w:uiPriority w:val="59"/>
    <w:rsid w:val="00A9506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A95064"/>
  </w:style>
  <w:style w:type="numbering" w:customStyle="1" w:styleId="111">
    <w:name w:val="Нет списка111"/>
    <w:next w:val="a2"/>
    <w:uiPriority w:val="99"/>
    <w:semiHidden/>
    <w:unhideWhenUsed/>
    <w:rsid w:val="00A95064"/>
  </w:style>
  <w:style w:type="table" w:customStyle="1" w:styleId="112">
    <w:name w:val="Сетка таблицы11"/>
    <w:basedOn w:val="a1"/>
    <w:next w:val="af5"/>
    <w:uiPriority w:val="59"/>
    <w:rsid w:val="00A9506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Variable"/>
    <w:aliases w:val="!Ссылки в документе"/>
    <w:rsid w:val="00A95064"/>
    <w:rPr>
      <w:rFonts w:ascii="Arial" w:hAnsi="Arial"/>
      <w:b w:val="0"/>
      <w:i w:val="0"/>
      <w:iCs/>
      <w:color w:val="0000FF"/>
      <w:sz w:val="24"/>
      <w:u w:val="none"/>
    </w:rPr>
  </w:style>
  <w:style w:type="paragraph" w:styleId="af8">
    <w:name w:val="annotation text"/>
    <w:aliases w:val="!Равноширинный текст документа"/>
    <w:basedOn w:val="a"/>
    <w:link w:val="af9"/>
    <w:semiHidden/>
    <w:rsid w:val="00A95064"/>
    <w:pPr>
      <w:spacing w:after="0" w:line="240" w:lineRule="auto"/>
      <w:ind w:firstLine="567"/>
      <w:jc w:val="both"/>
    </w:pPr>
    <w:rPr>
      <w:rFonts w:ascii="Courier" w:eastAsia="Times New Roman" w:hAnsi="Courier" w:cs="Times New Roman"/>
      <w:szCs w:val="20"/>
      <w:lang w:eastAsia="ru-RU"/>
    </w:rPr>
  </w:style>
  <w:style w:type="character" w:customStyle="1" w:styleId="af9">
    <w:name w:val="Текст примечания Знак"/>
    <w:aliases w:val="!Равноширинный текст документа Знак"/>
    <w:basedOn w:val="a0"/>
    <w:link w:val="af8"/>
    <w:semiHidden/>
    <w:rsid w:val="00A95064"/>
    <w:rPr>
      <w:rFonts w:ascii="Courier" w:eastAsia="Times New Roman" w:hAnsi="Courier" w:cs="Times New Roman"/>
      <w:szCs w:val="20"/>
      <w:lang w:eastAsia="ru-RU"/>
    </w:rPr>
  </w:style>
  <w:style w:type="paragraph" w:customStyle="1" w:styleId="Title">
    <w:name w:val="Title!Название НПА"/>
    <w:basedOn w:val="a"/>
    <w:rsid w:val="00A95064"/>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fa">
    <w:name w:val="Hyperlink"/>
    <w:uiPriority w:val="99"/>
    <w:rsid w:val="00A95064"/>
    <w:rPr>
      <w:color w:val="0000FF"/>
      <w:u w:val="none"/>
    </w:rPr>
  </w:style>
  <w:style w:type="numbering" w:customStyle="1" w:styleId="41">
    <w:name w:val="Нет списка4"/>
    <w:next w:val="a2"/>
    <w:semiHidden/>
    <w:rsid w:val="00A95064"/>
  </w:style>
  <w:style w:type="numbering" w:customStyle="1" w:styleId="130">
    <w:name w:val="Нет списка13"/>
    <w:next w:val="a2"/>
    <w:uiPriority w:val="99"/>
    <w:semiHidden/>
    <w:unhideWhenUsed/>
    <w:rsid w:val="00A95064"/>
  </w:style>
  <w:style w:type="table" w:customStyle="1" w:styleId="32">
    <w:name w:val="Сетка таблицы3"/>
    <w:basedOn w:val="a1"/>
    <w:next w:val="af5"/>
    <w:uiPriority w:val="59"/>
    <w:rsid w:val="00A9506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A95064"/>
  </w:style>
  <w:style w:type="numbering" w:customStyle="1" w:styleId="1120">
    <w:name w:val="Нет списка112"/>
    <w:next w:val="a2"/>
    <w:uiPriority w:val="99"/>
    <w:semiHidden/>
    <w:unhideWhenUsed/>
    <w:rsid w:val="00A95064"/>
  </w:style>
  <w:style w:type="table" w:customStyle="1" w:styleId="121">
    <w:name w:val="Сетка таблицы12"/>
    <w:basedOn w:val="a1"/>
    <w:next w:val="af5"/>
    <w:uiPriority w:val="59"/>
    <w:rsid w:val="00A9506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0"/>
    <w:uiPriority w:val="99"/>
    <w:semiHidden/>
    <w:unhideWhenUsed/>
    <w:rsid w:val="00A95064"/>
    <w:rPr>
      <w:color w:val="954F72"/>
      <w:u w:val="single"/>
    </w:rPr>
  </w:style>
  <w:style w:type="paragraph" w:customStyle="1" w:styleId="msonormal0">
    <w:name w:val="msonormal"/>
    <w:basedOn w:val="a"/>
    <w:rsid w:val="00A950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A95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70">
    <w:name w:val="xl70"/>
    <w:basedOn w:val="a"/>
    <w:rsid w:val="00A95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24"/>
      <w:szCs w:val="24"/>
      <w:lang w:eastAsia="ru-RU"/>
    </w:rPr>
  </w:style>
  <w:style w:type="paragraph" w:customStyle="1" w:styleId="xl71">
    <w:name w:val="xl71"/>
    <w:basedOn w:val="a"/>
    <w:rsid w:val="00A950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000000"/>
      <w:sz w:val="24"/>
      <w:szCs w:val="24"/>
      <w:lang w:eastAsia="ru-RU"/>
    </w:rPr>
  </w:style>
  <w:style w:type="paragraph" w:customStyle="1" w:styleId="xl72">
    <w:name w:val="xl72"/>
    <w:basedOn w:val="a"/>
    <w:rsid w:val="00A950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color w:val="000000"/>
      <w:sz w:val="24"/>
      <w:szCs w:val="24"/>
      <w:lang w:eastAsia="ru-RU"/>
    </w:rPr>
  </w:style>
  <w:style w:type="paragraph" w:customStyle="1" w:styleId="xl73">
    <w:name w:val="xl73"/>
    <w:basedOn w:val="a"/>
    <w:rsid w:val="00A95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74">
    <w:name w:val="xl74"/>
    <w:basedOn w:val="a"/>
    <w:rsid w:val="00A95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ru-RU"/>
    </w:rPr>
  </w:style>
  <w:style w:type="paragraph" w:customStyle="1" w:styleId="xl75">
    <w:name w:val="xl75"/>
    <w:basedOn w:val="a"/>
    <w:rsid w:val="00A95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6">
    <w:name w:val="xl76"/>
    <w:basedOn w:val="a"/>
    <w:rsid w:val="00A950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000000"/>
      <w:sz w:val="24"/>
      <w:szCs w:val="24"/>
      <w:lang w:eastAsia="ru-RU"/>
    </w:rPr>
  </w:style>
  <w:style w:type="paragraph" w:customStyle="1" w:styleId="xl77">
    <w:name w:val="xl77"/>
    <w:basedOn w:val="a"/>
    <w:rsid w:val="00A950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000000"/>
      <w:sz w:val="24"/>
      <w:szCs w:val="24"/>
      <w:lang w:eastAsia="ru-RU"/>
    </w:rPr>
  </w:style>
  <w:style w:type="paragraph" w:customStyle="1" w:styleId="xl78">
    <w:name w:val="xl78"/>
    <w:basedOn w:val="a"/>
    <w:rsid w:val="00A95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79">
    <w:name w:val="xl79"/>
    <w:basedOn w:val="a"/>
    <w:rsid w:val="00A95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24"/>
      <w:szCs w:val="24"/>
      <w:lang w:eastAsia="ru-RU"/>
    </w:rPr>
  </w:style>
  <w:style w:type="paragraph" w:customStyle="1" w:styleId="xl80">
    <w:name w:val="xl80"/>
    <w:basedOn w:val="a"/>
    <w:rsid w:val="00A950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000000"/>
      <w:sz w:val="24"/>
      <w:szCs w:val="24"/>
      <w:lang w:eastAsia="ru-RU"/>
    </w:rPr>
  </w:style>
  <w:style w:type="paragraph" w:customStyle="1" w:styleId="xl81">
    <w:name w:val="xl81"/>
    <w:basedOn w:val="a"/>
    <w:rsid w:val="00A950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24"/>
      <w:szCs w:val="24"/>
      <w:lang w:eastAsia="ru-RU"/>
    </w:rPr>
  </w:style>
  <w:style w:type="paragraph" w:customStyle="1" w:styleId="xl82">
    <w:name w:val="xl82"/>
    <w:basedOn w:val="a"/>
    <w:rsid w:val="00A950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24"/>
      <w:szCs w:val="24"/>
      <w:lang w:eastAsia="ru-RU"/>
    </w:rPr>
  </w:style>
  <w:style w:type="paragraph" w:customStyle="1" w:styleId="xl83">
    <w:name w:val="xl83"/>
    <w:basedOn w:val="a"/>
    <w:rsid w:val="00A950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color w:val="000000"/>
      <w:sz w:val="24"/>
      <w:szCs w:val="24"/>
      <w:lang w:eastAsia="ru-RU"/>
    </w:rPr>
  </w:style>
  <w:style w:type="paragraph" w:customStyle="1" w:styleId="xl84">
    <w:name w:val="xl84"/>
    <w:basedOn w:val="a"/>
    <w:rsid w:val="00A950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85">
    <w:name w:val="xl85"/>
    <w:basedOn w:val="a"/>
    <w:rsid w:val="00A95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33F94-3BD0-4E12-8B50-C693C8C43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TotalTime>
  <Pages>1</Pages>
  <Words>7262</Words>
  <Characters>41398</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Admin</cp:lastModifiedBy>
  <cp:revision>15</cp:revision>
  <cp:lastPrinted>2025-02-27T12:07:00Z</cp:lastPrinted>
  <dcterms:created xsi:type="dcterms:W3CDTF">2019-02-25T07:11:00Z</dcterms:created>
  <dcterms:modified xsi:type="dcterms:W3CDTF">2025-02-27T12:11:00Z</dcterms:modified>
</cp:coreProperties>
</file>