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35C6" w14:textId="77777777" w:rsidR="000656DE" w:rsidRPr="00634737" w:rsidRDefault="000656DE" w:rsidP="000656D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34737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5AC2E364" w14:textId="77777777" w:rsidR="000656DE" w:rsidRPr="00634737" w:rsidRDefault="000656DE" w:rsidP="000656D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34737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14:paraId="019A53EA" w14:textId="77777777" w:rsidR="000656DE" w:rsidRPr="00634737" w:rsidRDefault="000656DE" w:rsidP="000656D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3473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1891F0A8" w14:textId="77777777" w:rsidR="000656DE" w:rsidRPr="00634737" w:rsidRDefault="000656DE" w:rsidP="000656D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34737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</w:t>
      </w:r>
      <w:r w:rsidRPr="00634737">
        <w:rPr>
          <w:rFonts w:ascii="Arial" w:eastAsia="Times New Roman" w:hAnsi="Arial" w:cs="Arial"/>
          <w:sz w:val="24"/>
          <w:szCs w:val="24"/>
          <w:lang w:eastAsia="ar-SA"/>
        </w:rPr>
        <w:br/>
        <w:t>ВОРОНЕЖСКОЙ ОБЛАСТИ</w:t>
      </w:r>
    </w:p>
    <w:p w14:paraId="4D1E634E" w14:textId="1092C009" w:rsidR="00B837EE" w:rsidRPr="00634737" w:rsidRDefault="00B837EE" w:rsidP="000656DE">
      <w:pPr>
        <w:tabs>
          <w:tab w:val="center" w:pos="4677"/>
          <w:tab w:val="left" w:pos="7380"/>
          <w:tab w:val="left" w:pos="8160"/>
        </w:tabs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14:paraId="3CC8ACC7" w14:textId="77777777" w:rsidR="0096044E" w:rsidRPr="00352500" w:rsidRDefault="0096044E" w:rsidP="00B837EE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vertAlign w:val="subscript"/>
          <w:lang w:eastAsia="ru-RU"/>
        </w:rPr>
      </w:pPr>
    </w:p>
    <w:p w14:paraId="733BF79A" w14:textId="3C8811AB" w:rsidR="0096044E" w:rsidRPr="00634737" w:rsidRDefault="00661293" w:rsidP="0096044E">
      <w:pPr>
        <w:spacing w:after="60" w:line="240" w:lineRule="auto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от </w:t>
      </w:r>
      <w:r w:rsid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28 февраля</w:t>
      </w:r>
      <w:r w:rsidR="00D9714D"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2025</w:t>
      </w:r>
      <w:r w:rsid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г. </w:t>
      </w:r>
      <w:r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№</w:t>
      </w:r>
      <w:r w:rsid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208</w:t>
      </w:r>
    </w:p>
    <w:p w14:paraId="21D48B84" w14:textId="0DD1C408" w:rsidR="00B837EE" w:rsidRPr="00634737" w:rsidRDefault="00ED4F27" w:rsidP="00FB5961">
      <w:pPr>
        <w:spacing w:after="60" w:line="240" w:lineRule="auto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</w:t>
      </w:r>
      <w:r w:rsidR="0096044E"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  <w:r w:rsidR="00E45D39"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Подгорное</w:t>
      </w:r>
      <w:r w:rsidR="0096044E" w:rsidRPr="0063473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1B812C48" w14:textId="77777777" w:rsidR="002C3BF9" w:rsidRPr="00352500" w:rsidRDefault="002C3BF9" w:rsidP="00FB5961">
      <w:pPr>
        <w:spacing w:after="60" w:line="240" w:lineRule="auto"/>
        <w:outlineLvl w:val="4"/>
        <w:rPr>
          <w:rFonts w:ascii="Arial" w:eastAsia="Times New Roman" w:hAnsi="Arial" w:cs="Arial"/>
          <w:b/>
          <w:bCs/>
          <w:iCs/>
          <w:strike/>
          <w:sz w:val="24"/>
          <w:szCs w:val="24"/>
          <w:lang w:eastAsia="ru-RU"/>
        </w:rPr>
      </w:pPr>
    </w:p>
    <w:p w14:paraId="6461D76E" w14:textId="3DC99875" w:rsidR="00352500" w:rsidRPr="00352500" w:rsidRDefault="00E45D39" w:rsidP="00634737">
      <w:pPr>
        <w:spacing w:after="0" w:line="240" w:lineRule="auto"/>
        <w:jc w:val="center"/>
        <w:outlineLvl w:val="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внесении изменений </w:t>
      </w:r>
      <w:r w:rsidR="00ED4F27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и дополнений </w:t>
      </w:r>
      <w:r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>в решение</w:t>
      </w:r>
      <w:r w:rsidR="000656DE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Совета народных депутатов </w:t>
      </w:r>
      <w:r w:rsidR="00ED4F27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>Подгоренского</w:t>
      </w:r>
      <w:r w:rsidR="000656DE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ED4F27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сельского </w:t>
      </w:r>
      <w:r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>поселения Калачеевского</w:t>
      </w:r>
      <w:r w:rsidR="000656DE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2C3BF9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="000656DE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ниципального района Воронежской </w:t>
      </w:r>
      <w:r w:rsidR="002C3BF9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0656DE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837EE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</w:t>
      </w:r>
      <w:r w:rsidR="000656DE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B837EE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бюджетном процессе в </w:t>
      </w:r>
      <w:r w:rsidR="00ED4F27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>Подгоренском</w:t>
      </w:r>
      <w:r w:rsidR="000656DE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сельском </w:t>
      </w:r>
      <w:r w:rsidR="00ED4F27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>поселении Калачеевского</w:t>
      </w:r>
      <w:r w:rsidR="000656DE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ED4F27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352500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D4F27" w:rsidRPr="00352500">
        <w:rPr>
          <w:rFonts w:ascii="Arial" w:hAnsi="Arial" w:cs="Arial"/>
          <w:sz w:val="24"/>
          <w:szCs w:val="24"/>
        </w:rPr>
        <w:t>30.05.2019 г. №130</w:t>
      </w:r>
    </w:p>
    <w:p w14:paraId="45A1D84E" w14:textId="4B1AA46A" w:rsidR="00B837EE" w:rsidRPr="00352500" w:rsidRDefault="00ED4F27" w:rsidP="006347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500">
        <w:rPr>
          <w:rFonts w:ascii="Arial" w:hAnsi="Arial" w:cs="Arial"/>
          <w:kern w:val="28"/>
          <w:sz w:val="24"/>
          <w:szCs w:val="24"/>
          <w:lang w:eastAsia="ru-RU"/>
        </w:rPr>
        <w:t>(в ред. от 11 декабря 2020 г. № 20, от 30 июня 2021 г.</w:t>
      </w:r>
      <w:r w:rsidR="000656DE" w:rsidRPr="00352500">
        <w:rPr>
          <w:rFonts w:ascii="Arial" w:hAnsi="Arial" w:cs="Arial"/>
          <w:sz w:val="24"/>
          <w:szCs w:val="24"/>
        </w:rPr>
        <w:t xml:space="preserve"> </w:t>
      </w:r>
      <w:r w:rsidRPr="00352500">
        <w:rPr>
          <w:rFonts w:ascii="Arial" w:hAnsi="Arial" w:cs="Arial"/>
          <w:kern w:val="28"/>
          <w:sz w:val="24"/>
          <w:szCs w:val="24"/>
          <w:lang w:eastAsia="ru-RU"/>
        </w:rPr>
        <w:t>№ 41, от 26 ноября 2021 г. №49, от 18 февраля 2022 г.</w:t>
      </w:r>
      <w:r w:rsidR="000656DE" w:rsidRPr="00352500">
        <w:rPr>
          <w:rFonts w:ascii="Arial" w:hAnsi="Arial" w:cs="Arial"/>
          <w:sz w:val="24"/>
          <w:szCs w:val="24"/>
        </w:rPr>
        <w:t xml:space="preserve"> </w:t>
      </w:r>
      <w:r w:rsidRPr="00352500">
        <w:rPr>
          <w:rFonts w:ascii="Arial" w:hAnsi="Arial" w:cs="Arial"/>
          <w:kern w:val="28"/>
          <w:sz w:val="24"/>
          <w:szCs w:val="24"/>
          <w:lang w:eastAsia="ru-RU"/>
        </w:rPr>
        <w:t xml:space="preserve">№66,  </w:t>
      </w:r>
      <w:r w:rsidRPr="00352500">
        <w:rPr>
          <w:rFonts w:ascii="Arial" w:hAnsi="Arial" w:cs="Arial"/>
          <w:sz w:val="24"/>
          <w:szCs w:val="24"/>
        </w:rPr>
        <w:t xml:space="preserve">от 28.03.2023 г.  №112, </w:t>
      </w:r>
      <w:r w:rsidRPr="00352500">
        <w:rPr>
          <w:rFonts w:ascii="Arial" w:hAnsi="Arial" w:cs="Arial"/>
          <w:color w:val="000000"/>
          <w:sz w:val="24"/>
          <w:szCs w:val="24"/>
        </w:rPr>
        <w:t>от 29.02.2024 г. № 165,</w:t>
      </w:r>
      <w:r w:rsidR="000656DE" w:rsidRPr="00352500">
        <w:rPr>
          <w:rFonts w:ascii="Arial" w:hAnsi="Arial" w:cs="Arial"/>
          <w:sz w:val="24"/>
          <w:szCs w:val="24"/>
        </w:rPr>
        <w:t xml:space="preserve"> </w:t>
      </w:r>
      <w:r w:rsidRPr="00352500">
        <w:rPr>
          <w:rFonts w:ascii="Arial" w:hAnsi="Arial" w:cs="Arial"/>
          <w:color w:val="000000"/>
          <w:sz w:val="24"/>
          <w:szCs w:val="24"/>
        </w:rPr>
        <w:t>от 29.07.2024 г. № 188</w:t>
      </w:r>
      <w:r w:rsidR="00D9714D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6CF3F283" w14:textId="77777777" w:rsidR="00B837EE" w:rsidRPr="00352500" w:rsidRDefault="00B837EE" w:rsidP="00897D4D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62AD156" w14:textId="278E09C0" w:rsidR="00E77440" w:rsidRPr="00352500" w:rsidRDefault="00E77440" w:rsidP="00E77440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2500">
        <w:rPr>
          <w:rFonts w:ascii="Arial" w:hAnsi="Arial" w:cs="Arial"/>
          <w:bCs/>
          <w:sz w:val="24"/>
          <w:szCs w:val="24"/>
        </w:rPr>
        <w:t xml:space="preserve"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</w:t>
      </w:r>
      <w:r w:rsidR="009C61D1">
        <w:rPr>
          <w:rFonts w:ascii="Arial" w:hAnsi="Arial" w:cs="Arial"/>
          <w:bCs/>
          <w:sz w:val="24"/>
          <w:szCs w:val="24"/>
        </w:rPr>
        <w:t>П</w:t>
      </w:r>
      <w:r w:rsidRPr="00352500">
        <w:rPr>
          <w:rFonts w:ascii="Arial" w:hAnsi="Arial" w:cs="Arial"/>
          <w:bCs/>
          <w:sz w:val="24"/>
          <w:szCs w:val="24"/>
        </w:rPr>
        <w:t>ротест прокуратуры Калачеевского района от 23.01.2025 г. № 2-1-2025/Прдп1</w:t>
      </w:r>
      <w:r w:rsidR="00082167">
        <w:rPr>
          <w:rFonts w:ascii="Arial" w:hAnsi="Arial" w:cs="Arial"/>
          <w:bCs/>
          <w:sz w:val="24"/>
          <w:szCs w:val="24"/>
        </w:rPr>
        <w:t>0</w:t>
      </w:r>
      <w:bookmarkStart w:id="0" w:name="_GoBack"/>
      <w:bookmarkEnd w:id="0"/>
      <w:r w:rsidRPr="00352500">
        <w:rPr>
          <w:rFonts w:ascii="Arial" w:hAnsi="Arial" w:cs="Arial"/>
          <w:bCs/>
          <w:sz w:val="24"/>
          <w:szCs w:val="24"/>
        </w:rPr>
        <w:t xml:space="preserve">-25-20200022, Совет народных депутатов Подгоренского сельского поселения Калачеевского муниципального района Воронежской области </w:t>
      </w:r>
      <w:proofErr w:type="gramStart"/>
      <w:r w:rsidRPr="00352500">
        <w:rPr>
          <w:rFonts w:ascii="Arial" w:hAnsi="Arial" w:cs="Arial"/>
          <w:bCs/>
          <w:sz w:val="24"/>
          <w:szCs w:val="24"/>
        </w:rPr>
        <w:t>р</w:t>
      </w:r>
      <w:proofErr w:type="gramEnd"/>
      <w:r w:rsidRPr="00352500">
        <w:rPr>
          <w:rFonts w:ascii="Arial" w:hAnsi="Arial" w:cs="Arial"/>
          <w:bCs/>
          <w:sz w:val="24"/>
          <w:szCs w:val="24"/>
        </w:rPr>
        <w:t xml:space="preserve"> е ш и л:</w:t>
      </w:r>
    </w:p>
    <w:p w14:paraId="001C0823" w14:textId="353531BE" w:rsidR="00B837EE" w:rsidRPr="00352500" w:rsidRDefault="00B837EE" w:rsidP="0089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B83456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Совета народных </w:t>
      </w:r>
      <w:r w:rsidR="00EF79D5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Подгоренского сельского поселения Калачеевского </w:t>
      </w:r>
      <w:r w:rsidR="00EF79D5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  <w:r w:rsidR="00B83456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F79D5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79D5" w:rsidRPr="00352500">
        <w:rPr>
          <w:rFonts w:ascii="Arial" w:hAnsi="Arial" w:cs="Arial"/>
          <w:sz w:val="24"/>
          <w:szCs w:val="24"/>
        </w:rPr>
        <w:t xml:space="preserve">30.05.2019 г. №130 </w:t>
      </w:r>
      <w:r w:rsidR="00EF79D5" w:rsidRPr="00352500">
        <w:rPr>
          <w:rFonts w:ascii="Arial" w:hAnsi="Arial" w:cs="Arial"/>
          <w:kern w:val="28"/>
          <w:sz w:val="24"/>
          <w:szCs w:val="24"/>
          <w:lang w:eastAsia="ru-RU"/>
        </w:rPr>
        <w:t xml:space="preserve">(в ред. от 11 декабря 2020 г. № 20, от 30 июня 2021 г. № 41, от 26 ноября 2021 г. №49, от 18 февраля 2022 г. №66,  </w:t>
      </w:r>
      <w:r w:rsidR="00EF79D5" w:rsidRPr="00352500">
        <w:rPr>
          <w:rFonts w:ascii="Arial" w:hAnsi="Arial" w:cs="Arial"/>
          <w:sz w:val="24"/>
          <w:szCs w:val="24"/>
        </w:rPr>
        <w:t xml:space="preserve">от 28.03.2023 г.  №112, </w:t>
      </w:r>
      <w:r w:rsidR="00EF79D5" w:rsidRPr="00352500">
        <w:rPr>
          <w:rFonts w:ascii="Arial" w:hAnsi="Arial" w:cs="Arial"/>
          <w:color w:val="000000"/>
          <w:sz w:val="24"/>
          <w:szCs w:val="24"/>
        </w:rPr>
        <w:t>от 29.02.2024 г. № 165, от 29.07.2024 г. № 188</w:t>
      </w:r>
      <w:r w:rsidR="00EF79D5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B83456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</w:t>
      </w:r>
      <w:r w:rsidR="00EF79D5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дополнения</w:t>
      </w:r>
      <w:r w:rsidR="00B83456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14:paraId="637A4C4E" w14:textId="3FDCD002" w:rsidR="00EF79D5" w:rsidRPr="00352500" w:rsidRDefault="00EF79D5" w:rsidP="00897D4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52500">
        <w:rPr>
          <w:rFonts w:ascii="Arial" w:hAnsi="Arial" w:cs="Arial"/>
          <w:color w:val="000000"/>
        </w:rPr>
        <w:t>1.1. В Положение</w:t>
      </w:r>
      <w:r w:rsidR="00634737">
        <w:rPr>
          <w:rFonts w:ascii="Arial" w:hAnsi="Arial" w:cs="Arial"/>
          <w:color w:val="000000"/>
        </w:rPr>
        <w:t xml:space="preserve"> </w:t>
      </w:r>
      <w:r w:rsidRPr="00352500">
        <w:rPr>
          <w:rFonts w:ascii="Arial" w:hAnsi="Arial" w:cs="Arial"/>
          <w:color w:val="000000"/>
        </w:rPr>
        <w:t>о бюджетном процессе в</w:t>
      </w:r>
      <w:r w:rsidR="00634737">
        <w:rPr>
          <w:rFonts w:ascii="Arial" w:hAnsi="Arial" w:cs="Arial"/>
          <w:color w:val="000000"/>
        </w:rPr>
        <w:t xml:space="preserve"> </w:t>
      </w:r>
      <w:r w:rsidRPr="00352500">
        <w:rPr>
          <w:rFonts w:ascii="Arial" w:hAnsi="Arial" w:cs="Arial"/>
          <w:color w:val="000000"/>
        </w:rPr>
        <w:t>Подгоренском</w:t>
      </w:r>
      <w:r w:rsidR="00634737">
        <w:rPr>
          <w:rFonts w:ascii="Arial" w:hAnsi="Arial" w:cs="Arial"/>
          <w:color w:val="000000"/>
        </w:rPr>
        <w:t xml:space="preserve"> </w:t>
      </w:r>
      <w:r w:rsidRPr="00352500">
        <w:rPr>
          <w:rFonts w:ascii="Arial" w:hAnsi="Arial" w:cs="Arial"/>
          <w:color w:val="000000"/>
        </w:rPr>
        <w:t>сельском поселении Калачеевского муниципального района Воронежской области (далее Положение):</w:t>
      </w:r>
    </w:p>
    <w:p w14:paraId="1C97D9CB" w14:textId="1524C2A2" w:rsidR="00B83456" w:rsidRPr="00352500" w:rsidRDefault="00B83456" w:rsidP="0089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EF79D5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B837EE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4395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58556C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статьи 1</w:t>
      </w:r>
      <w:r w:rsidR="00EF79D5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556C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E70D3F9" w14:textId="47078514" w:rsidR="00B837EE" w:rsidRPr="00352500" w:rsidRDefault="0058556C" w:rsidP="0089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резервного фонда администрации </w:t>
      </w:r>
      <w:r w:rsidR="00EF79D5" w:rsidRPr="003525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Подгоренского сельского поселения 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решение</w:t>
      </w:r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о 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 поселения</w:t>
      </w:r>
      <w:proofErr w:type="gramStart"/>
      <w:r w:rsidR="002C4CAB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83456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14:paraId="0639586F" w14:textId="6FE88A1E" w:rsidR="009C7A86" w:rsidRPr="00352500" w:rsidRDefault="00B14395" w:rsidP="006347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C4CAB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C4CAB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C4CAB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3 ч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</w:t>
      </w:r>
      <w:r w:rsidR="002C4CAB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BA0092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стат</w:t>
      </w:r>
      <w:r w:rsidR="00395098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ьи 50</w:t>
      </w: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VII</w:t>
      </w:r>
      <w:r w:rsidR="00E7744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5098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</w:t>
      </w:r>
      <w:r w:rsidR="00BA0092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14:paraId="74F5F8E9" w14:textId="0552F80E" w:rsidR="00EF79D5" w:rsidRPr="00352500" w:rsidRDefault="00BA0092" w:rsidP="003525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95098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внесении изменений в сводную бюджетную роспись уменьшение бюджетных ассигнований, предусмотренных на исполнение</w:t>
      </w:r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публичных нормативных обязательств (за исключением случаев, установленных абзацем двадцать пятым</w:t>
      </w:r>
      <w:proofErr w:type="gramEnd"/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7 статьи 217 БК РФ) и обслуживание </w:t>
      </w:r>
      <w:r w:rsidR="0035250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 (</w:t>
      </w:r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5250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долга, для увеличения иных бюджетных ассигнований без внесения изменений в </w:t>
      </w:r>
      <w:r w:rsidR="0035250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(</w:t>
      </w:r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35250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</w:t>
      </w:r>
      <w:r w:rsidR="00352500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4A49C1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юджете не допускается</w:t>
      </w:r>
      <w:proofErr w:type="gramStart"/>
      <w:r w:rsidR="002C4CAB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1293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C4CAB"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1B5B01BA" w14:textId="564C690D" w:rsidR="00EF79D5" w:rsidRPr="00352500" w:rsidRDefault="00352500" w:rsidP="00897D4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52500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EF79D5" w:rsidRPr="00352500">
        <w:rPr>
          <w:rFonts w:ascii="Arial" w:eastAsia="Times New Roman" w:hAnsi="Arial" w:cs="Arial"/>
          <w:bCs/>
          <w:sz w:val="24"/>
          <w:szCs w:val="24"/>
          <w:lang w:eastAsia="ar-SA"/>
        </w:rPr>
        <w:t>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14:paraId="4159F8E7" w14:textId="07BCD7D4" w:rsidR="00352500" w:rsidRPr="00352500" w:rsidRDefault="00352500" w:rsidP="00634737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52500">
        <w:rPr>
          <w:rFonts w:ascii="Arial" w:eastAsia="Times New Roman" w:hAnsi="Arial" w:cs="Arial"/>
          <w:bCs/>
          <w:sz w:val="24"/>
          <w:szCs w:val="24"/>
          <w:lang w:eastAsia="ar-SA"/>
        </w:rPr>
        <w:t>3.</w:t>
      </w:r>
      <w:r w:rsidRPr="0035250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5250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52500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="009C61D1">
        <w:rPr>
          <w:rFonts w:ascii="Arial" w:hAnsi="Arial" w:cs="Arial"/>
          <w:bCs/>
          <w:sz w:val="24"/>
          <w:szCs w:val="24"/>
        </w:rPr>
        <w:t>оставляю за собой.</w:t>
      </w:r>
    </w:p>
    <w:p w14:paraId="53DA9458" w14:textId="74ADDACA" w:rsidR="00352500" w:rsidRPr="00352500" w:rsidRDefault="00352500" w:rsidP="00897D4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D708CED" w14:textId="77777777" w:rsidR="00B837EE" w:rsidRPr="00352500" w:rsidRDefault="00B837EE" w:rsidP="00B837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758975" w14:textId="77777777" w:rsidR="00A2310E" w:rsidRDefault="00897D4D" w:rsidP="00B030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35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Подгоренского</w:t>
      </w:r>
    </w:p>
    <w:p w14:paraId="4302FED1" w14:textId="58F7D0AE" w:rsidR="00661293" w:rsidRPr="00352500" w:rsidRDefault="00352500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         </w:t>
      </w:r>
      <w:r w:rsidR="00A2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А.С.Разборский</w:t>
      </w:r>
      <w:proofErr w:type="spellEnd"/>
    </w:p>
    <w:sectPr w:rsidR="00661293" w:rsidRPr="00352500" w:rsidSect="006347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7CA"/>
    <w:rsid w:val="00062601"/>
    <w:rsid w:val="000656DE"/>
    <w:rsid w:val="00065F12"/>
    <w:rsid w:val="00066C8E"/>
    <w:rsid w:val="000720EB"/>
    <w:rsid w:val="000754CA"/>
    <w:rsid w:val="00082167"/>
    <w:rsid w:val="000C2AFB"/>
    <w:rsid w:val="000F5531"/>
    <w:rsid w:val="001035E0"/>
    <w:rsid w:val="0012557D"/>
    <w:rsid w:val="00125E53"/>
    <w:rsid w:val="001430FF"/>
    <w:rsid w:val="00155FF9"/>
    <w:rsid w:val="001714CD"/>
    <w:rsid w:val="00177A1D"/>
    <w:rsid w:val="00190A3A"/>
    <w:rsid w:val="001B0E3E"/>
    <w:rsid w:val="001F150B"/>
    <w:rsid w:val="00215F9A"/>
    <w:rsid w:val="00254714"/>
    <w:rsid w:val="002571C6"/>
    <w:rsid w:val="00283BFC"/>
    <w:rsid w:val="00296F4A"/>
    <w:rsid w:val="002C3BF9"/>
    <w:rsid w:val="002C4CAB"/>
    <w:rsid w:val="002D4471"/>
    <w:rsid w:val="00302F5B"/>
    <w:rsid w:val="003145A5"/>
    <w:rsid w:val="00330D0C"/>
    <w:rsid w:val="00352500"/>
    <w:rsid w:val="00362C12"/>
    <w:rsid w:val="00395098"/>
    <w:rsid w:val="003B1417"/>
    <w:rsid w:val="003B7A06"/>
    <w:rsid w:val="003D22C7"/>
    <w:rsid w:val="003E764C"/>
    <w:rsid w:val="004A49C1"/>
    <w:rsid w:val="004B2E16"/>
    <w:rsid w:val="004C70DC"/>
    <w:rsid w:val="00552B40"/>
    <w:rsid w:val="00577A92"/>
    <w:rsid w:val="0058556C"/>
    <w:rsid w:val="005A4FDB"/>
    <w:rsid w:val="00634737"/>
    <w:rsid w:val="00640C4C"/>
    <w:rsid w:val="00661293"/>
    <w:rsid w:val="006834DA"/>
    <w:rsid w:val="006D4439"/>
    <w:rsid w:val="006E0018"/>
    <w:rsid w:val="006E0EF7"/>
    <w:rsid w:val="006E464D"/>
    <w:rsid w:val="007076E9"/>
    <w:rsid w:val="007165BE"/>
    <w:rsid w:val="00726376"/>
    <w:rsid w:val="007F1A5B"/>
    <w:rsid w:val="00800758"/>
    <w:rsid w:val="00805E57"/>
    <w:rsid w:val="0088459C"/>
    <w:rsid w:val="00897D4D"/>
    <w:rsid w:val="008A19BA"/>
    <w:rsid w:val="008B16F8"/>
    <w:rsid w:val="00914450"/>
    <w:rsid w:val="009251FA"/>
    <w:rsid w:val="009264DF"/>
    <w:rsid w:val="00947698"/>
    <w:rsid w:val="0096044E"/>
    <w:rsid w:val="009729EB"/>
    <w:rsid w:val="00975323"/>
    <w:rsid w:val="009A529C"/>
    <w:rsid w:val="009C57D7"/>
    <w:rsid w:val="009C61D1"/>
    <w:rsid w:val="009C7A86"/>
    <w:rsid w:val="00A2310E"/>
    <w:rsid w:val="00A54671"/>
    <w:rsid w:val="00A672C4"/>
    <w:rsid w:val="00A741E6"/>
    <w:rsid w:val="00AB7352"/>
    <w:rsid w:val="00AE77CA"/>
    <w:rsid w:val="00B030F9"/>
    <w:rsid w:val="00B10731"/>
    <w:rsid w:val="00B14395"/>
    <w:rsid w:val="00B83456"/>
    <w:rsid w:val="00B837EE"/>
    <w:rsid w:val="00BA0092"/>
    <w:rsid w:val="00BA4308"/>
    <w:rsid w:val="00C04B36"/>
    <w:rsid w:val="00C1002E"/>
    <w:rsid w:val="00CA073E"/>
    <w:rsid w:val="00CB26FE"/>
    <w:rsid w:val="00CD11E8"/>
    <w:rsid w:val="00CE446E"/>
    <w:rsid w:val="00D31811"/>
    <w:rsid w:val="00D3289C"/>
    <w:rsid w:val="00D65E80"/>
    <w:rsid w:val="00D770EC"/>
    <w:rsid w:val="00D829B9"/>
    <w:rsid w:val="00D857BA"/>
    <w:rsid w:val="00D9714D"/>
    <w:rsid w:val="00DF7651"/>
    <w:rsid w:val="00E45D39"/>
    <w:rsid w:val="00E77440"/>
    <w:rsid w:val="00E90F07"/>
    <w:rsid w:val="00EC62B6"/>
    <w:rsid w:val="00ED4F27"/>
    <w:rsid w:val="00EF79D5"/>
    <w:rsid w:val="00F922BF"/>
    <w:rsid w:val="00F940D3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75</cp:revision>
  <cp:lastPrinted>2025-02-27T11:45:00Z</cp:lastPrinted>
  <dcterms:created xsi:type="dcterms:W3CDTF">2023-03-30T11:01:00Z</dcterms:created>
  <dcterms:modified xsi:type="dcterms:W3CDTF">2025-02-27T11:46:00Z</dcterms:modified>
</cp:coreProperties>
</file>