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7D8" w:rsidRPr="00EE57D8" w:rsidRDefault="00EE57D8" w:rsidP="002B49A9">
      <w:pPr>
        <w:pStyle w:val="ConsTitle"/>
        <w:widowControl/>
        <w:ind w:right="0"/>
        <w:jc w:val="center"/>
        <w:rPr>
          <w:sz w:val="24"/>
          <w:szCs w:val="24"/>
        </w:rPr>
      </w:pPr>
      <w:r w:rsidRPr="00EE57D8">
        <w:rPr>
          <w:sz w:val="24"/>
          <w:szCs w:val="24"/>
        </w:rPr>
        <w:t>Росси</w:t>
      </w:r>
      <w:r w:rsidR="00AA3166">
        <w:rPr>
          <w:sz w:val="24"/>
          <w:szCs w:val="24"/>
        </w:rPr>
        <w:t>йс</w:t>
      </w:r>
      <w:r w:rsidRPr="00EE57D8">
        <w:rPr>
          <w:sz w:val="24"/>
          <w:szCs w:val="24"/>
        </w:rPr>
        <w:t>кая Федерация</w:t>
      </w:r>
    </w:p>
    <w:p w:rsidR="002B49A9" w:rsidRPr="00EE57D8" w:rsidRDefault="002B49A9" w:rsidP="002B49A9">
      <w:pPr>
        <w:pStyle w:val="ConsTitle"/>
        <w:widowControl/>
        <w:ind w:right="0"/>
        <w:jc w:val="center"/>
        <w:rPr>
          <w:sz w:val="24"/>
          <w:szCs w:val="24"/>
        </w:rPr>
      </w:pPr>
      <w:r w:rsidRPr="00EE57D8">
        <w:rPr>
          <w:sz w:val="24"/>
          <w:szCs w:val="24"/>
        </w:rPr>
        <w:t>СОВЕТ НАРОДНЫХ ДЕПУТАТОВ</w:t>
      </w:r>
    </w:p>
    <w:p w:rsidR="002B49A9" w:rsidRPr="00EE57D8" w:rsidRDefault="00EE57D8" w:rsidP="002B49A9">
      <w:pPr>
        <w:pStyle w:val="ConsTitle"/>
        <w:widowControl/>
        <w:ind w:right="0"/>
        <w:jc w:val="center"/>
        <w:rPr>
          <w:sz w:val="24"/>
          <w:szCs w:val="24"/>
        </w:rPr>
      </w:pPr>
      <w:r w:rsidRPr="00EE57D8">
        <w:rPr>
          <w:sz w:val="24"/>
          <w:szCs w:val="24"/>
        </w:rPr>
        <w:t>ПОДГОРЕНСКОГО</w:t>
      </w:r>
      <w:r w:rsidR="002B49A9" w:rsidRPr="00EE57D8">
        <w:rPr>
          <w:sz w:val="24"/>
          <w:szCs w:val="24"/>
        </w:rPr>
        <w:t xml:space="preserve"> СЕЛЬСКОГО ПОСЕЛЕНИЯ</w:t>
      </w:r>
    </w:p>
    <w:p w:rsidR="002B49A9" w:rsidRPr="00EE57D8" w:rsidRDefault="002B49A9" w:rsidP="002B49A9">
      <w:pPr>
        <w:pStyle w:val="ConsTitle"/>
        <w:widowControl/>
        <w:ind w:right="0"/>
        <w:jc w:val="center"/>
        <w:rPr>
          <w:sz w:val="24"/>
          <w:szCs w:val="24"/>
        </w:rPr>
      </w:pPr>
      <w:r w:rsidRPr="00EE57D8">
        <w:rPr>
          <w:sz w:val="24"/>
          <w:szCs w:val="24"/>
        </w:rPr>
        <w:t>КАЛАЧЕЕВСКОГО МУНИЦИПАЛЬНОГО РАЙОНА</w:t>
      </w:r>
    </w:p>
    <w:p w:rsidR="002B49A9" w:rsidRPr="00EE57D8" w:rsidRDefault="002B49A9" w:rsidP="002B49A9">
      <w:pPr>
        <w:pStyle w:val="ConsTitle"/>
        <w:widowControl/>
        <w:ind w:right="0"/>
        <w:jc w:val="center"/>
        <w:rPr>
          <w:sz w:val="24"/>
          <w:szCs w:val="24"/>
        </w:rPr>
      </w:pPr>
      <w:r w:rsidRPr="00EE57D8">
        <w:rPr>
          <w:sz w:val="24"/>
          <w:szCs w:val="24"/>
        </w:rPr>
        <w:t xml:space="preserve">ВОРОНЕЖСКОЙ ОБЛАСТИ </w:t>
      </w:r>
    </w:p>
    <w:p w:rsidR="002B49A9" w:rsidRPr="00EE57D8" w:rsidRDefault="002B49A9" w:rsidP="002B49A9">
      <w:pPr>
        <w:pStyle w:val="ConsTitle"/>
        <w:widowControl/>
        <w:ind w:right="0"/>
        <w:jc w:val="center"/>
        <w:rPr>
          <w:sz w:val="24"/>
          <w:szCs w:val="24"/>
        </w:rPr>
      </w:pPr>
    </w:p>
    <w:p w:rsidR="002B49A9" w:rsidRPr="00EE57D8" w:rsidRDefault="002B49A9" w:rsidP="00CE4F82">
      <w:pPr>
        <w:pStyle w:val="ConsTitle"/>
        <w:widowControl/>
        <w:ind w:right="-142"/>
        <w:jc w:val="center"/>
        <w:rPr>
          <w:sz w:val="24"/>
          <w:szCs w:val="24"/>
        </w:rPr>
      </w:pPr>
      <w:r w:rsidRPr="00EE57D8">
        <w:rPr>
          <w:sz w:val="24"/>
          <w:szCs w:val="24"/>
        </w:rPr>
        <w:t>РЕШЕНИЕ</w:t>
      </w:r>
    </w:p>
    <w:p w:rsidR="002B49A9" w:rsidRPr="00EE57D8" w:rsidRDefault="00EE57D8" w:rsidP="002B49A9">
      <w:pPr>
        <w:pStyle w:val="ConsTitle"/>
        <w:widowControl/>
        <w:tabs>
          <w:tab w:val="left" w:pos="567"/>
        </w:tabs>
        <w:ind w:right="0"/>
        <w:jc w:val="both"/>
        <w:rPr>
          <w:b w:val="0"/>
          <w:sz w:val="24"/>
          <w:szCs w:val="24"/>
        </w:rPr>
      </w:pPr>
      <w:r>
        <w:rPr>
          <w:b w:val="0"/>
          <w:sz w:val="24"/>
          <w:szCs w:val="24"/>
        </w:rPr>
        <w:t xml:space="preserve">от 27 декабря </w:t>
      </w:r>
      <w:r w:rsidRPr="00EE57D8">
        <w:rPr>
          <w:b w:val="0"/>
          <w:sz w:val="24"/>
          <w:szCs w:val="24"/>
        </w:rPr>
        <w:t>2023 г. №159</w:t>
      </w:r>
    </w:p>
    <w:p w:rsidR="002B49A9" w:rsidRPr="00EE57D8" w:rsidRDefault="002B49A9" w:rsidP="002B49A9">
      <w:pPr>
        <w:pStyle w:val="ConsTitle"/>
        <w:widowControl/>
        <w:ind w:right="0"/>
        <w:jc w:val="both"/>
        <w:rPr>
          <w:b w:val="0"/>
          <w:sz w:val="24"/>
          <w:szCs w:val="24"/>
        </w:rPr>
      </w:pPr>
      <w:r w:rsidRPr="00EE57D8">
        <w:rPr>
          <w:b w:val="0"/>
          <w:sz w:val="24"/>
          <w:szCs w:val="24"/>
        </w:rPr>
        <w:t xml:space="preserve">с. </w:t>
      </w:r>
      <w:r w:rsidR="00EE57D8" w:rsidRPr="00EE57D8">
        <w:rPr>
          <w:b w:val="0"/>
          <w:sz w:val="24"/>
          <w:szCs w:val="24"/>
        </w:rPr>
        <w:t>Подгорное</w:t>
      </w:r>
      <w:r w:rsidRPr="00EE57D8">
        <w:rPr>
          <w:b w:val="0"/>
          <w:sz w:val="24"/>
          <w:szCs w:val="24"/>
        </w:rPr>
        <w:t xml:space="preserve"> </w:t>
      </w:r>
    </w:p>
    <w:p w:rsidR="002B49A9" w:rsidRPr="00EE57D8" w:rsidRDefault="002B49A9" w:rsidP="002B49A9">
      <w:pPr>
        <w:pStyle w:val="ConsTitle"/>
        <w:widowControl/>
        <w:ind w:right="0"/>
        <w:jc w:val="both"/>
        <w:rPr>
          <w:b w:val="0"/>
          <w:sz w:val="24"/>
          <w:szCs w:val="24"/>
        </w:rPr>
      </w:pPr>
    </w:p>
    <w:p w:rsidR="00EE57D8" w:rsidRPr="00EE57D8" w:rsidRDefault="00AC46CB" w:rsidP="00EE57D8">
      <w:pPr>
        <w:ind w:right="-1"/>
        <w:jc w:val="center"/>
        <w:rPr>
          <w:rFonts w:ascii="Arial" w:hAnsi="Arial" w:cs="Arial"/>
          <w:b/>
          <w:bCs/>
        </w:rPr>
      </w:pPr>
      <w:r w:rsidRPr="00EE57D8">
        <w:rPr>
          <w:rFonts w:ascii="Arial" w:hAnsi="Arial" w:cs="Arial"/>
          <w:b/>
          <w:bCs/>
        </w:rPr>
        <w:t xml:space="preserve">О внесении изменений в </w:t>
      </w:r>
      <w:r w:rsidR="007377BB" w:rsidRPr="00EE57D8">
        <w:rPr>
          <w:rFonts w:ascii="Arial" w:hAnsi="Arial" w:cs="Arial"/>
          <w:b/>
          <w:bCs/>
        </w:rPr>
        <w:t>р</w:t>
      </w:r>
      <w:r w:rsidR="002B49A9" w:rsidRPr="00EE57D8">
        <w:rPr>
          <w:rFonts w:ascii="Arial" w:hAnsi="Arial" w:cs="Arial"/>
          <w:b/>
          <w:bCs/>
        </w:rPr>
        <w:t xml:space="preserve">ешение </w:t>
      </w:r>
      <w:r w:rsidR="00EE57D8" w:rsidRPr="00EE57D8">
        <w:rPr>
          <w:rFonts w:ascii="Arial" w:hAnsi="Arial" w:cs="Arial"/>
          <w:b/>
          <w:bCs/>
        </w:rPr>
        <w:t xml:space="preserve">Совета народных депутатов Подгоренского сельского поселения Калачеевского муниципального района Воронежской области </w:t>
      </w:r>
      <w:r w:rsidR="002B49A9" w:rsidRPr="00EE57D8">
        <w:rPr>
          <w:rFonts w:ascii="Arial" w:hAnsi="Arial" w:cs="Arial"/>
          <w:b/>
          <w:bCs/>
        </w:rPr>
        <w:t>от</w:t>
      </w:r>
      <w:r w:rsidRPr="00EE57D8">
        <w:rPr>
          <w:rFonts w:ascii="Arial" w:hAnsi="Arial" w:cs="Arial"/>
          <w:b/>
          <w:bCs/>
        </w:rPr>
        <w:t xml:space="preserve"> 26</w:t>
      </w:r>
      <w:r w:rsidR="007377BB" w:rsidRPr="00EE57D8">
        <w:rPr>
          <w:rFonts w:ascii="Arial" w:hAnsi="Arial" w:cs="Arial"/>
          <w:b/>
          <w:bCs/>
        </w:rPr>
        <w:t>.11.</w:t>
      </w:r>
      <w:r w:rsidR="00CD036A" w:rsidRPr="00EE57D8">
        <w:rPr>
          <w:rFonts w:ascii="Arial" w:hAnsi="Arial" w:cs="Arial"/>
          <w:b/>
          <w:bCs/>
        </w:rPr>
        <w:t>2021</w:t>
      </w:r>
      <w:r w:rsidRPr="00EE57D8">
        <w:rPr>
          <w:rFonts w:ascii="Arial" w:hAnsi="Arial" w:cs="Arial"/>
          <w:b/>
          <w:bCs/>
        </w:rPr>
        <w:t xml:space="preserve"> года № </w:t>
      </w:r>
      <w:r w:rsidR="00EE57D8" w:rsidRPr="00EE57D8">
        <w:rPr>
          <w:rFonts w:ascii="Arial" w:hAnsi="Arial" w:cs="Arial"/>
          <w:b/>
          <w:bCs/>
        </w:rPr>
        <w:t>48</w:t>
      </w:r>
      <w:r w:rsidRPr="00EE57D8">
        <w:rPr>
          <w:rFonts w:ascii="Arial" w:hAnsi="Arial" w:cs="Arial"/>
          <w:b/>
          <w:bCs/>
        </w:rPr>
        <w:t xml:space="preserve"> «Об утверждении Положения о</w:t>
      </w:r>
      <w:r w:rsidR="002B49A9" w:rsidRPr="00EE57D8">
        <w:rPr>
          <w:rFonts w:ascii="Arial" w:hAnsi="Arial" w:cs="Arial"/>
          <w:b/>
          <w:bCs/>
        </w:rPr>
        <w:t xml:space="preserve"> муниципальном контроле на автомобильном транспорте и в </w:t>
      </w:r>
      <w:r w:rsidR="00190615" w:rsidRPr="00EE57D8">
        <w:rPr>
          <w:rFonts w:ascii="Arial" w:hAnsi="Arial" w:cs="Arial"/>
          <w:b/>
          <w:bCs/>
        </w:rPr>
        <w:t xml:space="preserve">дорожном хозяйстве </w:t>
      </w:r>
      <w:r w:rsidR="002B49A9" w:rsidRPr="00EE57D8">
        <w:rPr>
          <w:rFonts w:ascii="Arial" w:hAnsi="Arial" w:cs="Arial"/>
          <w:b/>
          <w:bCs/>
        </w:rPr>
        <w:t xml:space="preserve">на территории </w:t>
      </w:r>
      <w:r w:rsidR="00EE57D8" w:rsidRPr="00EE57D8">
        <w:rPr>
          <w:rFonts w:ascii="Arial" w:hAnsi="Arial" w:cs="Arial"/>
          <w:b/>
          <w:bCs/>
        </w:rPr>
        <w:t>Подгоренского</w:t>
      </w:r>
      <w:r w:rsidR="002B49A9" w:rsidRPr="00EE57D8">
        <w:rPr>
          <w:rFonts w:ascii="Arial" w:hAnsi="Arial" w:cs="Arial"/>
          <w:b/>
          <w:bCs/>
        </w:rPr>
        <w:t xml:space="preserve"> сельского поселения Калачеевского муниципального района Воронежской области»</w:t>
      </w:r>
      <w:r w:rsidR="007B1385" w:rsidRPr="00EE57D8">
        <w:rPr>
          <w:rFonts w:ascii="Arial" w:hAnsi="Arial" w:cs="Arial"/>
          <w:b/>
          <w:bCs/>
        </w:rPr>
        <w:t xml:space="preserve"> </w:t>
      </w:r>
    </w:p>
    <w:p w:rsidR="002B49A9" w:rsidRPr="00EE57D8" w:rsidRDefault="007B1385" w:rsidP="00EE57D8">
      <w:pPr>
        <w:ind w:right="-1"/>
        <w:jc w:val="center"/>
        <w:rPr>
          <w:rFonts w:ascii="Arial" w:hAnsi="Arial" w:cs="Arial"/>
          <w:b/>
          <w:bCs/>
        </w:rPr>
      </w:pPr>
      <w:r w:rsidRPr="00EE57D8">
        <w:rPr>
          <w:rFonts w:ascii="Arial" w:hAnsi="Arial" w:cs="Arial"/>
          <w:b/>
          <w:bCs/>
        </w:rPr>
        <w:t xml:space="preserve">(в редакции от </w:t>
      </w:r>
      <w:r w:rsidR="00EE57D8" w:rsidRPr="00EE57D8">
        <w:rPr>
          <w:rFonts w:ascii="Arial" w:hAnsi="Arial" w:cs="Arial"/>
          <w:b/>
          <w:bCs/>
        </w:rPr>
        <w:t>15</w:t>
      </w:r>
      <w:r w:rsidRPr="00EE57D8">
        <w:rPr>
          <w:rFonts w:ascii="Arial" w:hAnsi="Arial" w:cs="Arial"/>
          <w:b/>
          <w:bCs/>
        </w:rPr>
        <w:t>.0</w:t>
      </w:r>
      <w:r w:rsidR="00EE57D8" w:rsidRPr="00EE57D8">
        <w:rPr>
          <w:rFonts w:ascii="Arial" w:hAnsi="Arial" w:cs="Arial"/>
          <w:b/>
          <w:bCs/>
        </w:rPr>
        <w:t>5</w:t>
      </w:r>
      <w:r w:rsidRPr="00EE57D8">
        <w:rPr>
          <w:rFonts w:ascii="Arial" w:hAnsi="Arial" w:cs="Arial"/>
          <w:b/>
          <w:bCs/>
        </w:rPr>
        <w:t>.202</w:t>
      </w:r>
      <w:r w:rsidR="00EE57D8" w:rsidRPr="00EE57D8">
        <w:rPr>
          <w:rFonts w:ascii="Arial" w:hAnsi="Arial" w:cs="Arial"/>
          <w:b/>
          <w:bCs/>
        </w:rPr>
        <w:t>3</w:t>
      </w:r>
      <w:r w:rsidRPr="00EE57D8">
        <w:rPr>
          <w:rFonts w:ascii="Arial" w:hAnsi="Arial" w:cs="Arial"/>
          <w:b/>
          <w:bCs/>
        </w:rPr>
        <w:t xml:space="preserve"> г. №1</w:t>
      </w:r>
      <w:r w:rsidR="00EE57D8" w:rsidRPr="00EE57D8">
        <w:rPr>
          <w:rFonts w:ascii="Arial" w:hAnsi="Arial" w:cs="Arial"/>
          <w:b/>
          <w:bCs/>
        </w:rPr>
        <w:t>17</w:t>
      </w:r>
      <w:r w:rsidR="00C96404" w:rsidRPr="00EE57D8">
        <w:rPr>
          <w:rFonts w:ascii="Arial" w:hAnsi="Arial" w:cs="Arial"/>
          <w:b/>
          <w:bCs/>
        </w:rPr>
        <w:t xml:space="preserve">, от </w:t>
      </w:r>
      <w:r w:rsidR="00EE57D8" w:rsidRPr="00EE57D8">
        <w:rPr>
          <w:rFonts w:ascii="Arial" w:hAnsi="Arial" w:cs="Arial"/>
          <w:b/>
          <w:bCs/>
        </w:rPr>
        <w:t>21</w:t>
      </w:r>
      <w:r w:rsidR="00C96404" w:rsidRPr="00EE57D8">
        <w:rPr>
          <w:rFonts w:ascii="Arial" w:hAnsi="Arial" w:cs="Arial"/>
          <w:b/>
          <w:bCs/>
        </w:rPr>
        <w:t>.0</w:t>
      </w:r>
      <w:r w:rsidR="00EE57D8" w:rsidRPr="00EE57D8">
        <w:rPr>
          <w:rFonts w:ascii="Arial" w:hAnsi="Arial" w:cs="Arial"/>
          <w:b/>
          <w:bCs/>
        </w:rPr>
        <w:t>8</w:t>
      </w:r>
      <w:r w:rsidR="00C96404" w:rsidRPr="00EE57D8">
        <w:rPr>
          <w:rFonts w:ascii="Arial" w:hAnsi="Arial" w:cs="Arial"/>
          <w:b/>
          <w:bCs/>
        </w:rPr>
        <w:t>.2023 г. № 1</w:t>
      </w:r>
      <w:r w:rsidR="00EE57D8" w:rsidRPr="00EE57D8">
        <w:rPr>
          <w:rFonts w:ascii="Arial" w:hAnsi="Arial" w:cs="Arial"/>
          <w:b/>
          <w:bCs/>
        </w:rPr>
        <w:t>32</w:t>
      </w:r>
      <w:r w:rsidRPr="00EE57D8">
        <w:rPr>
          <w:rFonts w:ascii="Arial" w:hAnsi="Arial" w:cs="Arial"/>
          <w:b/>
          <w:bCs/>
        </w:rPr>
        <w:t>)</w:t>
      </w:r>
    </w:p>
    <w:p w:rsidR="002B49A9" w:rsidRPr="00EE57D8" w:rsidRDefault="002B49A9" w:rsidP="007377BB">
      <w:pPr>
        <w:ind w:right="4252"/>
        <w:rPr>
          <w:rFonts w:ascii="Arial" w:hAnsi="Arial" w:cs="Arial"/>
        </w:rPr>
      </w:pPr>
    </w:p>
    <w:p w:rsidR="00016E33" w:rsidRPr="00016E33" w:rsidRDefault="00016E33" w:rsidP="00016E33">
      <w:pPr>
        <w:tabs>
          <w:tab w:val="left" w:pos="567"/>
        </w:tabs>
        <w:ind w:firstLine="709"/>
        <w:jc w:val="both"/>
        <w:rPr>
          <w:rFonts w:ascii="Arial" w:hAnsi="Arial" w:cs="Arial"/>
        </w:rPr>
      </w:pPr>
      <w:proofErr w:type="gramStart"/>
      <w:r w:rsidRPr="00016E33">
        <w:rPr>
          <w:rFonts w:ascii="Arial" w:hAnsi="Arial" w:cs="Arial"/>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Постановлением Правительства РФ от 10.03.2022 № 336 «Об особенностях организации и осуществления государственного контроля (надзора), муниципального контроля», Уставом Подгоренского сельского поселения, в целях приведения в соответствие с действующим законодательством</w:t>
      </w:r>
      <w:proofErr w:type="gramEnd"/>
      <w:r w:rsidRPr="00016E33">
        <w:rPr>
          <w:rFonts w:ascii="Arial" w:hAnsi="Arial" w:cs="Arial"/>
        </w:rPr>
        <w:t xml:space="preserve"> Совет народных депутатов Подгоренского сельского поселения решил:</w:t>
      </w:r>
    </w:p>
    <w:p w:rsidR="00EE57D8" w:rsidRPr="00EE57D8" w:rsidRDefault="00EE57D8" w:rsidP="00EE57D8">
      <w:pPr>
        <w:tabs>
          <w:tab w:val="num" w:pos="0"/>
        </w:tabs>
        <w:ind w:firstLine="567"/>
        <w:jc w:val="both"/>
        <w:rPr>
          <w:rFonts w:ascii="Arial" w:hAnsi="Arial" w:cs="Arial"/>
          <w:bCs/>
        </w:rPr>
      </w:pPr>
      <w:r w:rsidRPr="00EE57D8">
        <w:rPr>
          <w:rFonts w:ascii="Arial" w:hAnsi="Arial" w:cs="Arial"/>
          <w:bCs/>
        </w:rPr>
        <w:t>1.</w:t>
      </w:r>
      <w:r>
        <w:rPr>
          <w:rFonts w:ascii="Arial" w:hAnsi="Arial" w:cs="Arial"/>
          <w:bCs/>
        </w:rPr>
        <w:t xml:space="preserve"> </w:t>
      </w:r>
      <w:r w:rsidR="00AC46CB" w:rsidRPr="00EE57D8">
        <w:rPr>
          <w:rFonts w:ascii="Arial" w:hAnsi="Arial" w:cs="Arial"/>
          <w:bCs/>
        </w:rPr>
        <w:t xml:space="preserve">Внести </w:t>
      </w:r>
      <w:r w:rsidRPr="00EE57D8">
        <w:rPr>
          <w:rFonts w:ascii="Arial" w:hAnsi="Arial" w:cs="Arial"/>
          <w:bCs/>
        </w:rPr>
        <w:t xml:space="preserve">изменение </w:t>
      </w:r>
      <w:r w:rsidR="00AC46CB" w:rsidRPr="00EE57D8">
        <w:rPr>
          <w:rFonts w:ascii="Arial" w:hAnsi="Arial" w:cs="Arial"/>
          <w:bCs/>
        </w:rPr>
        <w:t xml:space="preserve">в </w:t>
      </w:r>
      <w:r w:rsidR="007377BB" w:rsidRPr="00EE57D8">
        <w:rPr>
          <w:rFonts w:ascii="Arial" w:hAnsi="Arial" w:cs="Arial"/>
          <w:bCs/>
        </w:rPr>
        <w:t>р</w:t>
      </w:r>
      <w:r w:rsidR="003C702F" w:rsidRPr="00EE57D8">
        <w:rPr>
          <w:rFonts w:ascii="Arial" w:hAnsi="Arial" w:cs="Arial"/>
          <w:bCs/>
        </w:rPr>
        <w:t>ешение</w:t>
      </w:r>
      <w:r w:rsidR="000F32BA" w:rsidRPr="00EE57D8">
        <w:rPr>
          <w:rFonts w:ascii="Arial" w:hAnsi="Arial" w:cs="Arial"/>
          <w:bCs/>
        </w:rPr>
        <w:t xml:space="preserve"> Совета народных депутатов </w:t>
      </w:r>
      <w:r w:rsidRPr="00EE57D8">
        <w:rPr>
          <w:rFonts w:ascii="Arial" w:hAnsi="Arial" w:cs="Arial"/>
          <w:bCs/>
        </w:rPr>
        <w:t>Подгоренского</w:t>
      </w:r>
      <w:r w:rsidR="000F32BA" w:rsidRPr="00EE57D8">
        <w:rPr>
          <w:rFonts w:ascii="Arial" w:hAnsi="Arial" w:cs="Arial"/>
          <w:bCs/>
        </w:rPr>
        <w:t xml:space="preserve"> сельского поселения </w:t>
      </w:r>
      <w:r w:rsidR="003C702F" w:rsidRPr="00EE57D8">
        <w:rPr>
          <w:rFonts w:ascii="Arial" w:hAnsi="Arial" w:cs="Arial"/>
          <w:bCs/>
        </w:rPr>
        <w:t>от 26.11.</w:t>
      </w:r>
      <w:r w:rsidR="00CD036A" w:rsidRPr="00EE57D8">
        <w:rPr>
          <w:rFonts w:ascii="Arial" w:hAnsi="Arial" w:cs="Arial"/>
          <w:bCs/>
        </w:rPr>
        <w:t>2021</w:t>
      </w:r>
      <w:r w:rsidR="00AC46CB" w:rsidRPr="00EE57D8">
        <w:rPr>
          <w:rFonts w:ascii="Arial" w:hAnsi="Arial" w:cs="Arial"/>
          <w:bCs/>
        </w:rPr>
        <w:t xml:space="preserve"> года</w:t>
      </w:r>
      <w:r w:rsidR="00635F25" w:rsidRPr="00EE57D8">
        <w:rPr>
          <w:rFonts w:ascii="Arial" w:hAnsi="Arial" w:cs="Arial"/>
          <w:bCs/>
        </w:rPr>
        <w:t xml:space="preserve"> № </w:t>
      </w:r>
      <w:r w:rsidRPr="00EE57D8">
        <w:rPr>
          <w:rFonts w:ascii="Arial" w:hAnsi="Arial" w:cs="Arial"/>
          <w:bCs/>
        </w:rPr>
        <w:t>48</w:t>
      </w:r>
      <w:r w:rsidR="00AA3166">
        <w:rPr>
          <w:rFonts w:ascii="Arial" w:hAnsi="Arial" w:cs="Arial"/>
          <w:bCs/>
        </w:rPr>
        <w:t xml:space="preserve"> </w:t>
      </w:r>
      <w:r w:rsidR="00AC46CB" w:rsidRPr="00EE57D8">
        <w:rPr>
          <w:rFonts w:ascii="Arial" w:hAnsi="Arial" w:cs="Arial"/>
          <w:bCs/>
        </w:rPr>
        <w:t xml:space="preserve">«Об утверждении </w:t>
      </w:r>
      <w:proofErr w:type="gramStart"/>
      <w:r w:rsidR="002B49A9" w:rsidRPr="00EE57D8">
        <w:rPr>
          <w:rFonts w:ascii="Arial" w:hAnsi="Arial" w:cs="Arial"/>
          <w:bCs/>
        </w:rPr>
        <w:t>Пол</w:t>
      </w:r>
      <w:r w:rsidR="00AC46CB" w:rsidRPr="00EE57D8">
        <w:rPr>
          <w:rFonts w:ascii="Arial" w:hAnsi="Arial" w:cs="Arial"/>
          <w:bCs/>
        </w:rPr>
        <w:t>ожение</w:t>
      </w:r>
      <w:proofErr w:type="gramEnd"/>
      <w:r w:rsidR="00AC46CB" w:rsidRPr="00EE57D8">
        <w:rPr>
          <w:rFonts w:ascii="Arial" w:hAnsi="Arial" w:cs="Arial"/>
          <w:bCs/>
        </w:rPr>
        <w:t xml:space="preserve"> о муниципальном контроле на автомобильном транспорте и в </w:t>
      </w:r>
      <w:r w:rsidR="00190615" w:rsidRPr="00EE57D8">
        <w:rPr>
          <w:rFonts w:ascii="Arial" w:hAnsi="Arial" w:cs="Arial"/>
          <w:bCs/>
        </w:rPr>
        <w:t>дорожном хозяйстве</w:t>
      </w:r>
      <w:r w:rsidR="002B49A9" w:rsidRPr="00EE57D8">
        <w:rPr>
          <w:rFonts w:ascii="Arial" w:hAnsi="Arial" w:cs="Arial"/>
          <w:bCs/>
        </w:rPr>
        <w:t xml:space="preserve"> на территории </w:t>
      </w:r>
      <w:r w:rsidRPr="00EE57D8">
        <w:rPr>
          <w:rFonts w:ascii="Arial" w:hAnsi="Arial" w:cs="Arial"/>
          <w:bCs/>
        </w:rPr>
        <w:t>Подгоренского</w:t>
      </w:r>
      <w:r w:rsidR="002B49A9" w:rsidRPr="00EE57D8">
        <w:rPr>
          <w:rFonts w:ascii="Arial" w:hAnsi="Arial" w:cs="Arial"/>
          <w:bCs/>
        </w:rPr>
        <w:t xml:space="preserve"> сельского поселения Калачеевского муниципального района Воронежской области</w:t>
      </w:r>
      <w:r w:rsidR="00AC46CB" w:rsidRPr="00EE57D8">
        <w:rPr>
          <w:rFonts w:ascii="Arial" w:hAnsi="Arial" w:cs="Arial"/>
          <w:bCs/>
        </w:rPr>
        <w:t>»</w:t>
      </w:r>
      <w:r w:rsidR="00016E33">
        <w:rPr>
          <w:rFonts w:ascii="Arial" w:hAnsi="Arial" w:cs="Arial"/>
          <w:bCs/>
        </w:rPr>
        <w:t xml:space="preserve"> </w:t>
      </w:r>
      <w:r w:rsidR="007B1385" w:rsidRPr="00EE57D8">
        <w:rPr>
          <w:rFonts w:ascii="Arial" w:hAnsi="Arial" w:cs="Arial"/>
          <w:bCs/>
        </w:rPr>
        <w:t xml:space="preserve">(в редакции от </w:t>
      </w:r>
      <w:r w:rsidRPr="00EE57D8">
        <w:rPr>
          <w:rFonts w:ascii="Arial" w:hAnsi="Arial" w:cs="Arial"/>
          <w:bCs/>
        </w:rPr>
        <w:t>15</w:t>
      </w:r>
      <w:r w:rsidR="007B1385" w:rsidRPr="00EE57D8">
        <w:rPr>
          <w:rFonts w:ascii="Arial" w:hAnsi="Arial" w:cs="Arial"/>
          <w:bCs/>
        </w:rPr>
        <w:t>.0</w:t>
      </w:r>
      <w:r w:rsidRPr="00EE57D8">
        <w:rPr>
          <w:rFonts w:ascii="Arial" w:hAnsi="Arial" w:cs="Arial"/>
          <w:bCs/>
        </w:rPr>
        <w:t>5</w:t>
      </w:r>
      <w:r w:rsidR="007B1385" w:rsidRPr="00EE57D8">
        <w:rPr>
          <w:rFonts w:ascii="Arial" w:hAnsi="Arial" w:cs="Arial"/>
          <w:bCs/>
        </w:rPr>
        <w:t>.202</w:t>
      </w:r>
      <w:r w:rsidRPr="00EE57D8">
        <w:rPr>
          <w:rFonts w:ascii="Arial" w:hAnsi="Arial" w:cs="Arial"/>
          <w:bCs/>
        </w:rPr>
        <w:t>3</w:t>
      </w:r>
      <w:r w:rsidR="007B1385" w:rsidRPr="00EE57D8">
        <w:rPr>
          <w:rFonts w:ascii="Arial" w:hAnsi="Arial" w:cs="Arial"/>
          <w:bCs/>
        </w:rPr>
        <w:t xml:space="preserve"> г. №1</w:t>
      </w:r>
      <w:r w:rsidRPr="00EE57D8">
        <w:rPr>
          <w:rFonts w:ascii="Arial" w:hAnsi="Arial" w:cs="Arial"/>
          <w:bCs/>
        </w:rPr>
        <w:t>17</w:t>
      </w:r>
      <w:r w:rsidR="00CD036A" w:rsidRPr="00EE57D8">
        <w:rPr>
          <w:rFonts w:ascii="Arial" w:hAnsi="Arial" w:cs="Arial"/>
          <w:bCs/>
        </w:rPr>
        <w:t xml:space="preserve">, от </w:t>
      </w:r>
      <w:r w:rsidRPr="00EE57D8">
        <w:rPr>
          <w:rFonts w:ascii="Arial" w:hAnsi="Arial" w:cs="Arial"/>
          <w:bCs/>
        </w:rPr>
        <w:t>21</w:t>
      </w:r>
      <w:r w:rsidR="00CD036A" w:rsidRPr="00EE57D8">
        <w:rPr>
          <w:rFonts w:ascii="Arial" w:hAnsi="Arial" w:cs="Arial"/>
          <w:bCs/>
        </w:rPr>
        <w:t>.0</w:t>
      </w:r>
      <w:r w:rsidRPr="00EE57D8">
        <w:rPr>
          <w:rFonts w:ascii="Arial" w:hAnsi="Arial" w:cs="Arial"/>
          <w:bCs/>
        </w:rPr>
        <w:t>8</w:t>
      </w:r>
      <w:r w:rsidR="00CD036A" w:rsidRPr="00EE57D8">
        <w:rPr>
          <w:rFonts w:ascii="Arial" w:hAnsi="Arial" w:cs="Arial"/>
          <w:bCs/>
        </w:rPr>
        <w:t>.2023 г.</w:t>
      </w:r>
      <w:r w:rsidRPr="00EE57D8">
        <w:rPr>
          <w:rFonts w:ascii="Arial" w:hAnsi="Arial" w:cs="Arial"/>
          <w:bCs/>
        </w:rPr>
        <w:t xml:space="preserve"> №132</w:t>
      </w:r>
      <w:r w:rsidR="007B1385" w:rsidRPr="00EE57D8">
        <w:rPr>
          <w:rFonts w:ascii="Arial" w:hAnsi="Arial" w:cs="Arial"/>
          <w:bCs/>
        </w:rPr>
        <w:t>)</w:t>
      </w:r>
      <w:r w:rsidR="00016E33">
        <w:rPr>
          <w:rFonts w:ascii="Arial" w:hAnsi="Arial" w:cs="Arial"/>
          <w:bCs/>
        </w:rPr>
        <w:t>:</w:t>
      </w:r>
    </w:p>
    <w:p w:rsidR="002B49A9" w:rsidRPr="00EE57D8" w:rsidRDefault="00EE57D8" w:rsidP="00EE57D8">
      <w:pPr>
        <w:tabs>
          <w:tab w:val="num" w:pos="0"/>
        </w:tabs>
        <w:ind w:firstLine="709"/>
        <w:jc w:val="both"/>
        <w:rPr>
          <w:rFonts w:ascii="Arial" w:hAnsi="Arial" w:cs="Arial"/>
          <w:b/>
          <w:bCs/>
        </w:rPr>
      </w:pPr>
      <w:r w:rsidRPr="00EE57D8">
        <w:rPr>
          <w:rFonts w:ascii="Arial" w:hAnsi="Arial" w:cs="Arial"/>
          <w:bCs/>
        </w:rPr>
        <w:t>1.1</w:t>
      </w:r>
      <w:proofErr w:type="gramStart"/>
      <w:r w:rsidRPr="00EE57D8">
        <w:rPr>
          <w:rFonts w:ascii="Arial" w:hAnsi="Arial" w:cs="Arial"/>
          <w:bCs/>
        </w:rPr>
        <w:t xml:space="preserve"> И</w:t>
      </w:r>
      <w:proofErr w:type="gramEnd"/>
      <w:r w:rsidR="003353C5" w:rsidRPr="00EE57D8">
        <w:rPr>
          <w:rFonts w:ascii="Arial" w:hAnsi="Arial" w:cs="Arial"/>
          <w:bCs/>
        </w:rPr>
        <w:t>зложи</w:t>
      </w:r>
      <w:r w:rsidRPr="00EE57D8">
        <w:rPr>
          <w:rFonts w:ascii="Arial" w:hAnsi="Arial" w:cs="Arial"/>
          <w:bCs/>
        </w:rPr>
        <w:t>ть</w:t>
      </w:r>
      <w:r w:rsidR="003353C5" w:rsidRPr="00EE57D8">
        <w:rPr>
          <w:rFonts w:ascii="Arial" w:hAnsi="Arial" w:cs="Arial"/>
          <w:bCs/>
        </w:rPr>
        <w:t xml:space="preserve"> Положение </w:t>
      </w:r>
      <w:r w:rsidR="00AA3166">
        <w:rPr>
          <w:rFonts w:ascii="Arial" w:hAnsi="Arial" w:cs="Arial"/>
          <w:bCs/>
        </w:rPr>
        <w:t xml:space="preserve">о </w:t>
      </w:r>
      <w:r w:rsidRPr="00EE57D8">
        <w:rPr>
          <w:rFonts w:ascii="Arial" w:hAnsi="Arial" w:cs="Arial"/>
          <w:bCs/>
        </w:rPr>
        <w:t xml:space="preserve">муниципальном контроле на автомобильном транспорте и в дорожном хозяйстве на территории Подгоренского сельского поселения Калачеевского муниципального района Воронежской области </w:t>
      </w:r>
      <w:r w:rsidR="003353C5" w:rsidRPr="00EE57D8">
        <w:rPr>
          <w:rFonts w:ascii="Arial" w:hAnsi="Arial" w:cs="Arial"/>
          <w:bCs/>
        </w:rPr>
        <w:t>в новой редакции согласно приложению.</w:t>
      </w:r>
    </w:p>
    <w:p w:rsidR="002B49A9" w:rsidRPr="00EE57D8" w:rsidRDefault="0049260A" w:rsidP="00AC46CB">
      <w:pPr>
        <w:ind w:firstLine="709"/>
        <w:jc w:val="both"/>
        <w:rPr>
          <w:rFonts w:ascii="Arial" w:hAnsi="Arial" w:cs="Arial"/>
          <w:bCs/>
        </w:rPr>
      </w:pPr>
      <w:r w:rsidRPr="00EE57D8">
        <w:rPr>
          <w:rFonts w:ascii="Arial" w:hAnsi="Arial" w:cs="Arial"/>
          <w:bCs/>
        </w:rPr>
        <w:t>2</w:t>
      </w:r>
      <w:r w:rsidR="002B49A9" w:rsidRPr="00EE57D8">
        <w:rPr>
          <w:rFonts w:ascii="Arial" w:hAnsi="Arial" w:cs="Arial"/>
          <w:bCs/>
        </w:rPr>
        <w:t xml:space="preserve">. Опубликовать настоящее решение в Вестнике муниципальных правовых актов </w:t>
      </w:r>
      <w:r w:rsidR="00EE57D8" w:rsidRPr="00EE57D8">
        <w:rPr>
          <w:rFonts w:ascii="Arial" w:hAnsi="Arial" w:cs="Arial"/>
          <w:bCs/>
        </w:rPr>
        <w:t>Подгоренского</w:t>
      </w:r>
      <w:r w:rsidR="002B49A9" w:rsidRPr="00EE57D8">
        <w:rPr>
          <w:rFonts w:ascii="Arial" w:hAnsi="Arial" w:cs="Arial"/>
          <w:bCs/>
        </w:rPr>
        <w:t xml:space="preserve"> сельского поселения Калачеевского муниципаль</w:t>
      </w:r>
      <w:r w:rsidR="00C743BA" w:rsidRPr="00EE57D8">
        <w:rPr>
          <w:rFonts w:ascii="Arial" w:hAnsi="Arial" w:cs="Arial"/>
          <w:bCs/>
        </w:rPr>
        <w:t>ного района Воронежской области.</w:t>
      </w:r>
    </w:p>
    <w:p w:rsidR="009A6B1B" w:rsidRPr="00EE57D8" w:rsidRDefault="00EE57D8" w:rsidP="003323D0">
      <w:pPr>
        <w:ind w:firstLine="709"/>
        <w:rPr>
          <w:rFonts w:ascii="Arial" w:hAnsi="Arial" w:cs="Arial"/>
        </w:rPr>
      </w:pPr>
      <w:r w:rsidRPr="00EE57D8">
        <w:rPr>
          <w:rFonts w:ascii="Arial" w:hAnsi="Arial" w:cs="Arial"/>
        </w:rPr>
        <w:t>3</w:t>
      </w:r>
      <w:r w:rsidR="009A6B1B" w:rsidRPr="00EE57D8">
        <w:rPr>
          <w:rFonts w:ascii="Arial" w:hAnsi="Arial" w:cs="Arial"/>
        </w:rPr>
        <w:t xml:space="preserve">. </w:t>
      </w:r>
      <w:proofErr w:type="gramStart"/>
      <w:r w:rsidR="009A6B1B" w:rsidRPr="00EE57D8">
        <w:rPr>
          <w:rFonts w:ascii="Arial" w:hAnsi="Arial" w:cs="Arial"/>
        </w:rPr>
        <w:t>Контроль за</w:t>
      </w:r>
      <w:proofErr w:type="gramEnd"/>
      <w:r w:rsidR="009A6B1B" w:rsidRPr="00EE57D8">
        <w:rPr>
          <w:rFonts w:ascii="Arial" w:hAnsi="Arial" w:cs="Arial"/>
        </w:rPr>
        <w:t xml:space="preserve"> исполнением настоящего решения оставляю за собой.</w:t>
      </w:r>
    </w:p>
    <w:p w:rsidR="002B49A9" w:rsidRPr="00EE57D8" w:rsidRDefault="002B49A9" w:rsidP="002B49A9">
      <w:pPr>
        <w:rPr>
          <w:rFonts w:ascii="Arial" w:hAnsi="Arial" w:cs="Arial"/>
        </w:rPr>
      </w:pPr>
    </w:p>
    <w:p w:rsidR="00B823C2" w:rsidRPr="00EE57D8" w:rsidRDefault="00B823C2" w:rsidP="002B49A9">
      <w:pPr>
        <w:rPr>
          <w:rFonts w:ascii="Arial" w:hAnsi="Arial" w:cs="Arial"/>
        </w:rPr>
      </w:pPr>
    </w:p>
    <w:p w:rsidR="00EE57D8" w:rsidRPr="00EE57D8" w:rsidRDefault="002B49A9" w:rsidP="002B49A9">
      <w:pPr>
        <w:rPr>
          <w:rFonts w:ascii="Arial" w:hAnsi="Arial" w:cs="Arial"/>
          <w:b/>
        </w:rPr>
      </w:pPr>
      <w:r w:rsidRPr="00EE57D8">
        <w:rPr>
          <w:rFonts w:ascii="Arial" w:hAnsi="Arial" w:cs="Arial"/>
          <w:b/>
        </w:rPr>
        <w:t xml:space="preserve">Глава </w:t>
      </w:r>
      <w:r w:rsidR="00EE57D8" w:rsidRPr="00EE57D8">
        <w:rPr>
          <w:rFonts w:ascii="Arial" w:hAnsi="Arial" w:cs="Arial"/>
          <w:b/>
        </w:rPr>
        <w:t>Подгоренского</w:t>
      </w:r>
      <w:r w:rsidRPr="00EE57D8">
        <w:rPr>
          <w:rFonts w:ascii="Arial" w:hAnsi="Arial" w:cs="Arial"/>
          <w:b/>
        </w:rPr>
        <w:t xml:space="preserve"> </w:t>
      </w:r>
    </w:p>
    <w:p w:rsidR="002B49A9" w:rsidRPr="00EE57D8" w:rsidRDefault="002B49A9" w:rsidP="002B49A9">
      <w:pPr>
        <w:rPr>
          <w:rFonts w:ascii="Arial" w:hAnsi="Arial" w:cs="Arial"/>
          <w:b/>
        </w:rPr>
      </w:pPr>
      <w:r w:rsidRPr="00EE57D8">
        <w:rPr>
          <w:rFonts w:ascii="Arial" w:hAnsi="Arial" w:cs="Arial"/>
          <w:b/>
        </w:rPr>
        <w:t>сельского посел</w:t>
      </w:r>
      <w:r w:rsidR="002A166C" w:rsidRPr="00EE57D8">
        <w:rPr>
          <w:rFonts w:ascii="Arial" w:hAnsi="Arial" w:cs="Arial"/>
          <w:b/>
        </w:rPr>
        <w:t>ен</w:t>
      </w:r>
      <w:r w:rsidRPr="00EE57D8">
        <w:rPr>
          <w:rFonts w:ascii="Arial" w:hAnsi="Arial" w:cs="Arial"/>
          <w:b/>
        </w:rPr>
        <w:t>ия</w:t>
      </w:r>
      <w:r w:rsidRPr="00EE57D8">
        <w:rPr>
          <w:rFonts w:ascii="Arial" w:hAnsi="Arial" w:cs="Arial"/>
          <w:b/>
        </w:rPr>
        <w:tab/>
      </w:r>
      <w:r w:rsidRPr="00EE57D8">
        <w:rPr>
          <w:rFonts w:ascii="Arial" w:hAnsi="Arial" w:cs="Arial"/>
          <w:b/>
        </w:rPr>
        <w:tab/>
      </w:r>
      <w:r w:rsidRPr="00EE57D8">
        <w:rPr>
          <w:rFonts w:ascii="Arial" w:hAnsi="Arial" w:cs="Arial"/>
          <w:b/>
        </w:rPr>
        <w:tab/>
      </w:r>
      <w:r w:rsidRPr="00EE57D8">
        <w:rPr>
          <w:rFonts w:ascii="Arial" w:hAnsi="Arial" w:cs="Arial"/>
          <w:b/>
        </w:rPr>
        <w:tab/>
        <w:t xml:space="preserve">         </w:t>
      </w:r>
      <w:proofErr w:type="spellStart"/>
      <w:r w:rsidR="00EE57D8" w:rsidRPr="00EE57D8">
        <w:rPr>
          <w:rFonts w:ascii="Arial" w:hAnsi="Arial" w:cs="Arial"/>
          <w:b/>
        </w:rPr>
        <w:t>А.С.Разборский</w:t>
      </w:r>
      <w:proofErr w:type="spellEnd"/>
    </w:p>
    <w:p w:rsidR="002616E6" w:rsidRPr="00EE57D8" w:rsidRDefault="002616E6" w:rsidP="002B49A9">
      <w:pPr>
        <w:rPr>
          <w:rFonts w:ascii="Arial" w:hAnsi="Arial" w:cs="Arial"/>
          <w:b/>
        </w:rPr>
      </w:pPr>
    </w:p>
    <w:p w:rsidR="002616E6" w:rsidRPr="00EE57D8" w:rsidRDefault="002616E6" w:rsidP="002B49A9">
      <w:pPr>
        <w:rPr>
          <w:rFonts w:ascii="Arial" w:hAnsi="Arial" w:cs="Arial"/>
          <w:b/>
        </w:rPr>
      </w:pPr>
    </w:p>
    <w:p w:rsidR="002616E6" w:rsidRPr="00EE57D8" w:rsidRDefault="002616E6" w:rsidP="002B49A9">
      <w:pPr>
        <w:rPr>
          <w:rFonts w:ascii="Arial" w:hAnsi="Arial" w:cs="Arial"/>
          <w:b/>
        </w:rPr>
      </w:pPr>
    </w:p>
    <w:p w:rsidR="002616E6" w:rsidRPr="00EE57D8" w:rsidRDefault="002616E6" w:rsidP="002B49A9">
      <w:pPr>
        <w:rPr>
          <w:rFonts w:ascii="Arial" w:hAnsi="Arial" w:cs="Arial"/>
          <w:b/>
        </w:rPr>
      </w:pPr>
    </w:p>
    <w:p w:rsidR="002616E6" w:rsidRPr="00EE57D8" w:rsidRDefault="002616E6" w:rsidP="002B49A9">
      <w:pPr>
        <w:rPr>
          <w:rFonts w:ascii="Arial" w:hAnsi="Arial" w:cs="Arial"/>
          <w:b/>
        </w:rPr>
      </w:pPr>
    </w:p>
    <w:p w:rsidR="00EE57D8" w:rsidRDefault="00EE57D8" w:rsidP="002616E6">
      <w:pPr>
        <w:ind w:left="5670"/>
        <w:jc w:val="both"/>
        <w:rPr>
          <w:rFonts w:ascii="Arial" w:hAnsi="Arial" w:cs="Arial"/>
          <w:color w:val="000000"/>
        </w:rPr>
      </w:pPr>
    </w:p>
    <w:p w:rsidR="00EE57D8" w:rsidRDefault="00EE57D8" w:rsidP="002616E6">
      <w:pPr>
        <w:ind w:left="5670"/>
        <w:jc w:val="both"/>
        <w:rPr>
          <w:rFonts w:ascii="Arial" w:hAnsi="Arial" w:cs="Arial"/>
          <w:color w:val="000000"/>
        </w:rPr>
      </w:pPr>
    </w:p>
    <w:p w:rsidR="00AA3166" w:rsidRDefault="002616E6" w:rsidP="002616E6">
      <w:pPr>
        <w:ind w:left="5670"/>
        <w:jc w:val="both"/>
        <w:rPr>
          <w:rFonts w:ascii="Arial" w:hAnsi="Arial" w:cs="Arial"/>
          <w:color w:val="000000"/>
        </w:rPr>
      </w:pPr>
      <w:r w:rsidRPr="00EE57D8">
        <w:rPr>
          <w:rFonts w:ascii="Arial" w:hAnsi="Arial" w:cs="Arial"/>
          <w:color w:val="000000"/>
        </w:rPr>
        <w:lastRenderedPageBreak/>
        <w:t>Приложение</w:t>
      </w:r>
      <w:r w:rsidR="00AA3166">
        <w:rPr>
          <w:rFonts w:ascii="Arial" w:hAnsi="Arial" w:cs="Arial"/>
          <w:color w:val="000000"/>
        </w:rPr>
        <w:t xml:space="preserve"> </w:t>
      </w:r>
    </w:p>
    <w:p w:rsidR="002616E6" w:rsidRPr="00EE57D8" w:rsidRDefault="002616E6" w:rsidP="002616E6">
      <w:pPr>
        <w:ind w:left="5670"/>
        <w:jc w:val="both"/>
        <w:rPr>
          <w:rFonts w:ascii="Arial" w:hAnsi="Arial" w:cs="Arial"/>
          <w:color w:val="000000"/>
        </w:rPr>
      </w:pPr>
      <w:r w:rsidRPr="00EE57D8">
        <w:rPr>
          <w:rFonts w:ascii="Arial" w:hAnsi="Arial" w:cs="Arial"/>
          <w:color w:val="000000"/>
        </w:rPr>
        <w:t xml:space="preserve">к решению Совета народных депутатов </w:t>
      </w:r>
      <w:r w:rsidR="00EE57D8" w:rsidRPr="00EE57D8">
        <w:rPr>
          <w:rFonts w:ascii="Arial" w:hAnsi="Arial" w:cs="Arial"/>
          <w:color w:val="000000"/>
        </w:rPr>
        <w:t>Подгоренского</w:t>
      </w:r>
      <w:r w:rsidRPr="00EE57D8">
        <w:rPr>
          <w:rFonts w:ascii="Arial" w:hAnsi="Arial" w:cs="Arial"/>
          <w:color w:val="000000"/>
        </w:rPr>
        <w:t xml:space="preserve"> сельского поселения</w:t>
      </w:r>
      <w:r w:rsidR="00EE57D8" w:rsidRPr="00EE57D8">
        <w:rPr>
          <w:rFonts w:ascii="Arial" w:hAnsi="Arial" w:cs="Arial"/>
          <w:color w:val="000000"/>
        </w:rPr>
        <w:t xml:space="preserve"> от 27.12.2023 г. №159</w:t>
      </w:r>
    </w:p>
    <w:p w:rsidR="002616E6" w:rsidRPr="00EE57D8" w:rsidRDefault="002616E6" w:rsidP="002616E6">
      <w:pPr>
        <w:ind w:firstLine="709"/>
        <w:jc w:val="both"/>
        <w:rPr>
          <w:rFonts w:ascii="Arial" w:hAnsi="Arial" w:cs="Arial"/>
          <w:color w:val="000000"/>
        </w:rPr>
      </w:pPr>
      <w:r w:rsidRPr="00EE57D8">
        <w:rPr>
          <w:rFonts w:ascii="Arial" w:hAnsi="Arial" w:cs="Arial"/>
          <w:b/>
          <w:bCs/>
          <w:color w:val="000000"/>
        </w:rPr>
        <w:t> </w:t>
      </w:r>
    </w:p>
    <w:p w:rsidR="002616E6" w:rsidRPr="00EE57D8" w:rsidRDefault="002616E6" w:rsidP="002616E6">
      <w:pPr>
        <w:ind w:firstLine="709"/>
        <w:jc w:val="center"/>
        <w:rPr>
          <w:rFonts w:ascii="Arial" w:hAnsi="Arial" w:cs="Arial"/>
          <w:color w:val="000000"/>
        </w:rPr>
      </w:pPr>
      <w:r w:rsidRPr="00EE57D8">
        <w:rPr>
          <w:rFonts w:ascii="Arial" w:hAnsi="Arial" w:cs="Arial"/>
          <w:color w:val="000000"/>
        </w:rPr>
        <w:t xml:space="preserve">Положение о муниципальном контроле на автомобильном транспорте и в дорожном хозяйстве на территории </w:t>
      </w:r>
      <w:r w:rsidR="00EE57D8" w:rsidRPr="00EE57D8">
        <w:rPr>
          <w:rFonts w:ascii="Arial" w:hAnsi="Arial" w:cs="Arial"/>
          <w:color w:val="000000"/>
        </w:rPr>
        <w:t>Подгоренского</w:t>
      </w:r>
      <w:r w:rsidRPr="00EE57D8">
        <w:rPr>
          <w:rFonts w:ascii="Arial" w:hAnsi="Arial" w:cs="Arial"/>
          <w:color w:val="000000"/>
        </w:rPr>
        <w:t xml:space="preserve"> сельского поселения Калачеевского муниципального района Воронежской области</w:t>
      </w:r>
    </w:p>
    <w:p w:rsidR="002616E6" w:rsidRPr="00EE57D8" w:rsidRDefault="002616E6" w:rsidP="002616E6">
      <w:pPr>
        <w:ind w:firstLine="709"/>
        <w:jc w:val="center"/>
        <w:rPr>
          <w:rFonts w:ascii="Arial" w:hAnsi="Arial" w:cs="Arial"/>
          <w:color w:val="000000"/>
        </w:rPr>
      </w:pPr>
    </w:p>
    <w:p w:rsidR="002616E6" w:rsidRPr="00EE57D8" w:rsidRDefault="002616E6" w:rsidP="00EE57D8">
      <w:pPr>
        <w:ind w:firstLine="709"/>
        <w:rPr>
          <w:rFonts w:ascii="Arial" w:hAnsi="Arial" w:cs="Arial"/>
          <w:color w:val="000000"/>
        </w:rPr>
      </w:pPr>
      <w:r w:rsidRPr="00EE57D8">
        <w:rPr>
          <w:rFonts w:ascii="Arial" w:hAnsi="Arial" w:cs="Arial"/>
          <w:color w:val="000000"/>
        </w:rPr>
        <w:t>Общие положения.</w:t>
      </w:r>
    </w:p>
    <w:p w:rsidR="002616E6" w:rsidRPr="00EE57D8" w:rsidRDefault="002616E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 xml:space="preserve">1. </w:t>
      </w:r>
      <w:proofErr w:type="gramStart"/>
      <w:r w:rsidRPr="00EE57D8">
        <w:rPr>
          <w:rFonts w:ascii="Arial" w:hAnsi="Arial" w:cs="Arial"/>
          <w:color w:val="000000"/>
        </w:rPr>
        <w:t xml:space="preserve">Настоящее Положение о муниципальном контроле на автомобильном транспорте и в дорожном хозяйстве на территории </w:t>
      </w:r>
      <w:r w:rsidR="00EE57D8" w:rsidRPr="00EE57D8">
        <w:rPr>
          <w:rFonts w:ascii="Arial" w:hAnsi="Arial" w:cs="Arial"/>
          <w:color w:val="000000"/>
        </w:rPr>
        <w:t>Подгоренского</w:t>
      </w:r>
      <w:r w:rsidRPr="00EE57D8">
        <w:rPr>
          <w:rFonts w:ascii="Arial" w:hAnsi="Arial" w:cs="Arial"/>
          <w:color w:val="000000"/>
        </w:rPr>
        <w:t xml:space="preserve"> сельского поселения Калачеевского муниципального района Воронежской области (далее – положение о муниципальном контроле) устанавливает порядок организации и осуществления муниципального контроля на автомобильном транспорте и в дорожном хозяйстве</w:t>
      </w:r>
      <w:r w:rsidR="00AA3166">
        <w:rPr>
          <w:rFonts w:ascii="Arial" w:hAnsi="Arial" w:cs="Arial"/>
          <w:color w:val="000000"/>
        </w:rPr>
        <w:t xml:space="preserve"> </w:t>
      </w:r>
      <w:r w:rsidRPr="00EE57D8">
        <w:rPr>
          <w:rFonts w:ascii="Arial" w:hAnsi="Arial" w:cs="Arial"/>
          <w:color w:val="000000"/>
        </w:rPr>
        <w:t xml:space="preserve">на территории </w:t>
      </w:r>
      <w:r w:rsidR="00EE57D8" w:rsidRPr="00EE57D8">
        <w:rPr>
          <w:rFonts w:ascii="Arial" w:hAnsi="Arial" w:cs="Arial"/>
          <w:color w:val="000000"/>
        </w:rPr>
        <w:t>Подгоренского</w:t>
      </w:r>
      <w:r w:rsidRPr="00EE57D8">
        <w:rPr>
          <w:rFonts w:ascii="Arial" w:hAnsi="Arial" w:cs="Arial"/>
          <w:color w:val="000000"/>
        </w:rPr>
        <w:t xml:space="preserve"> сельского поселения Калачеевского муниципального района (далее – муниципальный контроль).</w:t>
      </w:r>
      <w:proofErr w:type="gramEnd"/>
    </w:p>
    <w:p w:rsidR="002616E6" w:rsidRPr="00EE57D8" w:rsidRDefault="002616E6" w:rsidP="002616E6">
      <w:pPr>
        <w:ind w:firstLine="709"/>
        <w:jc w:val="both"/>
        <w:rPr>
          <w:rFonts w:ascii="Arial" w:hAnsi="Arial" w:cs="Arial"/>
          <w:color w:val="000000"/>
        </w:rPr>
      </w:pPr>
      <w:r w:rsidRPr="00EE57D8">
        <w:rPr>
          <w:rFonts w:ascii="Arial" w:hAnsi="Arial" w:cs="Arial"/>
          <w:color w:val="000000"/>
        </w:rPr>
        <w:t xml:space="preserve">2. </w:t>
      </w:r>
      <w:proofErr w:type="gramStart"/>
      <w:r w:rsidRPr="00EE57D8">
        <w:rPr>
          <w:rFonts w:ascii="Arial" w:hAnsi="Arial" w:cs="Arial"/>
          <w:color w:val="000000"/>
        </w:rPr>
        <w:t>Муниципальный контроль осуществляется в целях обеспечения соблюдения обязательных требований на автомобильном транспорте и в дорожном хозяйстве 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w:t>
      </w:r>
      <w:proofErr w:type="gramEnd"/>
      <w:r w:rsidRPr="00EE57D8">
        <w:rPr>
          <w:rFonts w:ascii="Arial" w:hAnsi="Arial" w:cs="Arial"/>
          <w:color w:val="000000"/>
        </w:rPr>
        <w:t xml:space="preserve"> таких нарушений.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 xml:space="preserve">3. Муниципальный контроль осуществляется администрацией </w:t>
      </w:r>
      <w:r w:rsidR="00EE57D8" w:rsidRPr="00EE57D8">
        <w:rPr>
          <w:rFonts w:ascii="Arial" w:hAnsi="Arial" w:cs="Arial"/>
          <w:color w:val="000000"/>
        </w:rPr>
        <w:t>Подгоренского</w:t>
      </w:r>
      <w:r w:rsidRPr="00EE57D8">
        <w:rPr>
          <w:rFonts w:ascii="Arial" w:hAnsi="Arial" w:cs="Arial"/>
          <w:color w:val="000000"/>
        </w:rPr>
        <w:t xml:space="preserve"> сельского поселения Калачеевского муниципального района (далее – контрольный (надзорный) орган).</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Должностными лицами, уполномоченными на осуществление муниципального контроля, явля</w:t>
      </w:r>
      <w:r w:rsidR="00EE57D8">
        <w:rPr>
          <w:rFonts w:ascii="Arial" w:hAnsi="Arial" w:cs="Arial"/>
          <w:color w:val="000000"/>
        </w:rPr>
        <w:t>е</w:t>
      </w:r>
      <w:r w:rsidRPr="00EE57D8">
        <w:rPr>
          <w:rFonts w:ascii="Arial" w:hAnsi="Arial" w:cs="Arial"/>
          <w:color w:val="000000"/>
        </w:rPr>
        <w:t>тся специалист</w:t>
      </w:r>
      <w:r w:rsidR="00EE57D8">
        <w:rPr>
          <w:rFonts w:ascii="Arial" w:hAnsi="Arial" w:cs="Arial"/>
          <w:color w:val="000000"/>
        </w:rPr>
        <w:t xml:space="preserve"> администрации </w:t>
      </w:r>
      <w:r w:rsidR="00EE57D8" w:rsidRPr="00EE57D8">
        <w:rPr>
          <w:rFonts w:ascii="Arial" w:hAnsi="Arial" w:cs="Arial"/>
          <w:color w:val="000000"/>
        </w:rPr>
        <w:t>Подгоренского</w:t>
      </w:r>
      <w:r w:rsidRPr="00EE57D8">
        <w:rPr>
          <w:rFonts w:ascii="Arial" w:hAnsi="Arial" w:cs="Arial"/>
          <w:color w:val="000000"/>
        </w:rPr>
        <w:t xml:space="preserve"> сельского поселения Калачеевского муниципального района.</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 xml:space="preserve">Должностным лицом контрольного (надзорного) органа, уполномоченным на принятие решений о проведении контрольных (надзорных) мероприятий, является глава </w:t>
      </w:r>
      <w:r w:rsidR="00EE57D8" w:rsidRPr="00EE57D8">
        <w:rPr>
          <w:rFonts w:ascii="Arial" w:hAnsi="Arial" w:cs="Arial"/>
          <w:color w:val="000000"/>
        </w:rPr>
        <w:t>Подгоренского</w:t>
      </w:r>
      <w:r w:rsidRPr="00EE57D8">
        <w:rPr>
          <w:rFonts w:ascii="Arial" w:hAnsi="Arial" w:cs="Arial"/>
          <w:color w:val="000000"/>
        </w:rPr>
        <w:t xml:space="preserve"> сельского поселения Калачеевского муниципального района.</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 xml:space="preserve">4. </w:t>
      </w:r>
      <w:proofErr w:type="gramStart"/>
      <w:r w:rsidRPr="00EE57D8">
        <w:rPr>
          <w:rFonts w:ascii="Arial" w:hAnsi="Arial" w:cs="Arial"/>
          <w:color w:val="000000"/>
        </w:rPr>
        <w:t>К отношениям, связанным с осуществлением муниципального контроля применяются положения Федерального закона от 31.07.2020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w:t>
      </w:r>
      <w:proofErr w:type="gramEnd"/>
      <w:r w:rsidRPr="00EE57D8">
        <w:rPr>
          <w:rFonts w:ascii="Arial" w:hAnsi="Arial" w:cs="Arial"/>
          <w:color w:val="000000"/>
        </w:rPr>
        <w:t xml:space="preserve"> Российской Федерации», Федерального закона от 08.11.2007 №259-ФЗ «Устав автомобильного транспорта и городского наземного электрического транспорта», Федерального закона от 06.10.2003 №131-ФЗ «Об общих принципах организации местного самоуправления в Российской Федерации».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5. Предметом муниципального контроля является: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lastRenderedPageBreak/>
        <w:t>5.1. 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5.2. Соблюдение обязательных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5.3. Исполнение решений, принимаемых по результатам контрольных мероприятий.</w:t>
      </w:r>
    </w:p>
    <w:p w:rsidR="002616E6" w:rsidRPr="00EE57D8" w:rsidRDefault="002616E6" w:rsidP="002616E6">
      <w:pPr>
        <w:ind w:firstLine="709"/>
        <w:jc w:val="both"/>
        <w:rPr>
          <w:rFonts w:ascii="Arial" w:hAnsi="Arial" w:cs="Arial"/>
          <w:color w:val="000000"/>
        </w:rPr>
      </w:pPr>
    </w:p>
    <w:p w:rsidR="002616E6" w:rsidRPr="00EE57D8" w:rsidRDefault="002616E6" w:rsidP="00EE57D8">
      <w:pPr>
        <w:ind w:firstLine="709"/>
        <w:rPr>
          <w:rFonts w:ascii="Arial" w:hAnsi="Arial" w:cs="Arial"/>
          <w:color w:val="000000"/>
        </w:rPr>
      </w:pPr>
      <w:r w:rsidRPr="00EE57D8">
        <w:rPr>
          <w:rFonts w:ascii="Arial" w:hAnsi="Arial" w:cs="Arial"/>
          <w:color w:val="000000"/>
        </w:rPr>
        <w:t>Объекты муниципального контроля.</w:t>
      </w:r>
    </w:p>
    <w:p w:rsidR="002616E6" w:rsidRPr="00EE57D8" w:rsidRDefault="002616E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6. Объектами муниципального контроля являются:</w:t>
      </w:r>
    </w:p>
    <w:p w:rsidR="004817E6" w:rsidRPr="00EE57D8" w:rsidRDefault="004817E6" w:rsidP="004817E6">
      <w:pPr>
        <w:ind w:firstLine="709"/>
        <w:jc w:val="both"/>
        <w:rPr>
          <w:rFonts w:ascii="Arial" w:hAnsi="Arial" w:cs="Arial"/>
          <w:color w:val="000000"/>
        </w:rPr>
      </w:pPr>
      <w:r w:rsidRPr="00EE57D8">
        <w:rPr>
          <w:rFonts w:ascii="Arial" w:hAnsi="Arial" w:cs="Arial"/>
          <w:color w:val="000000"/>
        </w:rPr>
        <w:t>6.1. В соответствии с пунктом 1 части 1 статьи 16 Федерального закона от 31.07.2020 № 248-ФЗ «О государственном контроле (надзоре) и муниципальном контроле в Российской Федерации»:</w:t>
      </w:r>
    </w:p>
    <w:p w:rsidR="004817E6" w:rsidRPr="00EE57D8" w:rsidRDefault="004817E6" w:rsidP="004817E6">
      <w:pPr>
        <w:ind w:firstLine="709"/>
        <w:jc w:val="both"/>
        <w:rPr>
          <w:rFonts w:ascii="Arial" w:hAnsi="Arial" w:cs="Arial"/>
          <w:color w:val="000000"/>
        </w:rPr>
      </w:pPr>
      <w:r w:rsidRPr="00EE57D8">
        <w:rPr>
          <w:rFonts w:ascii="Arial" w:hAnsi="Arial" w:cs="Arial"/>
          <w:color w:val="000000"/>
        </w:rPr>
        <w:t>а) деятельность по осуществлению работ по капитальному ремонту, ремонту и содержанию автомобильных дорог местного значения;</w:t>
      </w:r>
    </w:p>
    <w:p w:rsidR="004817E6" w:rsidRPr="00EE57D8" w:rsidRDefault="004817E6" w:rsidP="004817E6">
      <w:pPr>
        <w:ind w:firstLine="709"/>
        <w:jc w:val="both"/>
        <w:rPr>
          <w:rFonts w:ascii="Arial" w:hAnsi="Arial" w:cs="Arial"/>
          <w:color w:val="000000"/>
        </w:rPr>
      </w:pPr>
      <w:r w:rsidRPr="00EE57D8">
        <w:rPr>
          <w:rFonts w:ascii="Arial" w:hAnsi="Arial" w:cs="Arial"/>
          <w:color w:val="000000"/>
        </w:rPr>
        <w:t>б) деятельность по эксплуатации объектов дорожного сервиса, размещенных в полосах отвода и (или) придорожных полосах автомобильных дорог местного значения;</w:t>
      </w:r>
    </w:p>
    <w:p w:rsidR="004817E6" w:rsidRPr="00EE57D8" w:rsidRDefault="004817E6" w:rsidP="004817E6">
      <w:pPr>
        <w:ind w:firstLine="709"/>
        <w:jc w:val="both"/>
        <w:rPr>
          <w:rFonts w:ascii="Arial" w:hAnsi="Arial" w:cs="Arial"/>
          <w:color w:val="000000"/>
        </w:rPr>
      </w:pPr>
      <w:r w:rsidRPr="00EE57D8">
        <w:rPr>
          <w:rFonts w:ascii="Arial" w:hAnsi="Arial" w:cs="Arial"/>
          <w:color w:val="000000"/>
        </w:rPr>
        <w:t>в) деятельность по осуществлению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4817E6" w:rsidRPr="00EE57D8" w:rsidRDefault="004817E6" w:rsidP="004817E6">
      <w:pPr>
        <w:ind w:firstLine="709"/>
        <w:jc w:val="both"/>
        <w:rPr>
          <w:rFonts w:ascii="Arial" w:hAnsi="Arial" w:cs="Arial"/>
          <w:color w:val="000000"/>
        </w:rPr>
      </w:pPr>
      <w:r w:rsidRPr="00EE57D8">
        <w:rPr>
          <w:rFonts w:ascii="Arial" w:hAnsi="Arial" w:cs="Arial"/>
          <w:color w:val="000000"/>
        </w:rPr>
        <w:t>6.2. В соответствии с пунктом 2 части 1 статьи 16 Федерального закона от 31.07.2020 № 248-ФЗ «О государственном контроле (надзоре) и муниципальном контроле в Российской Федерации»:</w:t>
      </w:r>
    </w:p>
    <w:p w:rsidR="004817E6" w:rsidRPr="00EE57D8" w:rsidRDefault="004817E6" w:rsidP="004817E6">
      <w:pPr>
        <w:ind w:firstLine="709"/>
        <w:jc w:val="both"/>
        <w:rPr>
          <w:rFonts w:ascii="Arial" w:hAnsi="Arial" w:cs="Arial"/>
          <w:color w:val="000000"/>
        </w:rPr>
      </w:pPr>
      <w:r w:rsidRPr="00EE57D8">
        <w:rPr>
          <w:rFonts w:ascii="Arial" w:hAnsi="Arial" w:cs="Arial"/>
          <w:color w:val="000000"/>
        </w:rPr>
        <w:t>а) дорожно-строительные материалы, указанные в приложении 1 к техническому регламенту Таможенного союза «Безопасность автомобильных дорог» (</w:t>
      </w:r>
      <w:proofErr w:type="gramStart"/>
      <w:r w:rsidRPr="00EE57D8">
        <w:rPr>
          <w:rFonts w:ascii="Arial" w:hAnsi="Arial" w:cs="Arial"/>
          <w:color w:val="000000"/>
        </w:rPr>
        <w:t>ТР</w:t>
      </w:r>
      <w:proofErr w:type="gramEnd"/>
      <w:r w:rsidRPr="00EE57D8">
        <w:rPr>
          <w:rFonts w:ascii="Arial" w:hAnsi="Arial" w:cs="Arial"/>
          <w:color w:val="000000"/>
        </w:rPr>
        <w:t xml:space="preserve"> ТС 014/2011), принятому Решением Комиссии Таможенного союза от 18.10.2011 № 827 «О принятии технического регламента Таможенного союза «Безопасность автомобильных дорог»;</w:t>
      </w:r>
    </w:p>
    <w:p w:rsidR="004817E6" w:rsidRPr="00EE57D8" w:rsidRDefault="004817E6" w:rsidP="004817E6">
      <w:pPr>
        <w:ind w:firstLine="709"/>
        <w:jc w:val="both"/>
        <w:rPr>
          <w:rFonts w:ascii="Arial" w:hAnsi="Arial" w:cs="Arial"/>
          <w:color w:val="000000"/>
        </w:rPr>
      </w:pPr>
      <w:r w:rsidRPr="00EE57D8">
        <w:rPr>
          <w:rFonts w:ascii="Arial" w:hAnsi="Arial" w:cs="Arial"/>
          <w:color w:val="000000"/>
        </w:rPr>
        <w:t>б) изделия, указанные в приложении 2 к техническому регламенту Таможенного союза «Безопасность автомобильных дорог» (</w:t>
      </w:r>
      <w:proofErr w:type="gramStart"/>
      <w:r w:rsidRPr="00EE57D8">
        <w:rPr>
          <w:rFonts w:ascii="Arial" w:hAnsi="Arial" w:cs="Arial"/>
          <w:color w:val="000000"/>
        </w:rPr>
        <w:t>ТР</w:t>
      </w:r>
      <w:proofErr w:type="gramEnd"/>
      <w:r w:rsidRPr="00EE57D8">
        <w:rPr>
          <w:rFonts w:ascii="Arial" w:hAnsi="Arial" w:cs="Arial"/>
          <w:color w:val="000000"/>
        </w:rPr>
        <w:t xml:space="preserve"> ТС 014/2011), принятому Решением Комиссии Таможенного союза от 18.10.2011 № 827 «О принятии технического регламента Таможенного союза «Безопасность автомобильных дорог»;</w:t>
      </w:r>
    </w:p>
    <w:p w:rsidR="004817E6" w:rsidRPr="00EE57D8" w:rsidRDefault="004817E6" w:rsidP="004817E6">
      <w:pPr>
        <w:ind w:firstLine="709"/>
        <w:jc w:val="both"/>
        <w:rPr>
          <w:rFonts w:ascii="Arial" w:hAnsi="Arial" w:cs="Arial"/>
          <w:color w:val="000000"/>
        </w:rPr>
      </w:pPr>
      <w:r w:rsidRPr="00EE57D8">
        <w:rPr>
          <w:rFonts w:ascii="Arial" w:hAnsi="Arial" w:cs="Arial"/>
          <w:color w:val="000000"/>
        </w:rPr>
        <w:t>6.3. В соответствии с пунктом 3 части 1 статьи 16 Федерального закона от 31.07.2020 № 248-ФЗ «О государственном контроле (надзоре) и муниципальном контроле в Российской Федерации»:</w:t>
      </w:r>
    </w:p>
    <w:p w:rsidR="004817E6" w:rsidRPr="00EE57D8" w:rsidRDefault="004817E6" w:rsidP="004817E6">
      <w:pPr>
        <w:ind w:firstLine="709"/>
        <w:jc w:val="both"/>
        <w:rPr>
          <w:rFonts w:ascii="Arial" w:hAnsi="Arial" w:cs="Arial"/>
          <w:color w:val="000000"/>
        </w:rPr>
      </w:pPr>
      <w:r w:rsidRPr="00EE57D8">
        <w:rPr>
          <w:rFonts w:ascii="Arial" w:hAnsi="Arial" w:cs="Arial"/>
          <w:color w:val="000000"/>
        </w:rPr>
        <w:t>а) автомобильные дороги общего пользования местного значения и искусственные сооружения на них;</w:t>
      </w:r>
    </w:p>
    <w:p w:rsidR="004817E6" w:rsidRPr="00EE57D8" w:rsidRDefault="004817E6" w:rsidP="004817E6">
      <w:pPr>
        <w:ind w:firstLine="709"/>
        <w:jc w:val="both"/>
        <w:rPr>
          <w:rFonts w:ascii="Arial" w:hAnsi="Arial" w:cs="Arial"/>
          <w:color w:val="000000"/>
        </w:rPr>
      </w:pPr>
      <w:r w:rsidRPr="00EE57D8">
        <w:rPr>
          <w:rFonts w:ascii="Arial" w:hAnsi="Arial" w:cs="Arial"/>
          <w:color w:val="000000"/>
        </w:rPr>
        <w:lastRenderedPageBreak/>
        <w:t>б) объекты дорожного сервиса, размещенные в полосах отвода и (или) придорожных полосах автомобильных дорог общего</w:t>
      </w:r>
      <w:r w:rsidR="00685D7C" w:rsidRPr="00EE57D8">
        <w:rPr>
          <w:rFonts w:ascii="Arial" w:hAnsi="Arial" w:cs="Arial"/>
          <w:color w:val="000000"/>
        </w:rPr>
        <w:t xml:space="preserve"> пользования местного значения</w:t>
      </w:r>
      <w:r w:rsidRPr="00EE57D8">
        <w:rPr>
          <w:rFonts w:ascii="Arial" w:hAnsi="Arial" w:cs="Arial"/>
          <w:color w:val="000000"/>
        </w:rPr>
        <w:t>.</w:t>
      </w:r>
    </w:p>
    <w:p w:rsidR="002616E6" w:rsidRPr="00EE57D8" w:rsidRDefault="002616E6" w:rsidP="004817E6">
      <w:pPr>
        <w:ind w:firstLine="709"/>
        <w:jc w:val="both"/>
        <w:rPr>
          <w:rFonts w:ascii="Arial" w:hAnsi="Arial" w:cs="Arial"/>
          <w:color w:val="000000"/>
        </w:rPr>
      </w:pPr>
      <w:r w:rsidRPr="00EE57D8">
        <w:rPr>
          <w:rFonts w:ascii="Arial" w:hAnsi="Arial" w:cs="Arial"/>
          <w:color w:val="000000"/>
        </w:rPr>
        <w:t> </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Управление рисками причинения вреда (ущерба) охраняемым законом ценностям при осуществлении муниципального контроля.</w:t>
      </w:r>
    </w:p>
    <w:p w:rsidR="002616E6" w:rsidRPr="00EE57D8" w:rsidRDefault="002616E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7. При осуществлении муниципального контроля не применяется система оценки и управления рисками.</w:t>
      </w:r>
    </w:p>
    <w:p w:rsidR="00685D7C" w:rsidRPr="00EE57D8" w:rsidRDefault="00685D7C" w:rsidP="002616E6">
      <w:pPr>
        <w:ind w:firstLine="709"/>
        <w:jc w:val="both"/>
        <w:rPr>
          <w:rFonts w:ascii="Arial" w:hAnsi="Arial" w:cs="Arial"/>
          <w:color w:val="000000"/>
        </w:rPr>
      </w:pPr>
      <w:r w:rsidRPr="00EE57D8">
        <w:rPr>
          <w:rFonts w:ascii="Arial" w:hAnsi="Arial" w:cs="Arial"/>
          <w:color w:val="000000"/>
        </w:rPr>
        <w:t>Все внеплановые контрольные (надзорные) мероприятия могут проводиться только после согласования с органами прокуратуры.</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8. Контрольный (надзорный) орган осуществляет муниципальный контроль посредством проведения: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а) профилактических мероприятий;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б) контрольных (надзорных) мероприятий, проводимых с взаимодействием с контролируемым лицом и без взаимодействия с контролируемым лицом.</w:t>
      </w:r>
    </w:p>
    <w:p w:rsidR="002616E6" w:rsidRPr="00EE57D8" w:rsidRDefault="002616E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Профилактика рисков причинения вреда (ущерба) охраняемым законом ценностям.</w:t>
      </w:r>
    </w:p>
    <w:p w:rsidR="002616E6" w:rsidRPr="00EE57D8" w:rsidRDefault="002616E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9.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10.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Утвержденная программа профилактики рисков причинения вреда (ущерба) размещается на официальном сайте контрольного (надзорного) органа в сети «Интернет».</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 Контрольный (надзорный) орган может проводить профилактические мероприятия, не предусмотренные программой профилактики рисков причинения вреда (ущерба).</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 xml:space="preserve">11. </w:t>
      </w:r>
      <w:r w:rsidR="005B6067" w:rsidRPr="00EE57D8">
        <w:rPr>
          <w:rFonts w:ascii="Arial" w:hAnsi="Arial" w:cs="Arial"/>
          <w:color w:val="000000"/>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w:t>
      </w:r>
      <w:r w:rsidR="00304545" w:rsidRPr="00EE57D8">
        <w:rPr>
          <w:rFonts w:ascii="Arial" w:hAnsi="Arial" w:cs="Arial"/>
          <w:color w:val="000000"/>
        </w:rPr>
        <w:t>вред (ущерб) причинен, специалист</w:t>
      </w:r>
      <w:r w:rsidR="005B6067" w:rsidRPr="00EE57D8">
        <w:rPr>
          <w:rFonts w:ascii="Arial" w:hAnsi="Arial" w:cs="Arial"/>
          <w:color w:val="000000"/>
        </w:rPr>
        <w:t xml:space="preserve"> незамедлительно направляет информацию об этом главе </w:t>
      </w:r>
      <w:r w:rsidR="00EE57D8" w:rsidRPr="00EE57D8">
        <w:rPr>
          <w:rFonts w:ascii="Arial" w:hAnsi="Arial" w:cs="Arial"/>
          <w:color w:val="000000"/>
        </w:rPr>
        <w:t>Подгоренского</w:t>
      </w:r>
      <w:r w:rsidR="005B6067" w:rsidRPr="00EE57D8">
        <w:rPr>
          <w:rFonts w:ascii="Arial" w:hAnsi="Arial" w:cs="Arial"/>
          <w:color w:val="000000"/>
        </w:rPr>
        <w:t xml:space="preserve"> сельского поселения Калачеевского муниципального района для принятия решения о проведении контрольных (надзорных) мероприятий.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12. При осуществлении муниципального контроля могут проводиться следующие виды профилактических мероприятий: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lastRenderedPageBreak/>
        <w:t>а) информирование;</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б) обобщение правоприменительной практики;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 объявление предостережений;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г) консультирование;</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д) профилактический визит;</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е) меры стимулирования добросовестности;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 xml:space="preserve">ж) </w:t>
      </w:r>
      <w:proofErr w:type="spellStart"/>
      <w:r w:rsidRPr="00EE57D8">
        <w:rPr>
          <w:rFonts w:ascii="Arial" w:hAnsi="Arial" w:cs="Arial"/>
          <w:color w:val="000000"/>
        </w:rPr>
        <w:t>самообследование</w:t>
      </w:r>
      <w:proofErr w:type="spellEnd"/>
      <w:r w:rsidRPr="00EE57D8">
        <w:rPr>
          <w:rFonts w:ascii="Arial" w:hAnsi="Arial" w:cs="Arial"/>
          <w:color w:val="000000"/>
        </w:rPr>
        <w:t>.</w:t>
      </w:r>
    </w:p>
    <w:p w:rsidR="00016E33" w:rsidRDefault="00016E33"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Информирование.</w:t>
      </w:r>
    </w:p>
    <w:p w:rsidR="000F5598" w:rsidRPr="00EE57D8" w:rsidRDefault="000F5598"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13. Информирование осуществляется посредством размещения соответствующих сведений на официальном сайте контрольного (надзорного)</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На официальном сайте контрольного (надзорного) органа размещается</w:t>
      </w:r>
    </w:p>
    <w:p w:rsidR="002616E6" w:rsidRPr="00EE57D8" w:rsidRDefault="002616E6" w:rsidP="000F6A42">
      <w:pPr>
        <w:jc w:val="both"/>
        <w:rPr>
          <w:rFonts w:ascii="Arial" w:hAnsi="Arial" w:cs="Arial"/>
          <w:color w:val="000000"/>
        </w:rPr>
      </w:pPr>
      <w:r w:rsidRPr="00EE57D8">
        <w:rPr>
          <w:rFonts w:ascii="Arial" w:hAnsi="Arial" w:cs="Arial"/>
          <w:color w:val="000000"/>
        </w:rPr>
        <w:t>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2616E6" w:rsidRPr="00EE57D8" w:rsidRDefault="002616E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Обобщение правоприменительной практики.</w:t>
      </w:r>
    </w:p>
    <w:p w:rsidR="002616E6" w:rsidRPr="00EE57D8" w:rsidRDefault="002616E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 xml:space="preserve">14. По итогам обобщения правоприменительной практики </w:t>
      </w:r>
      <w:proofErr w:type="gramStart"/>
      <w:r w:rsidRPr="00EE57D8">
        <w:rPr>
          <w:rFonts w:ascii="Arial" w:hAnsi="Arial" w:cs="Arial"/>
          <w:color w:val="000000"/>
        </w:rPr>
        <w:t>контрольный</w:t>
      </w:r>
      <w:proofErr w:type="gramEnd"/>
    </w:p>
    <w:p w:rsidR="002616E6" w:rsidRPr="00EE57D8" w:rsidRDefault="002616E6" w:rsidP="000F6A42">
      <w:pPr>
        <w:jc w:val="both"/>
        <w:rPr>
          <w:rFonts w:ascii="Arial" w:hAnsi="Arial" w:cs="Arial"/>
          <w:color w:val="000000"/>
        </w:rPr>
      </w:pPr>
      <w:r w:rsidRPr="00EE57D8">
        <w:rPr>
          <w:rFonts w:ascii="Arial" w:hAnsi="Arial" w:cs="Arial"/>
          <w:color w:val="000000"/>
        </w:rPr>
        <w:t>(надзорный)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Доклад о правоприменительной практике готовится по каждому осуществляемому виду муниципального контроля с периодичностью один раз в год.</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Контрольный (надзорный) орган обеспечивает публичное обсуждение проекта доклада о правоприменительной практике.</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Доклад о правоприменительной практике утверждается правовым актом руководителя контрольного (надзорного) органа и размещается на его официальном сайте в сети «Интернет» в срок не позднее 7 рабочих дней.</w:t>
      </w:r>
    </w:p>
    <w:p w:rsidR="002616E6" w:rsidRPr="00EE57D8" w:rsidRDefault="002616E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Объявление предостережения.</w:t>
      </w:r>
    </w:p>
    <w:p w:rsidR="002616E6" w:rsidRPr="00EE57D8" w:rsidRDefault="002616E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 xml:space="preserve">15. </w:t>
      </w:r>
      <w:proofErr w:type="gramStart"/>
      <w:r w:rsidRPr="00EE57D8">
        <w:rPr>
          <w:rFonts w:ascii="Arial" w:hAnsi="Arial" w:cs="Arial"/>
          <w:color w:val="000000"/>
        </w:rPr>
        <w:t>Предостережение о недопустимости нарушения обязательных требований объявляется контролируемому лицу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w:t>
      </w:r>
      <w:proofErr w:type="gramEnd"/>
      <w:r w:rsidRPr="00EE57D8">
        <w:rPr>
          <w:rFonts w:ascii="Arial" w:hAnsi="Arial" w:cs="Arial"/>
          <w:color w:val="000000"/>
        </w:rPr>
        <w:t xml:space="preserve"> обеспечению соблюдения обязательных требований.</w:t>
      </w:r>
    </w:p>
    <w:p w:rsidR="00304545" w:rsidRPr="00EE57D8" w:rsidRDefault="00304545" w:rsidP="002616E6">
      <w:pPr>
        <w:ind w:firstLine="709"/>
        <w:jc w:val="both"/>
        <w:rPr>
          <w:rFonts w:ascii="Arial" w:hAnsi="Arial" w:cs="Arial"/>
          <w:color w:val="000000"/>
        </w:rPr>
      </w:pPr>
      <w:r w:rsidRPr="00EE57D8">
        <w:rPr>
          <w:rFonts w:ascii="Arial" w:hAnsi="Arial" w:cs="Arial"/>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616E6" w:rsidRPr="00EE57D8" w:rsidRDefault="002616E6" w:rsidP="000F6A42">
      <w:pPr>
        <w:ind w:firstLine="709"/>
        <w:jc w:val="both"/>
        <w:rPr>
          <w:rFonts w:ascii="Arial" w:hAnsi="Arial" w:cs="Arial"/>
          <w:color w:val="000000"/>
        </w:rPr>
      </w:pPr>
      <w:r w:rsidRPr="00EE57D8">
        <w:rPr>
          <w:rFonts w:ascii="Arial" w:hAnsi="Arial" w:cs="Arial"/>
          <w:color w:val="000000"/>
        </w:rPr>
        <w:t>15.1. В случае принятия контрольным (надзорным) органом решения об</w:t>
      </w:r>
      <w:r w:rsidR="00016E33">
        <w:rPr>
          <w:rFonts w:ascii="Arial" w:hAnsi="Arial" w:cs="Arial"/>
          <w:color w:val="000000"/>
        </w:rPr>
        <w:t xml:space="preserve"> </w:t>
      </w:r>
      <w:r w:rsidRPr="00EE57D8">
        <w:rPr>
          <w:rFonts w:ascii="Arial" w:hAnsi="Arial" w:cs="Arial"/>
          <w:color w:val="000000"/>
        </w:rPr>
        <w:t xml:space="preserve">объявлении контролируемому лицу предостережения о недопустимости нарушения обязательных требований одновременно с указанным </w:t>
      </w:r>
      <w:r w:rsidRPr="00EE57D8">
        <w:rPr>
          <w:rFonts w:ascii="Arial" w:hAnsi="Arial" w:cs="Arial"/>
          <w:color w:val="000000"/>
        </w:rPr>
        <w:lastRenderedPageBreak/>
        <w:t xml:space="preserve">предостережением контролируемому лицу в целях проведения им </w:t>
      </w:r>
      <w:proofErr w:type="spellStart"/>
      <w:r w:rsidRPr="00EE57D8">
        <w:rPr>
          <w:rFonts w:ascii="Arial" w:hAnsi="Arial" w:cs="Arial"/>
          <w:color w:val="000000"/>
        </w:rPr>
        <w:t>самообследования</w:t>
      </w:r>
      <w:proofErr w:type="spellEnd"/>
      <w:r w:rsidRPr="00EE57D8">
        <w:rPr>
          <w:rFonts w:ascii="Arial" w:hAnsi="Arial" w:cs="Arial"/>
          <w:color w:val="000000"/>
        </w:rPr>
        <w:t xml:space="preserve"> соблюдения обязательных требований направляется адрес сайта в сети «Интернет», позволяющий пройти </w:t>
      </w:r>
      <w:proofErr w:type="spellStart"/>
      <w:r w:rsidRPr="00EE57D8">
        <w:rPr>
          <w:rFonts w:ascii="Arial" w:hAnsi="Arial" w:cs="Arial"/>
          <w:color w:val="000000"/>
        </w:rPr>
        <w:t>самообследование</w:t>
      </w:r>
      <w:proofErr w:type="spellEnd"/>
      <w:r w:rsidRPr="00EE57D8">
        <w:rPr>
          <w:rFonts w:ascii="Arial" w:hAnsi="Arial" w:cs="Arial"/>
          <w:color w:val="000000"/>
        </w:rPr>
        <w:t xml:space="preserve"> соблюдения обязательных требований.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15 рабочих дней со дня получения им предостережения.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15.2. Возражение должно содержать:</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 наименование контрольного (надзорного) органа, в который направляется возражение;</w:t>
      </w:r>
    </w:p>
    <w:p w:rsidR="002616E6" w:rsidRPr="00EE57D8" w:rsidRDefault="002616E6" w:rsidP="002616E6">
      <w:pPr>
        <w:ind w:firstLine="709"/>
        <w:jc w:val="both"/>
        <w:rPr>
          <w:rFonts w:ascii="Arial" w:hAnsi="Arial" w:cs="Arial"/>
          <w:color w:val="000000"/>
        </w:rPr>
      </w:pPr>
      <w:proofErr w:type="gramStart"/>
      <w:r w:rsidRPr="00EE57D8">
        <w:rPr>
          <w:rFonts w:ascii="Arial" w:hAnsi="Arial" w:cs="Arial"/>
          <w:color w:val="00000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616E6" w:rsidRPr="00EE57D8" w:rsidRDefault="002616E6" w:rsidP="002616E6">
      <w:pPr>
        <w:ind w:firstLine="709"/>
        <w:jc w:val="both"/>
        <w:rPr>
          <w:rFonts w:ascii="Arial" w:hAnsi="Arial" w:cs="Arial"/>
          <w:color w:val="000000"/>
        </w:rPr>
      </w:pPr>
      <w:r w:rsidRPr="00EE57D8">
        <w:rPr>
          <w:rFonts w:ascii="Arial" w:hAnsi="Arial" w:cs="Arial"/>
          <w:color w:val="000000"/>
        </w:rPr>
        <w:t>3) дату и номер предостережения;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 xml:space="preserve">4) доводы, на основании которых контролируемое лицо </w:t>
      </w:r>
      <w:proofErr w:type="gramStart"/>
      <w:r w:rsidRPr="00EE57D8">
        <w:rPr>
          <w:rFonts w:ascii="Arial" w:hAnsi="Arial" w:cs="Arial"/>
          <w:color w:val="000000"/>
        </w:rPr>
        <w:t>не согласно</w:t>
      </w:r>
      <w:proofErr w:type="gramEnd"/>
      <w:r w:rsidRPr="00EE57D8">
        <w:rPr>
          <w:rFonts w:ascii="Arial" w:hAnsi="Arial" w:cs="Arial"/>
          <w:color w:val="000000"/>
        </w:rPr>
        <w:t xml:space="preserve"> с объявленным предостережением;</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5) дату получения предостережения контролируемым лицом;</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6) личную подпись и дату.</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15.3. По результатам рассмотрения возражения должностное лицо, рассмотревшее возражение, принимает одно из следующих решений: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а) удовлетворяет возражение в форме отмены объявленного предостережения;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б) отказывает в удовлетворении возражения.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Контрольный (надзорный) орган осуществляет учет объявленных им предостережений о недопустимости нарушения обязательных требований.</w:t>
      </w:r>
    </w:p>
    <w:p w:rsidR="002616E6" w:rsidRPr="00EE57D8" w:rsidRDefault="002616E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Консультирование.</w:t>
      </w:r>
    </w:p>
    <w:p w:rsidR="002616E6" w:rsidRPr="00EE57D8" w:rsidRDefault="002616E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16.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Консультирование осуществляется без взимания платы.</w:t>
      </w:r>
    </w:p>
    <w:p w:rsidR="004E0EC8" w:rsidRPr="00EE57D8" w:rsidRDefault="004E0EC8" w:rsidP="002616E6">
      <w:pPr>
        <w:ind w:firstLine="709"/>
        <w:jc w:val="both"/>
        <w:rPr>
          <w:rFonts w:ascii="Arial" w:hAnsi="Arial" w:cs="Arial"/>
          <w:color w:val="000000"/>
        </w:rPr>
      </w:pPr>
      <w:r w:rsidRPr="00EE57D8">
        <w:rPr>
          <w:rFonts w:ascii="Arial" w:hAnsi="Arial" w:cs="Arial"/>
          <w:color w:val="000000"/>
        </w:rPr>
        <w:t>Должностным лицом, уполномоченным осуществлять муниципальный контроль, ведется журнал учета консультирований.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16.1.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Консультирование, в том числе письменное, осуществляется по следующим вопросам:</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lastRenderedPageBreak/>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 разъяснение положений нормативных правовых актов, регламентирующих порядок осуществления муниципального контроля;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 порядок обжалования решений и действий (бездействия) должностных лиц.</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16.2.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2616E6" w:rsidRPr="00EE57D8" w:rsidRDefault="002616E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rPr>
      </w:pPr>
      <w:r w:rsidRPr="00EE57D8">
        <w:rPr>
          <w:rFonts w:ascii="Arial" w:hAnsi="Arial" w:cs="Arial"/>
        </w:rPr>
        <w:t>Профилактический визит.</w:t>
      </w:r>
    </w:p>
    <w:p w:rsidR="002616E6" w:rsidRPr="00EE57D8" w:rsidRDefault="002616E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616E6" w:rsidRPr="00EE57D8" w:rsidRDefault="002616E6" w:rsidP="002616E6">
      <w:pPr>
        <w:ind w:firstLine="709"/>
        <w:jc w:val="both"/>
        <w:rPr>
          <w:rFonts w:ascii="Arial" w:hAnsi="Arial" w:cs="Arial"/>
          <w:color w:val="000000"/>
        </w:rPr>
      </w:pPr>
      <w:proofErr w:type="gramStart"/>
      <w:r w:rsidRPr="00EE57D8">
        <w:rPr>
          <w:rFonts w:ascii="Arial" w:hAnsi="Arial" w:cs="Arial"/>
          <w:color w:val="00000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исходя из отнесения объектов контроля к соответствующей категории риска.</w:t>
      </w:r>
      <w:proofErr w:type="gramEnd"/>
    </w:p>
    <w:p w:rsidR="002616E6" w:rsidRPr="00EE57D8" w:rsidRDefault="002616E6" w:rsidP="002616E6">
      <w:pPr>
        <w:ind w:firstLine="709"/>
        <w:jc w:val="both"/>
        <w:rPr>
          <w:rFonts w:ascii="Arial" w:hAnsi="Arial" w:cs="Arial"/>
          <w:color w:val="000000"/>
        </w:rPr>
      </w:pPr>
      <w:r w:rsidRPr="00EE57D8">
        <w:rPr>
          <w:rFonts w:ascii="Arial" w:hAnsi="Arial" w:cs="Arial"/>
          <w:color w:val="000000"/>
        </w:rPr>
        <w:t>17.1.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17.2. О проведении обязательного профилактического визита контролируемое лицо уведомляется контрольным (надзорным) органом не позднее, чем за пять рабочих дней до даты его проведения.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Уведомление о проведении обязательного профилактического визита составляется в письменной форме.</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 xml:space="preserve">17.3.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EE57D8">
        <w:rPr>
          <w:rFonts w:ascii="Arial" w:hAnsi="Arial" w:cs="Arial"/>
          <w:color w:val="000000"/>
        </w:rPr>
        <w:t>позднее</w:t>
      </w:r>
      <w:proofErr w:type="gramEnd"/>
      <w:r w:rsidRPr="00EE57D8">
        <w:rPr>
          <w:rFonts w:ascii="Arial" w:hAnsi="Arial" w:cs="Arial"/>
          <w:color w:val="000000"/>
        </w:rPr>
        <w:t xml:space="preserve"> чем за три рабочих дня до даты его проведения.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Срок проведения обязательного профилактического визита не должен превышать одного рабочего дня.</w:t>
      </w:r>
    </w:p>
    <w:p w:rsidR="004A4296" w:rsidRPr="00EE57D8" w:rsidRDefault="004A429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Меры стимулирования добросовестности.</w:t>
      </w:r>
    </w:p>
    <w:p w:rsidR="004A4296" w:rsidRPr="00EE57D8" w:rsidRDefault="004A429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18. В целях мотивации контролируемых лиц к соблюдению обязательных требований контрольный (надзорный) орган проводит мероприятия, направленные на нематериальное поощрение добросовестных контролируемых лиц (далее - меры стимулирования добросовестности).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18.1. Оценка добросовестности контролируемых лиц, проводится в случае их обращения, при условии осуществления ими деятельности не менее трех лет и при представлении подтвержденных сведений о реализации мероприятий, направленных на профилактику нарушений обязательных требований, в том числе:</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 реализация контролируемым лицом мероприятий по предотвращению вреда (ущерба) охраняемым законом ценностям;</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 наличие внедренных сертифицированных систем внутреннего контроля в соответствующей сфере деятельности;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3) предоставление контролируемым лицом доступа контрольному (надзорному) органу к своим информационным ресурсам;</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4) добровольная сертификация, подтверждающая повышенный необходимый уровень безопасности охраняемых законом ценностей;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5)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18.2. Критериями оценки добросовестности контролируемого лица являются следующие параметры:</w:t>
      </w:r>
    </w:p>
    <w:p w:rsidR="002616E6" w:rsidRPr="00EE57D8" w:rsidRDefault="002616E6" w:rsidP="002616E6">
      <w:pPr>
        <w:ind w:firstLine="709"/>
        <w:jc w:val="both"/>
        <w:rPr>
          <w:rFonts w:ascii="Arial" w:hAnsi="Arial" w:cs="Arial"/>
          <w:color w:val="000000"/>
        </w:rPr>
      </w:pPr>
      <w:proofErr w:type="gramStart"/>
      <w:r w:rsidRPr="00EE57D8">
        <w:rPr>
          <w:rFonts w:ascii="Arial" w:hAnsi="Arial" w:cs="Arial"/>
          <w:color w:val="000000"/>
        </w:rPr>
        <w:t>1) соблюдение контролируемым лицом обязательных требований, а также иных требований, соблюдение которых оценивается контрольным (надзорным) органом в рамках иных видов контроля (учитывается отсутствие нарушений требований, выявленных по итогам контрольных (надзорных) мероприятий, производств по делам об административных правонарушениях, привлечение к уголовной ответственности, отсутствие случаев объявления контролируемому лицу предостережений о недопустимости нарушений обязательных требований);</w:t>
      </w:r>
      <w:proofErr w:type="gramEnd"/>
    </w:p>
    <w:p w:rsidR="002616E6" w:rsidRPr="00EE57D8" w:rsidRDefault="002616E6" w:rsidP="002616E6">
      <w:pPr>
        <w:ind w:firstLine="709"/>
        <w:jc w:val="both"/>
        <w:rPr>
          <w:rFonts w:ascii="Arial" w:hAnsi="Arial" w:cs="Arial"/>
          <w:color w:val="000000"/>
        </w:rPr>
      </w:pPr>
      <w:r w:rsidRPr="00EE57D8">
        <w:rPr>
          <w:rFonts w:ascii="Arial" w:hAnsi="Arial" w:cs="Arial"/>
          <w:color w:val="000000"/>
        </w:rPr>
        <w:t>2) своевременность представления контролируемым лицом в контрольный (надзорный) орган обязательной информации;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3) реализация мероприятий, направленных на профилактику нарушений обязательных требований, указанных им при обращении в контрольный (надзорный) орган с целью оценки его добросовестности;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4) наличие декларации соблюдения обязательных требований.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18.3. Для поощрения и стимулирования добросовестных контролируемых лиц могут применяться следующие меры:</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 выдвижение представителей контролируемых лиц в общественные и иные органы при контрольном (надзорном) органе;</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 возможность проведения инспекционного визита, выездной проверки с использованием средств дистанционного взаимодействия;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 xml:space="preserve">3) присуждение контролируемому лицу </w:t>
      </w:r>
      <w:proofErr w:type="spellStart"/>
      <w:r w:rsidRPr="00EE57D8">
        <w:rPr>
          <w:rFonts w:ascii="Arial" w:hAnsi="Arial" w:cs="Arial"/>
          <w:color w:val="000000"/>
        </w:rPr>
        <w:t>репутационного</w:t>
      </w:r>
      <w:proofErr w:type="spellEnd"/>
      <w:r w:rsidRPr="00EE57D8">
        <w:rPr>
          <w:rFonts w:ascii="Arial" w:hAnsi="Arial" w:cs="Arial"/>
          <w:color w:val="000000"/>
        </w:rPr>
        <w:t xml:space="preserve"> статуса, обозначающего добросовестное соблюдение контролируемым лицом обязательных требований, в порядке, установленном контрольным (надзорным) органом.</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18.4. Информация о применяемых контрольным (надзорным) органом мерах стимулирования добросовестности</w:t>
      </w:r>
      <w:r w:rsidR="004F1F88" w:rsidRPr="00EE57D8">
        <w:rPr>
          <w:rFonts w:ascii="Arial" w:hAnsi="Arial" w:cs="Arial"/>
          <w:color w:val="000000"/>
        </w:rPr>
        <w:t xml:space="preserve"> контролируемых лиц, порядок и </w:t>
      </w:r>
      <w:r w:rsidRPr="00EE57D8">
        <w:rPr>
          <w:rFonts w:ascii="Arial" w:hAnsi="Arial" w:cs="Arial"/>
          <w:color w:val="000000"/>
        </w:rPr>
        <w:t xml:space="preserve">условия применения соответствующих мер, в том числе методики и критерии оценки </w:t>
      </w:r>
      <w:r w:rsidRPr="00EE57D8">
        <w:rPr>
          <w:rFonts w:ascii="Arial" w:hAnsi="Arial" w:cs="Arial"/>
          <w:color w:val="000000"/>
        </w:rPr>
        <w:lastRenderedPageBreak/>
        <w:t>добросовестности контролируемых лиц, размещаются на официальном сайте контрольного (надзорного) органа в сети «Интернет».</w:t>
      </w:r>
    </w:p>
    <w:p w:rsidR="004A4296" w:rsidRPr="00EE57D8" w:rsidRDefault="004A429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proofErr w:type="spellStart"/>
      <w:r w:rsidRPr="00EE57D8">
        <w:rPr>
          <w:rFonts w:ascii="Arial" w:hAnsi="Arial" w:cs="Arial"/>
          <w:color w:val="000000"/>
        </w:rPr>
        <w:t>Самообследование</w:t>
      </w:r>
      <w:proofErr w:type="spellEnd"/>
      <w:r w:rsidRPr="00EE57D8">
        <w:rPr>
          <w:rFonts w:ascii="Arial" w:hAnsi="Arial" w:cs="Arial"/>
          <w:color w:val="000000"/>
        </w:rPr>
        <w:t>.</w:t>
      </w:r>
    </w:p>
    <w:p w:rsidR="004A4296" w:rsidRPr="00EE57D8" w:rsidRDefault="004A4296" w:rsidP="002616E6">
      <w:pPr>
        <w:ind w:firstLine="709"/>
        <w:jc w:val="both"/>
        <w:rPr>
          <w:rFonts w:ascii="Arial" w:hAnsi="Arial" w:cs="Arial"/>
          <w:color w:val="000000"/>
        </w:rPr>
      </w:pPr>
    </w:p>
    <w:p w:rsidR="002616E6" w:rsidRPr="00EE57D8" w:rsidRDefault="002616E6" w:rsidP="00741F50">
      <w:pPr>
        <w:ind w:firstLine="709"/>
        <w:jc w:val="both"/>
        <w:rPr>
          <w:rFonts w:ascii="Arial" w:hAnsi="Arial" w:cs="Arial"/>
          <w:color w:val="000000"/>
        </w:rPr>
      </w:pPr>
      <w:r w:rsidRPr="00EE57D8">
        <w:rPr>
          <w:rFonts w:ascii="Arial" w:hAnsi="Arial" w:cs="Arial"/>
          <w:color w:val="000000"/>
        </w:rPr>
        <w:t>19. Контролируемое лицо, получив</w:t>
      </w:r>
      <w:r w:rsidR="00741F50" w:rsidRPr="00EE57D8">
        <w:rPr>
          <w:rFonts w:ascii="Arial" w:hAnsi="Arial" w:cs="Arial"/>
          <w:color w:val="000000"/>
        </w:rPr>
        <w:t xml:space="preserve">шее высокую оценку соблюдения им </w:t>
      </w:r>
      <w:r w:rsidRPr="00EE57D8">
        <w:rPr>
          <w:rFonts w:ascii="Arial" w:hAnsi="Arial" w:cs="Arial"/>
          <w:color w:val="000000"/>
        </w:rPr>
        <w:t xml:space="preserve">обязательных требований по итогам </w:t>
      </w:r>
      <w:proofErr w:type="spellStart"/>
      <w:r w:rsidRPr="00EE57D8">
        <w:rPr>
          <w:rFonts w:ascii="Arial" w:hAnsi="Arial" w:cs="Arial"/>
          <w:color w:val="000000"/>
        </w:rPr>
        <w:t>самообследования</w:t>
      </w:r>
      <w:proofErr w:type="spellEnd"/>
      <w:r w:rsidRPr="00EE57D8">
        <w:rPr>
          <w:rFonts w:ascii="Arial" w:hAnsi="Arial" w:cs="Arial"/>
          <w:color w:val="000000"/>
        </w:rPr>
        <w:t>, вправе принять декларацию соблюдения обязательных требований (далее - декларация).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Декларация направляется контролируемым лицом в контрольный (надзорный) орган.</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 xml:space="preserve">Контрольный (надзорный) орган регистрирует декларацию и размещает на своем официальном сайте в сети «Интернет» информацию о контролируемом лице, успешно прошедшем </w:t>
      </w:r>
      <w:proofErr w:type="spellStart"/>
      <w:r w:rsidRPr="00EE57D8">
        <w:rPr>
          <w:rFonts w:ascii="Arial" w:hAnsi="Arial" w:cs="Arial"/>
          <w:color w:val="000000"/>
        </w:rPr>
        <w:t>самообследование</w:t>
      </w:r>
      <w:proofErr w:type="spellEnd"/>
      <w:r w:rsidRPr="00EE57D8">
        <w:rPr>
          <w:rFonts w:ascii="Arial" w:hAnsi="Arial" w:cs="Arial"/>
          <w:color w:val="000000"/>
        </w:rPr>
        <w:t xml:space="preserve"> и принявшем декларацию.</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19.1. Срок действия декларации составляет один год со дня регистрации контрольным (надзорным) органом декларации.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 xml:space="preserve">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rsidRPr="00EE57D8">
        <w:rPr>
          <w:rFonts w:ascii="Arial" w:hAnsi="Arial" w:cs="Arial"/>
          <w:color w:val="000000"/>
        </w:rPr>
        <w:t>самообследовании</w:t>
      </w:r>
      <w:proofErr w:type="spellEnd"/>
      <w:r w:rsidRPr="00EE57D8">
        <w:rPr>
          <w:rFonts w:ascii="Arial" w:hAnsi="Arial" w:cs="Arial"/>
          <w:color w:val="000000"/>
        </w:rPr>
        <w:t>, декларация аннулируется решением, принимаемым по результатам контрольного (надзорного) мероприятия.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19.2. В случае изменения сведений, содержащихся в декларации,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 xml:space="preserve">В случае аннулирования декларации контролируемое лицо может вновь принять декларацию по истечении одного года </w:t>
      </w:r>
      <w:proofErr w:type="gramStart"/>
      <w:r w:rsidRPr="00EE57D8">
        <w:rPr>
          <w:rFonts w:ascii="Arial" w:hAnsi="Arial" w:cs="Arial"/>
          <w:color w:val="000000"/>
        </w:rPr>
        <w:t>с даты</w:t>
      </w:r>
      <w:proofErr w:type="gramEnd"/>
      <w:r w:rsidRPr="00EE57D8">
        <w:rPr>
          <w:rFonts w:ascii="Arial" w:hAnsi="Arial" w:cs="Arial"/>
          <w:color w:val="000000"/>
        </w:rPr>
        <w:t xml:space="preserve"> ее аннулирования.</w:t>
      </w:r>
    </w:p>
    <w:p w:rsidR="004A4296" w:rsidRPr="00EE57D8" w:rsidRDefault="004A429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Осуществление муниципального контроля.</w:t>
      </w:r>
    </w:p>
    <w:p w:rsidR="004A4296" w:rsidRPr="00EE57D8" w:rsidRDefault="004A429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20. Должностные лица контрольного (надзорного) органа осуществляют муниципальный контроль посредством проведения следующих мероприятий: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 профилактических мероприятий;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 контрольных (надзорных) мероприятий, проводимых с взаимодействием с контролируемым лицом;</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3) контрольных (надзорных) мероприятий, проводимых без взаимодействия с контролируемым лицом.</w:t>
      </w:r>
    </w:p>
    <w:p w:rsidR="004A4296" w:rsidRPr="00EE57D8" w:rsidRDefault="004A429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 xml:space="preserve">Контрольные (надзорные) мероприятия, проводимые </w:t>
      </w:r>
      <w:proofErr w:type="spellStart"/>
      <w:r w:rsidRPr="00EE57D8">
        <w:rPr>
          <w:rFonts w:ascii="Arial" w:hAnsi="Arial" w:cs="Arial"/>
          <w:color w:val="000000"/>
        </w:rPr>
        <w:t>свзаимодействием</w:t>
      </w:r>
      <w:proofErr w:type="spellEnd"/>
      <w:r w:rsidRPr="00EE57D8">
        <w:rPr>
          <w:rFonts w:ascii="Arial" w:hAnsi="Arial" w:cs="Arial"/>
          <w:color w:val="000000"/>
        </w:rPr>
        <w:t xml:space="preserve"> с контролируемым лицом.</w:t>
      </w:r>
    </w:p>
    <w:p w:rsidR="004A4296" w:rsidRPr="00EE57D8" w:rsidRDefault="004A429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21. Контрольные (надзорные) мероприятия, проводимые с взаимодействием с контролируемым лицом.</w:t>
      </w:r>
    </w:p>
    <w:p w:rsidR="002616E6" w:rsidRPr="00016E33" w:rsidRDefault="002616E6" w:rsidP="002616E6">
      <w:pPr>
        <w:ind w:firstLine="709"/>
        <w:jc w:val="both"/>
        <w:rPr>
          <w:rFonts w:ascii="Arial" w:hAnsi="Arial" w:cs="Arial"/>
        </w:rPr>
      </w:pPr>
      <w:r w:rsidRPr="00016E33">
        <w:rPr>
          <w:rFonts w:ascii="Arial" w:hAnsi="Arial" w:cs="Arial"/>
        </w:rPr>
        <w:t>21.1. Контрольная закупка.</w:t>
      </w:r>
    </w:p>
    <w:p w:rsidR="002616E6" w:rsidRPr="00016E33" w:rsidRDefault="002616E6" w:rsidP="002616E6">
      <w:pPr>
        <w:ind w:firstLine="709"/>
        <w:jc w:val="both"/>
        <w:rPr>
          <w:rFonts w:ascii="Arial" w:hAnsi="Arial" w:cs="Arial"/>
        </w:rPr>
      </w:pPr>
      <w:r w:rsidRPr="00016E33">
        <w:rPr>
          <w:rFonts w:ascii="Arial" w:hAnsi="Arial" w:cs="Arial"/>
        </w:rPr>
        <w:t>Допустимые виды контрольных действий:</w:t>
      </w:r>
    </w:p>
    <w:p w:rsidR="002616E6" w:rsidRPr="00016E33" w:rsidRDefault="002616E6" w:rsidP="002616E6">
      <w:pPr>
        <w:ind w:firstLine="709"/>
        <w:jc w:val="both"/>
        <w:rPr>
          <w:rFonts w:ascii="Arial" w:hAnsi="Arial" w:cs="Arial"/>
        </w:rPr>
      </w:pPr>
      <w:r w:rsidRPr="00016E33">
        <w:rPr>
          <w:rFonts w:ascii="Arial" w:hAnsi="Arial" w:cs="Arial"/>
        </w:rPr>
        <w:t>- осмотр,</w:t>
      </w:r>
    </w:p>
    <w:p w:rsidR="002616E6" w:rsidRPr="00016E33" w:rsidRDefault="002616E6" w:rsidP="002616E6">
      <w:pPr>
        <w:ind w:firstLine="709"/>
        <w:jc w:val="both"/>
        <w:rPr>
          <w:rFonts w:ascii="Arial" w:hAnsi="Arial" w:cs="Arial"/>
        </w:rPr>
      </w:pPr>
      <w:r w:rsidRPr="00016E33">
        <w:rPr>
          <w:rFonts w:ascii="Arial" w:hAnsi="Arial" w:cs="Arial"/>
        </w:rPr>
        <w:t>- эксперимент.</w:t>
      </w:r>
    </w:p>
    <w:p w:rsidR="002616E6" w:rsidRPr="00016E33" w:rsidRDefault="002616E6" w:rsidP="002616E6">
      <w:pPr>
        <w:ind w:firstLine="709"/>
        <w:jc w:val="both"/>
        <w:rPr>
          <w:rFonts w:ascii="Arial" w:hAnsi="Arial" w:cs="Arial"/>
        </w:rPr>
      </w:pPr>
      <w:r w:rsidRPr="00016E33">
        <w:rPr>
          <w:rFonts w:ascii="Arial" w:hAnsi="Arial" w:cs="Arial"/>
        </w:rPr>
        <w:t>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bookmarkStart w:id="0" w:name="_GoBack"/>
      <w:bookmarkEnd w:id="0"/>
    </w:p>
    <w:p w:rsidR="002616E6" w:rsidRPr="00016E33" w:rsidRDefault="002616E6" w:rsidP="002616E6">
      <w:pPr>
        <w:ind w:firstLine="709"/>
        <w:jc w:val="both"/>
        <w:rPr>
          <w:rFonts w:ascii="Arial" w:hAnsi="Arial" w:cs="Arial"/>
        </w:rPr>
      </w:pPr>
      <w:r w:rsidRPr="00016E33">
        <w:rPr>
          <w:rFonts w:ascii="Arial" w:hAnsi="Arial" w:cs="Arial"/>
        </w:rPr>
        <w:lastRenderedPageBreak/>
        <w:t>Контрольная закупка проводится без предварительного уведомления контролируемого лица.</w:t>
      </w:r>
    </w:p>
    <w:p w:rsidR="002616E6" w:rsidRPr="00016E33" w:rsidRDefault="002616E6" w:rsidP="002616E6">
      <w:pPr>
        <w:ind w:firstLine="709"/>
        <w:jc w:val="both"/>
        <w:rPr>
          <w:rFonts w:ascii="Arial" w:hAnsi="Arial" w:cs="Arial"/>
        </w:rPr>
      </w:pPr>
      <w:r w:rsidRPr="00016E33">
        <w:rPr>
          <w:rFonts w:ascii="Arial" w:hAnsi="Arial" w:cs="Arial"/>
        </w:rPr>
        <w:t>Срок проведения контрольной закупки определяется периодом времени, в течение которого обычно осуществляется сделки, указанной в части 1 статьи 67 Федерального закона «О государственном контроле (надзоре) и муниципальном контроле в Российской Федерации».</w:t>
      </w:r>
    </w:p>
    <w:p w:rsidR="002616E6" w:rsidRPr="00016E33" w:rsidRDefault="002616E6" w:rsidP="002616E6">
      <w:pPr>
        <w:ind w:firstLine="709"/>
        <w:jc w:val="both"/>
        <w:rPr>
          <w:rFonts w:ascii="Arial" w:hAnsi="Arial" w:cs="Arial"/>
        </w:rPr>
      </w:pPr>
      <w:r w:rsidRPr="00016E33">
        <w:rPr>
          <w:rFonts w:ascii="Arial" w:hAnsi="Arial" w:cs="Arial"/>
        </w:rPr>
        <w:t>Внеплановая контрольная закупка может проводиться только по согласованию с органом прокуратуры.</w:t>
      </w:r>
    </w:p>
    <w:p w:rsidR="002616E6" w:rsidRPr="00016E33" w:rsidRDefault="002616E6" w:rsidP="002616E6">
      <w:pPr>
        <w:ind w:firstLine="709"/>
        <w:jc w:val="both"/>
        <w:rPr>
          <w:rFonts w:ascii="Arial" w:hAnsi="Arial" w:cs="Arial"/>
        </w:rPr>
      </w:pPr>
      <w:r w:rsidRPr="00016E33">
        <w:rPr>
          <w:rFonts w:ascii="Arial" w:hAnsi="Arial" w:cs="Arial"/>
        </w:rPr>
        <w:t>Порядок действий при осуществлении контрольной закупки определяется в соответствии со статьей 67 Федерального закона «О государственном контроле (надзоре) и муниципальном контроле в Российской Федерации».</w:t>
      </w:r>
    </w:p>
    <w:p w:rsidR="002616E6" w:rsidRPr="00EE57D8" w:rsidRDefault="004F059A" w:rsidP="002616E6">
      <w:pPr>
        <w:ind w:firstLine="709"/>
        <w:jc w:val="both"/>
        <w:rPr>
          <w:rFonts w:ascii="Arial" w:hAnsi="Arial" w:cs="Arial"/>
          <w:color w:val="000000"/>
        </w:rPr>
      </w:pPr>
      <w:r w:rsidRPr="00EE57D8">
        <w:rPr>
          <w:rFonts w:ascii="Arial" w:hAnsi="Arial" w:cs="Arial"/>
          <w:color w:val="000000"/>
        </w:rPr>
        <w:t>21.2</w:t>
      </w:r>
      <w:r w:rsidR="002616E6" w:rsidRPr="00EE57D8">
        <w:rPr>
          <w:rFonts w:ascii="Arial" w:hAnsi="Arial" w:cs="Arial"/>
          <w:color w:val="000000"/>
        </w:rPr>
        <w:t>. Выборочный контроль.</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О проведении выборочного контроля контролируемые лица не уведомляются.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 ходе выборочного контроля могут совершаться следующие контрольные (надзорные) действия: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 осмотр;</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 получение письменных объяснений;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3) истребование документов;</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4) отбор проб (образцов);</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5) инструментальное обследование;</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6) испытание;</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7) экспертиза.</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Отбор проб (образцов) в рамках выборочного контроля для проведения инструментального обследования, испытания или экспертизы осуществляется, если отсутствует возможность оценки соблюдения обязательных требований иными способами, без отбора проб (образцов).</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Внеплановый выборочный контроль может осуществляться только по согласованию с органом прокуратуры.</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Обязательное использование видеозаписи при отборе проб (образцов) продукции (товаров) осуществляется в случаях:</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 невозможности однозначной идентификации нарушений обязательных требований при фотосъемке;</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 в случае отказа контролируемого лица или его уполномоченного представителя от отбора проб (образцов).</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rsidR="002616E6" w:rsidRPr="00EE57D8" w:rsidRDefault="004F059A" w:rsidP="002616E6">
      <w:pPr>
        <w:ind w:firstLine="709"/>
        <w:jc w:val="both"/>
        <w:rPr>
          <w:rFonts w:ascii="Arial" w:hAnsi="Arial" w:cs="Arial"/>
          <w:color w:val="000000"/>
        </w:rPr>
      </w:pPr>
      <w:r w:rsidRPr="00EE57D8">
        <w:rPr>
          <w:rFonts w:ascii="Arial" w:hAnsi="Arial" w:cs="Arial"/>
          <w:color w:val="000000"/>
        </w:rPr>
        <w:lastRenderedPageBreak/>
        <w:t>21.3</w:t>
      </w:r>
      <w:r w:rsidR="002616E6" w:rsidRPr="00EE57D8">
        <w:rPr>
          <w:rFonts w:ascii="Arial" w:hAnsi="Arial" w:cs="Arial"/>
          <w:color w:val="000000"/>
        </w:rPr>
        <w:t>. Инспекционный визит.</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 ходе инспекционного визита могут совершаться следующие контрольные (надзорные) действия: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 осмотр;</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 опрос;</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3) получение письменных объяснений;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4) инструментальное обследование;</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Инспекционный визит проводится без предварительного уведомления контролируемого лица и собственника производственного объекта.</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Внеплановый инспекционный визит может проводиться только по согласованию с органом прокуратуры.</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2616E6" w:rsidRPr="00EE57D8" w:rsidRDefault="004F059A" w:rsidP="002616E6">
      <w:pPr>
        <w:ind w:firstLine="709"/>
        <w:jc w:val="both"/>
        <w:rPr>
          <w:rFonts w:ascii="Arial" w:hAnsi="Arial" w:cs="Arial"/>
          <w:color w:val="000000"/>
        </w:rPr>
      </w:pPr>
      <w:r w:rsidRPr="00EE57D8">
        <w:rPr>
          <w:rFonts w:ascii="Arial" w:hAnsi="Arial" w:cs="Arial"/>
          <w:color w:val="000000"/>
        </w:rPr>
        <w:t>21.4</w:t>
      </w:r>
      <w:r w:rsidR="002616E6" w:rsidRPr="00EE57D8">
        <w:rPr>
          <w:rFonts w:ascii="Arial" w:hAnsi="Arial" w:cs="Arial"/>
          <w:color w:val="000000"/>
        </w:rPr>
        <w:t>. Рейдовый осмотр.</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Рейдовый осмотр может проводиться в форме совместного (межведомственного) контрольного (надзорного) мероприятия.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 ходе рейдового осмотра могут совершаться следующие контрольные (надзорные) действия: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 осмотр;</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 досмотр;</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3) опрос;</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4) получение письменных объяснений;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5) истребование документов;</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6) отбор проб (образцов);</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7) инструментальное обследование;</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8) испытание;</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9) экспертиза;</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10) эксперимент.</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При проведении рейдового осмотра инспекторы вправе взаимодействовать с находящимися на производственных объектах лицами.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lastRenderedPageBreak/>
        <w:t>В случае</w:t>
      </w:r>
      <w:proofErr w:type="gramStart"/>
      <w:r w:rsidRPr="00EE57D8">
        <w:rPr>
          <w:rFonts w:ascii="Arial" w:hAnsi="Arial" w:cs="Arial"/>
          <w:color w:val="000000"/>
        </w:rPr>
        <w:t>,</w:t>
      </w:r>
      <w:proofErr w:type="gramEnd"/>
      <w:r w:rsidRPr="00EE57D8">
        <w:rPr>
          <w:rFonts w:ascii="Arial" w:hAnsi="Arial" w:cs="Arial"/>
          <w:color w:val="000000"/>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Рейдовый осмотр может проводиться только по согласованию с органом прокуратуры.</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2616E6" w:rsidRPr="00EE57D8" w:rsidRDefault="004F059A" w:rsidP="002616E6">
      <w:pPr>
        <w:ind w:firstLine="709"/>
        <w:jc w:val="both"/>
        <w:rPr>
          <w:rFonts w:ascii="Arial" w:hAnsi="Arial" w:cs="Arial"/>
          <w:color w:val="000000"/>
        </w:rPr>
      </w:pPr>
      <w:r w:rsidRPr="00EE57D8">
        <w:rPr>
          <w:rFonts w:ascii="Arial" w:hAnsi="Arial" w:cs="Arial"/>
          <w:color w:val="000000"/>
        </w:rPr>
        <w:t>21.5</w:t>
      </w:r>
      <w:r w:rsidR="002616E6" w:rsidRPr="00EE57D8">
        <w:rPr>
          <w:rFonts w:ascii="Arial" w:hAnsi="Arial" w:cs="Arial"/>
          <w:color w:val="000000"/>
        </w:rPr>
        <w:t>. Документарная проверка.</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 ходе документарной проверки могут совершаться следующие контрольные (надзорные) действия: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 получение письменных объяснений;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 истребование документов;</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3) экспертиза.</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 случае</w:t>
      </w:r>
      <w:proofErr w:type="gramStart"/>
      <w:r w:rsidRPr="00EE57D8">
        <w:rPr>
          <w:rFonts w:ascii="Arial" w:hAnsi="Arial" w:cs="Arial"/>
          <w:color w:val="000000"/>
        </w:rPr>
        <w:t>,</w:t>
      </w:r>
      <w:proofErr w:type="gramEnd"/>
      <w:r w:rsidRPr="00EE57D8">
        <w:rPr>
          <w:rFonts w:ascii="Arial" w:hAnsi="Arial" w:cs="Arial"/>
          <w:color w:val="000000"/>
        </w:rPr>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 случае</w:t>
      </w:r>
      <w:proofErr w:type="gramStart"/>
      <w:r w:rsidRPr="00EE57D8">
        <w:rPr>
          <w:rFonts w:ascii="Arial" w:hAnsi="Arial" w:cs="Arial"/>
          <w:color w:val="000000"/>
        </w:rPr>
        <w:t>,</w:t>
      </w:r>
      <w:proofErr w:type="gramEnd"/>
      <w:r w:rsidRPr="00EE57D8">
        <w:rPr>
          <w:rFonts w:ascii="Arial" w:hAnsi="Arial" w:cs="Arial"/>
          <w:color w:val="000000"/>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EE57D8">
        <w:rPr>
          <w:rFonts w:ascii="Arial" w:hAnsi="Arial" w:cs="Arial"/>
          <w:color w:val="000000"/>
        </w:rPr>
        <w:t>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2616E6" w:rsidRPr="00EE57D8" w:rsidRDefault="002616E6" w:rsidP="002616E6">
      <w:pPr>
        <w:ind w:firstLine="709"/>
        <w:jc w:val="both"/>
        <w:rPr>
          <w:rFonts w:ascii="Arial" w:hAnsi="Arial" w:cs="Arial"/>
          <w:color w:val="000000"/>
        </w:rPr>
      </w:pPr>
      <w:r w:rsidRPr="00EE57D8">
        <w:rPr>
          <w:rFonts w:ascii="Arial" w:hAnsi="Arial" w:cs="Arial"/>
          <w:color w:val="000000"/>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 xml:space="preserve">Срок проведения документарной проверки не может превышать десять рабочих дней. </w:t>
      </w:r>
      <w:proofErr w:type="gramStart"/>
      <w:r w:rsidRPr="00EE57D8">
        <w:rPr>
          <w:rFonts w:ascii="Arial" w:hAnsi="Arial" w:cs="Arial"/>
          <w:color w:val="000000"/>
        </w:rPr>
        <w:t xml:space="preserve">В указанный срок не включается период с момента направления контрольным (надзорным) органом контролируемому лицу требования </w:t>
      </w:r>
      <w:r w:rsidRPr="00EE57D8">
        <w:rPr>
          <w:rFonts w:ascii="Arial" w:hAnsi="Arial" w:cs="Arial"/>
          <w:color w:val="000000"/>
        </w:rPr>
        <w:lastRenderedPageBreak/>
        <w:t>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rsidRPr="00EE57D8">
        <w:rPr>
          <w:rFonts w:ascii="Arial" w:hAnsi="Arial" w:cs="Arial"/>
          <w:color w:val="000000"/>
        </w:rPr>
        <w:t xml:space="preserve"> </w:t>
      </w:r>
      <w:proofErr w:type="gramStart"/>
      <w:r w:rsidRPr="00EE57D8">
        <w:rPr>
          <w:rFonts w:ascii="Arial" w:hAnsi="Arial" w:cs="Arial"/>
          <w:color w:val="000000"/>
        </w:rP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5B6067" w:rsidRPr="00EE57D8" w:rsidRDefault="005B6067" w:rsidP="002616E6">
      <w:pPr>
        <w:ind w:firstLine="709"/>
        <w:jc w:val="both"/>
        <w:rPr>
          <w:rFonts w:ascii="Arial" w:hAnsi="Arial" w:cs="Arial"/>
          <w:color w:val="000000"/>
        </w:rPr>
      </w:pPr>
      <w:r w:rsidRPr="00EE57D8">
        <w:rPr>
          <w:rFonts w:ascii="Arial" w:hAnsi="Arial" w:cs="Arial"/>
          <w:color w:val="000000"/>
        </w:rPr>
        <w:t>Внеплановая документарная проверка проводится по согласованию с органом прокуратуры.</w:t>
      </w:r>
    </w:p>
    <w:p w:rsidR="002616E6" w:rsidRPr="00EE57D8" w:rsidRDefault="004F059A" w:rsidP="002616E6">
      <w:pPr>
        <w:ind w:firstLine="709"/>
        <w:jc w:val="both"/>
        <w:rPr>
          <w:rFonts w:ascii="Arial" w:hAnsi="Arial" w:cs="Arial"/>
          <w:color w:val="000000"/>
        </w:rPr>
      </w:pPr>
      <w:r w:rsidRPr="00EE57D8">
        <w:rPr>
          <w:rFonts w:ascii="Arial" w:hAnsi="Arial" w:cs="Arial"/>
          <w:color w:val="000000"/>
        </w:rPr>
        <w:t>21.6</w:t>
      </w:r>
      <w:r w:rsidR="002616E6" w:rsidRPr="00EE57D8">
        <w:rPr>
          <w:rFonts w:ascii="Arial" w:hAnsi="Arial" w:cs="Arial"/>
          <w:color w:val="000000"/>
        </w:rPr>
        <w:t>. Выездная проверка.</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Выездная проверка проводится в случае, если не представляется возможным:</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Внеплановая выездная проверка может проводиться только по согласованию с органом прокуратуры.</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EE57D8">
        <w:rPr>
          <w:rFonts w:ascii="Arial" w:hAnsi="Arial" w:cs="Arial"/>
          <w:color w:val="000000"/>
        </w:rPr>
        <w:t>позднее</w:t>
      </w:r>
      <w:proofErr w:type="gramEnd"/>
      <w:r w:rsidRPr="00EE57D8">
        <w:rPr>
          <w:rFonts w:ascii="Arial" w:hAnsi="Arial" w:cs="Arial"/>
          <w:color w:val="000000"/>
        </w:rPr>
        <w:t xml:space="preserve">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Срок проведения выездной проверки не может превышать десять рабочих дней.</w:t>
      </w:r>
    </w:p>
    <w:p w:rsidR="002616E6" w:rsidRPr="00EE57D8" w:rsidRDefault="002616E6" w:rsidP="002616E6">
      <w:pPr>
        <w:ind w:firstLine="709"/>
        <w:jc w:val="both"/>
        <w:rPr>
          <w:rFonts w:ascii="Arial" w:hAnsi="Arial" w:cs="Arial"/>
          <w:color w:val="000000"/>
        </w:rPr>
      </w:pPr>
      <w:proofErr w:type="gramStart"/>
      <w:r w:rsidRPr="00EE57D8">
        <w:rPr>
          <w:rFonts w:ascii="Arial" w:hAnsi="Arial" w:cs="Arial"/>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E57D8">
        <w:rPr>
          <w:rFonts w:ascii="Arial" w:hAnsi="Arial" w:cs="Arial"/>
          <w:color w:val="000000"/>
        </w:rPr>
        <w:t>микропредприятия</w:t>
      </w:r>
      <w:proofErr w:type="spellEnd"/>
      <w:r w:rsidRPr="00EE57D8">
        <w:rPr>
          <w:rFonts w:ascii="Arial" w:hAnsi="Arial" w:cs="Arial"/>
          <w:color w:val="000000"/>
        </w:rPr>
        <w:t xml:space="preserve"> (за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sidRPr="00EE57D8">
        <w:rPr>
          <w:rFonts w:ascii="Arial" w:hAnsi="Arial" w:cs="Arial"/>
          <w:color w:val="000000"/>
        </w:rPr>
        <w:t>микропредприятия</w:t>
      </w:r>
      <w:proofErr w:type="spellEnd"/>
      <w:r w:rsidRPr="00EE57D8">
        <w:rPr>
          <w:rFonts w:ascii="Arial" w:hAnsi="Arial" w:cs="Arial"/>
          <w:color w:val="000000"/>
        </w:rPr>
        <w:t xml:space="preserve"> не может продолжаться более сорока часов).</w:t>
      </w:r>
      <w:proofErr w:type="gramEnd"/>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 ходе выездной проверки могут совершаться следующие контрольные (надзорные) действия: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 осмотр;</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 досмотр;</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3) опрос;</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4) получение письменных объяснений;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5) истребование документов;</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lastRenderedPageBreak/>
        <w:t>6) отбор проб (образцов);</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7) инструментальное обследование;</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8) испытание;</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9) экспертиза;</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10) эксперимент.</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4A4296" w:rsidRPr="00EE57D8" w:rsidRDefault="004A429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Контрольные (надзорные) мероприятия, осуществляемые без взаимодействия с контролируемым лицом.</w:t>
      </w:r>
    </w:p>
    <w:p w:rsidR="004A4296" w:rsidRPr="00EE57D8" w:rsidRDefault="004A429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22.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контрольного (надзорного) органа на основании мотивированного представления его должностного лица.</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22.1. Наблюдение за соблюдением обязательных требований.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w:t>
      </w:r>
      <w:proofErr w:type="gramStart"/>
      <w:r w:rsidRPr="00EE57D8">
        <w:rPr>
          <w:rFonts w:ascii="Arial" w:hAnsi="Arial" w:cs="Arial"/>
          <w:color w:val="000000"/>
        </w:rPr>
        <w:t>надзорный</w:t>
      </w:r>
      <w:proofErr w:type="gramEnd"/>
      <w:r w:rsidRPr="00EE57D8">
        <w:rPr>
          <w:rFonts w:ascii="Arial" w:hAnsi="Arial" w:cs="Arial"/>
          <w:color w:val="000000"/>
        </w:rPr>
        <w:t>) органом могут быть приняты следующие решения: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 решение о проведении внепланового контрольного (надзорного)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 решение об объявлении предостережения;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3) решение о выдаче предписания об устранении выявленных нарушений в порядке, предусмотренном пунктом 1 части 2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4) решение, закрепленное в федеральном законе о виде контроля, в соответствии с частью 3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22.2. Выездное обследование.</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lastRenderedPageBreak/>
        <w:t>1) осмотр;</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 отбор проб (образцов);</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3) инструментальное обследование (с применением видеозаписи);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4) испытание;</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5) экспертиза.</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Выездное обследование проводится без информирования контролируемого лица.</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 случае</w:t>
      </w:r>
      <w:proofErr w:type="gramStart"/>
      <w:r w:rsidRPr="00EE57D8">
        <w:rPr>
          <w:rFonts w:ascii="Arial" w:hAnsi="Arial" w:cs="Arial"/>
          <w:color w:val="000000"/>
        </w:rPr>
        <w:t>,</w:t>
      </w:r>
      <w:proofErr w:type="gramEnd"/>
      <w:r w:rsidRPr="00EE57D8">
        <w:rPr>
          <w:rFonts w:ascii="Arial" w:hAnsi="Arial" w:cs="Arial"/>
          <w:color w:val="000000"/>
        </w:rPr>
        <w:t xml:space="preserve"> если в рамках выездного обследования выявлены признаки нарушений об</w:t>
      </w:r>
      <w:r w:rsidR="00B71AD6" w:rsidRPr="00EE57D8">
        <w:rPr>
          <w:rFonts w:ascii="Arial" w:hAnsi="Arial" w:cs="Arial"/>
          <w:color w:val="000000"/>
        </w:rPr>
        <w:t>язательных требований, специалист</w:t>
      </w:r>
      <w:r w:rsidRPr="00EE57D8">
        <w:rPr>
          <w:rFonts w:ascii="Arial" w:hAnsi="Arial" w:cs="Arial"/>
          <w:color w:val="000000"/>
        </w:rPr>
        <w:t xml:space="preserve"> вправе незамедлительно провести контрольную закупку.</w:t>
      </w:r>
    </w:p>
    <w:p w:rsidR="004A4296" w:rsidRPr="00EE57D8" w:rsidRDefault="004A429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Порядок осуществления отдельных контрольных действий.</w:t>
      </w:r>
    </w:p>
    <w:p w:rsidR="004A4296" w:rsidRPr="00EE57D8" w:rsidRDefault="004A429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23. Порядок отбора проб (образцов).</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Отобранные пробы (образцы) прилагаются к протоколу отбора проб (образцов).</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24. Порядок осуществления досмотра.</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При осуществлении рейдового осмотра, выездной проверки может быть произведен досмотр.</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Досмотр осуществляется инспектором в присутствии контролируемого лица или его представителя и (или) с применением видеозаписи.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 xml:space="preserve">В случае отсутствия контролируемого лица или его представителя при наличии надлежащего уведомления контролируемого лица о проведении </w:t>
      </w:r>
      <w:r w:rsidRPr="00EE57D8">
        <w:rPr>
          <w:rFonts w:ascii="Arial" w:hAnsi="Arial" w:cs="Arial"/>
          <w:color w:val="000000"/>
        </w:rPr>
        <w:lastRenderedPageBreak/>
        <w:t>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Информация о проведении досмотра включается в акт контрольного (надзорного) мероприятия.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25. Порядок проведения инструментального обследования.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 xml:space="preserve">Инструментальное обследование осуществляется инспектором или специалистом, </w:t>
      </w:r>
      <w:proofErr w:type="gramStart"/>
      <w:r w:rsidRPr="00EE57D8">
        <w:rPr>
          <w:rFonts w:ascii="Arial" w:hAnsi="Arial" w:cs="Arial"/>
          <w:color w:val="000000"/>
        </w:rPr>
        <w:t>имеющими</w:t>
      </w:r>
      <w:proofErr w:type="gramEnd"/>
      <w:r w:rsidRPr="00EE57D8">
        <w:rPr>
          <w:rFonts w:ascii="Arial" w:hAnsi="Arial" w:cs="Arial"/>
          <w:color w:val="000000"/>
        </w:rPr>
        <w:t xml:space="preserve"> допуск к работе на специальном оборудовании, использованию технических приборов.</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2616E6" w:rsidRPr="00EE57D8" w:rsidRDefault="002616E6" w:rsidP="002616E6">
      <w:pPr>
        <w:ind w:firstLine="709"/>
        <w:jc w:val="both"/>
        <w:rPr>
          <w:rFonts w:ascii="Arial" w:hAnsi="Arial" w:cs="Arial"/>
          <w:color w:val="000000"/>
        </w:rPr>
      </w:pPr>
      <w:proofErr w:type="gramStart"/>
      <w:r w:rsidRPr="00EE57D8">
        <w:rPr>
          <w:rFonts w:ascii="Arial" w:hAnsi="Arial" w:cs="Arial"/>
          <w:color w:val="000000"/>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EE57D8">
        <w:rPr>
          <w:rFonts w:ascii="Arial" w:hAnsi="Arial" w:cs="Arial"/>
          <w:color w:val="000000"/>
        </w:rPr>
        <w:t xml:space="preserve"> этих показателей установленным нормам, иные сведения, имеющие значение для оценки результатов инструментального обследования.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26. Порядок проведения испытания.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 xml:space="preserve">Испытание осуществляется инспектором или специалистом, </w:t>
      </w:r>
      <w:proofErr w:type="gramStart"/>
      <w:r w:rsidRPr="00EE57D8">
        <w:rPr>
          <w:rFonts w:ascii="Arial" w:hAnsi="Arial" w:cs="Arial"/>
          <w:color w:val="000000"/>
        </w:rPr>
        <w:t>имеющими</w:t>
      </w:r>
      <w:proofErr w:type="gramEnd"/>
      <w:r w:rsidRPr="00EE57D8">
        <w:rPr>
          <w:rFonts w:ascii="Arial" w:hAnsi="Arial" w:cs="Arial"/>
          <w:color w:val="000000"/>
        </w:rPr>
        <w:t xml:space="preserve"> допуск к работе на специальном оборудовании, использованию технических приборов.</w:t>
      </w:r>
    </w:p>
    <w:p w:rsidR="002616E6" w:rsidRPr="00EE57D8" w:rsidRDefault="002616E6" w:rsidP="002616E6">
      <w:pPr>
        <w:ind w:firstLine="709"/>
        <w:jc w:val="both"/>
        <w:rPr>
          <w:rFonts w:ascii="Arial" w:hAnsi="Arial" w:cs="Arial"/>
          <w:color w:val="000000"/>
        </w:rPr>
      </w:pPr>
      <w:proofErr w:type="gramStart"/>
      <w:r w:rsidRPr="00EE57D8">
        <w:rPr>
          <w:rFonts w:ascii="Arial" w:hAnsi="Arial" w:cs="Arial"/>
          <w:color w:val="000000"/>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EE57D8">
        <w:rPr>
          <w:rFonts w:ascii="Arial" w:hAnsi="Arial" w:cs="Arial"/>
          <w:color w:val="000000"/>
        </w:rPr>
        <w:t>, иные сведения, имеющие значение для проведения оценки результатов испытаний.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27. Порядок проведения экспертизы.</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Экспертиза осуществляется экспертом или экспертной организацией по поручению контрольного (надзорного) органа.</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При назначении и осуществлении экспертизы контролируемые лица имеют право:</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 информировать контрольный (надзорный) орган о наличии конфликта интересов у эксперта, экспертной организации;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lastRenderedPageBreak/>
        <w:t>3) присутствовать с разрешения должностного лица контрольного (надзорного) органа при осуществлении экспертизы и давать объяснения эксперту;</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4) знакомиться с заключением эксперта или экспертной организации.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Результаты экспертизы оформляются экспертным заключением.</w:t>
      </w:r>
    </w:p>
    <w:p w:rsidR="004A4296" w:rsidRPr="00EE57D8" w:rsidRDefault="004A429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Порядок проведения фотосъемки, аудио- и видеозаписи, а также иных способов фиксации доказательств.</w:t>
      </w:r>
    </w:p>
    <w:p w:rsidR="003540F9" w:rsidRPr="00EE57D8" w:rsidRDefault="003540F9"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28.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w:t>
      </w:r>
      <w:proofErr w:type="gramStart"/>
      <w:r w:rsidRPr="00EE57D8">
        <w:rPr>
          <w:rFonts w:ascii="Arial" w:hAnsi="Arial" w:cs="Arial"/>
          <w:color w:val="000000"/>
        </w:rPr>
        <w:t>ств в сл</w:t>
      </w:r>
      <w:proofErr w:type="gramEnd"/>
      <w:r w:rsidRPr="00EE57D8">
        <w:rPr>
          <w:rFonts w:ascii="Arial" w:hAnsi="Arial" w:cs="Arial"/>
          <w:color w:val="000000"/>
        </w:rPr>
        <w:t>учаях:</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 случае отсутствия контролируемого лица или его представителя при проведении контрольного мероприятия.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Проведение фотосъемки, аудио- и видеозаписи осуществляется с обязательным уведомлением контролируемого лица.</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A4296" w:rsidRPr="00EE57D8" w:rsidRDefault="004A429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Организация проведения контрольных мероприятий.</w:t>
      </w:r>
    </w:p>
    <w:p w:rsidR="004A4296" w:rsidRPr="00EE57D8" w:rsidRDefault="004A4296" w:rsidP="002616E6">
      <w:pPr>
        <w:ind w:firstLine="709"/>
        <w:jc w:val="both"/>
        <w:rPr>
          <w:rFonts w:ascii="Arial" w:hAnsi="Arial" w:cs="Arial"/>
          <w:color w:val="000000"/>
        </w:rPr>
      </w:pPr>
    </w:p>
    <w:p w:rsidR="00BA1142" w:rsidRPr="00EE57D8" w:rsidRDefault="003224EE" w:rsidP="00BA1142">
      <w:pPr>
        <w:ind w:firstLine="708"/>
        <w:jc w:val="both"/>
        <w:rPr>
          <w:rFonts w:ascii="Arial" w:hAnsi="Arial" w:cs="Arial"/>
          <w:color w:val="000000"/>
        </w:rPr>
      </w:pPr>
      <w:r w:rsidRPr="00EE57D8">
        <w:rPr>
          <w:rFonts w:ascii="Arial" w:hAnsi="Arial" w:cs="Arial"/>
          <w:color w:val="000000"/>
        </w:rPr>
        <w:t xml:space="preserve">29. </w:t>
      </w:r>
      <w:r w:rsidR="00BA1142" w:rsidRPr="00EE57D8">
        <w:rPr>
          <w:rFonts w:ascii="Arial" w:hAnsi="Arial" w:cs="Arial"/>
          <w:color w:val="000000"/>
        </w:rPr>
        <w:t>Контрольные мероприятия, указанные в подпунктах 21.4 – 21.7 пункта 21 настоящего Положения, проводятся в форме внеплановых мероприятий.</w:t>
      </w:r>
    </w:p>
    <w:p w:rsidR="00BA1142" w:rsidRPr="00EE57D8" w:rsidRDefault="00BA1142" w:rsidP="00BA1142">
      <w:pPr>
        <w:ind w:firstLine="708"/>
        <w:jc w:val="both"/>
        <w:rPr>
          <w:rFonts w:ascii="Arial" w:hAnsi="Arial" w:cs="Arial"/>
          <w:color w:val="000000"/>
        </w:rPr>
      </w:pPr>
      <w:r w:rsidRPr="00EE57D8">
        <w:rPr>
          <w:rFonts w:ascii="Arial" w:hAnsi="Arial" w:cs="Arial"/>
          <w:color w:val="000000"/>
        </w:rPr>
        <w:t>В 2022-2024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№336 от 10.03.2022.</w:t>
      </w:r>
    </w:p>
    <w:p w:rsidR="002616E6" w:rsidRPr="00EE57D8" w:rsidRDefault="002616E6" w:rsidP="002616E6">
      <w:pPr>
        <w:ind w:firstLine="708"/>
        <w:jc w:val="both"/>
        <w:rPr>
          <w:rFonts w:ascii="Arial" w:hAnsi="Arial" w:cs="Arial"/>
          <w:color w:val="000000"/>
        </w:rPr>
      </w:pPr>
      <w:r w:rsidRPr="00EE57D8">
        <w:rPr>
          <w:rFonts w:ascii="Arial" w:hAnsi="Arial" w:cs="Arial"/>
          <w:color w:val="000000"/>
        </w:rPr>
        <w:t>Основанием для проведения контрольных мероприятий, проводимых с взаимодействием с контролируемыми лицами, является:</w:t>
      </w:r>
    </w:p>
    <w:p w:rsidR="002616E6" w:rsidRPr="00EE57D8" w:rsidRDefault="002616E6" w:rsidP="002616E6">
      <w:pPr>
        <w:ind w:firstLine="708"/>
        <w:jc w:val="both"/>
        <w:rPr>
          <w:rFonts w:ascii="Arial" w:hAnsi="Arial" w:cs="Arial"/>
          <w:color w:val="000000"/>
        </w:rPr>
      </w:pPr>
      <w:r w:rsidRPr="00EE57D8">
        <w:rPr>
          <w:rFonts w:ascii="Arial" w:hAnsi="Arial" w:cs="Arial"/>
          <w:color w:val="000000"/>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616E6" w:rsidRPr="00EE57D8" w:rsidRDefault="002616E6" w:rsidP="002616E6">
      <w:pPr>
        <w:ind w:firstLine="708"/>
        <w:jc w:val="both"/>
        <w:rPr>
          <w:rFonts w:ascii="Arial" w:hAnsi="Arial" w:cs="Arial"/>
          <w:color w:val="000000"/>
        </w:rPr>
      </w:pPr>
      <w:r w:rsidRPr="00EE57D8">
        <w:rPr>
          <w:rFonts w:ascii="Arial" w:hAnsi="Arial" w:cs="Arial"/>
          <w:color w:val="000000"/>
        </w:rPr>
        <w:t>2) наступление сроков проведения контрольных мероприятий, включенных в план проведения контрольных мероприятий;</w:t>
      </w:r>
    </w:p>
    <w:p w:rsidR="002616E6" w:rsidRPr="00EE57D8" w:rsidRDefault="002616E6" w:rsidP="002616E6">
      <w:pPr>
        <w:ind w:firstLine="708"/>
        <w:jc w:val="both"/>
        <w:rPr>
          <w:rFonts w:ascii="Arial" w:hAnsi="Arial" w:cs="Arial"/>
          <w:color w:val="000000"/>
        </w:rPr>
      </w:pPr>
      <w:r w:rsidRPr="00EE57D8">
        <w:rPr>
          <w:rFonts w:ascii="Arial" w:hAnsi="Arial" w:cs="Arial"/>
          <w:color w:val="000000"/>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616E6" w:rsidRPr="00EE57D8" w:rsidRDefault="002616E6" w:rsidP="002616E6">
      <w:pPr>
        <w:ind w:firstLine="708"/>
        <w:jc w:val="both"/>
        <w:rPr>
          <w:rFonts w:ascii="Arial" w:hAnsi="Arial" w:cs="Arial"/>
          <w:color w:val="000000"/>
        </w:rPr>
      </w:pPr>
      <w:r w:rsidRPr="00EE57D8">
        <w:rPr>
          <w:rFonts w:ascii="Arial" w:hAnsi="Arial" w:cs="Arial"/>
          <w:color w:val="000000"/>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616E6" w:rsidRPr="00EE57D8" w:rsidRDefault="002616E6" w:rsidP="002616E6">
      <w:pPr>
        <w:ind w:firstLine="708"/>
        <w:jc w:val="both"/>
        <w:rPr>
          <w:rFonts w:ascii="Arial" w:hAnsi="Arial" w:cs="Arial"/>
          <w:color w:val="000000"/>
        </w:rPr>
      </w:pPr>
      <w:r w:rsidRPr="00EE57D8">
        <w:rPr>
          <w:rFonts w:ascii="Arial" w:hAnsi="Arial" w:cs="Arial"/>
          <w:color w:val="000000"/>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30.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 xml:space="preserve">В целях проведения оценки достоверности поступивших сведений о причинении вреда (ущерба) или об угрозе причинения вреда (ущерба) </w:t>
      </w:r>
      <w:r w:rsidRPr="00EE57D8">
        <w:rPr>
          <w:rFonts w:ascii="Arial" w:hAnsi="Arial" w:cs="Arial"/>
          <w:color w:val="000000"/>
        </w:rPr>
        <w:lastRenderedPageBreak/>
        <w:t>охраняемым законом ценностям должностное лицо контрольного (надзорного) органа при необходимости: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p>
    <w:p w:rsidR="002616E6" w:rsidRPr="00EE57D8" w:rsidRDefault="008810FF" w:rsidP="002616E6">
      <w:pPr>
        <w:ind w:firstLine="709"/>
        <w:jc w:val="both"/>
        <w:rPr>
          <w:rFonts w:ascii="Arial" w:hAnsi="Arial" w:cs="Arial"/>
          <w:color w:val="000000"/>
        </w:rPr>
      </w:pPr>
      <w:r w:rsidRPr="00EE57D8">
        <w:rPr>
          <w:rFonts w:ascii="Arial" w:hAnsi="Arial" w:cs="Arial"/>
          <w:color w:val="000000"/>
        </w:rPr>
        <w:t>31</w:t>
      </w:r>
      <w:r w:rsidR="002616E6" w:rsidRPr="00EE57D8">
        <w:rPr>
          <w:rFonts w:ascii="Arial" w:hAnsi="Arial" w:cs="Arial"/>
          <w:color w:val="000000"/>
        </w:rPr>
        <w:t xml:space="preserve">. </w:t>
      </w:r>
      <w:proofErr w:type="gramStart"/>
      <w:r w:rsidR="002616E6" w:rsidRPr="00EE57D8">
        <w:rPr>
          <w:rFonts w:ascii="Arial" w:hAnsi="Arial" w:cs="Arial"/>
          <w:color w:val="000000"/>
        </w:rPr>
        <w:t>При проведении контрольных (надзорных) мероприятий и совершении контрольных (надзорных)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w:t>
      </w:r>
      <w:proofErr w:type="gramEnd"/>
    </w:p>
    <w:p w:rsidR="002616E6" w:rsidRPr="00EE57D8" w:rsidRDefault="002616E6" w:rsidP="002616E6">
      <w:pPr>
        <w:ind w:firstLine="709"/>
        <w:jc w:val="both"/>
        <w:rPr>
          <w:rFonts w:ascii="Arial" w:hAnsi="Arial" w:cs="Arial"/>
          <w:color w:val="000000"/>
        </w:rPr>
      </w:pPr>
      <w:proofErr w:type="gramStart"/>
      <w:r w:rsidRPr="00EE57D8">
        <w:rPr>
          <w:rFonts w:ascii="Arial" w:hAnsi="Arial" w:cs="Arial"/>
          <w:color w:val="000000"/>
        </w:rP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p>
    <w:p w:rsidR="002616E6" w:rsidRPr="00EE57D8" w:rsidRDefault="002616E6" w:rsidP="002616E6">
      <w:pPr>
        <w:ind w:firstLine="709"/>
        <w:jc w:val="both"/>
        <w:rPr>
          <w:rFonts w:ascii="Arial" w:hAnsi="Arial" w:cs="Arial"/>
          <w:color w:val="000000"/>
        </w:rPr>
      </w:pPr>
      <w:r w:rsidRPr="00EE57D8">
        <w:rPr>
          <w:rFonts w:ascii="Arial" w:hAnsi="Arial" w:cs="Arial"/>
          <w:color w:val="000000"/>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2) временной нетрудоспособности на момент контрольного (надзорного) мероприятия;</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 xml:space="preserve">3) применения к контролируемому лицу следующих видов наказаний, предусмотренных Уголовным кодексом Российской </w:t>
      </w:r>
      <w:proofErr w:type="spellStart"/>
      <w:r w:rsidRPr="00EE57D8">
        <w:rPr>
          <w:rFonts w:ascii="Arial" w:hAnsi="Arial" w:cs="Arial"/>
          <w:color w:val="000000"/>
        </w:rPr>
        <w:t>Федерации</w:t>
      </w:r>
      <w:proofErr w:type="gramStart"/>
      <w:r w:rsidRPr="00EE57D8">
        <w:rPr>
          <w:rFonts w:ascii="Arial" w:hAnsi="Arial" w:cs="Arial"/>
          <w:color w:val="000000"/>
        </w:rPr>
        <w:t>:о</w:t>
      </w:r>
      <w:proofErr w:type="gramEnd"/>
      <w:r w:rsidRPr="00EE57D8">
        <w:rPr>
          <w:rFonts w:ascii="Arial" w:hAnsi="Arial" w:cs="Arial"/>
          <w:color w:val="000000"/>
        </w:rPr>
        <w:t>бязательные</w:t>
      </w:r>
      <w:proofErr w:type="spellEnd"/>
      <w:r w:rsidRPr="00EE57D8">
        <w:rPr>
          <w:rFonts w:ascii="Arial" w:hAnsi="Arial" w:cs="Arial"/>
          <w:color w:val="000000"/>
        </w:rPr>
        <w:t>, исправительные или принудительные работы, ограничение свободы, арест, лишение свободы на определенный срок;</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4) призвания на военную службу в соответствии с Федеральным законом от 28.03.1998 № 53-ФЗ «О воинской обязанности и военной службе».</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 xml:space="preserve">В указанных случаях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w:t>
      </w:r>
      <w:r w:rsidRPr="00EE57D8">
        <w:rPr>
          <w:rFonts w:ascii="Arial" w:hAnsi="Arial" w:cs="Arial"/>
          <w:color w:val="000000"/>
        </w:rPr>
        <w:lastRenderedPageBreak/>
        <w:t>индивидуального предпринимателя, гражданина в контрольный (надзорный) орган.</w:t>
      </w:r>
    </w:p>
    <w:p w:rsidR="004A4296" w:rsidRPr="00EE57D8" w:rsidRDefault="004A4296" w:rsidP="002616E6">
      <w:pPr>
        <w:ind w:firstLine="709"/>
        <w:jc w:val="both"/>
        <w:rPr>
          <w:rFonts w:ascii="Arial" w:hAnsi="Arial" w:cs="Arial"/>
          <w:color w:val="000000"/>
        </w:rPr>
      </w:pP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Оформление результатов контрольного (надзорного) мероприятия.</w:t>
      </w:r>
    </w:p>
    <w:p w:rsidR="004A4296" w:rsidRPr="00EE57D8" w:rsidRDefault="004A4296" w:rsidP="002616E6">
      <w:pPr>
        <w:ind w:firstLine="709"/>
        <w:jc w:val="both"/>
        <w:rPr>
          <w:rFonts w:ascii="Arial" w:hAnsi="Arial" w:cs="Arial"/>
          <w:color w:val="000000"/>
        </w:rPr>
      </w:pPr>
    </w:p>
    <w:p w:rsidR="002616E6" w:rsidRPr="00EE57D8" w:rsidRDefault="008810FF" w:rsidP="002616E6">
      <w:pPr>
        <w:ind w:firstLine="709"/>
        <w:jc w:val="both"/>
        <w:rPr>
          <w:rFonts w:ascii="Arial" w:hAnsi="Arial" w:cs="Arial"/>
          <w:color w:val="000000"/>
        </w:rPr>
      </w:pPr>
      <w:r w:rsidRPr="00EE57D8">
        <w:rPr>
          <w:rFonts w:ascii="Arial" w:hAnsi="Arial" w:cs="Arial"/>
          <w:color w:val="000000"/>
        </w:rPr>
        <w:t>32</w:t>
      </w:r>
      <w:r w:rsidR="002616E6" w:rsidRPr="00EE57D8">
        <w:rPr>
          <w:rFonts w:ascii="Arial" w:hAnsi="Arial" w:cs="Arial"/>
          <w:color w:val="000000"/>
        </w:rPr>
        <w:t>.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2616E6" w:rsidRPr="00EE57D8" w:rsidRDefault="008810FF" w:rsidP="002616E6">
      <w:pPr>
        <w:ind w:firstLine="709"/>
        <w:jc w:val="both"/>
        <w:rPr>
          <w:rFonts w:ascii="Arial" w:hAnsi="Arial" w:cs="Arial"/>
          <w:color w:val="000000"/>
        </w:rPr>
      </w:pPr>
      <w:r w:rsidRPr="00EE57D8">
        <w:rPr>
          <w:rFonts w:ascii="Arial" w:hAnsi="Arial" w:cs="Arial"/>
          <w:color w:val="000000"/>
        </w:rPr>
        <w:t>32</w:t>
      </w:r>
      <w:r w:rsidR="002616E6" w:rsidRPr="00EE57D8">
        <w:rPr>
          <w:rFonts w:ascii="Arial" w:hAnsi="Arial" w:cs="Arial"/>
          <w:color w:val="000000"/>
        </w:rPr>
        <w:t>.1.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2616E6" w:rsidRPr="00EE57D8" w:rsidRDefault="008810FF" w:rsidP="002616E6">
      <w:pPr>
        <w:ind w:firstLine="709"/>
        <w:jc w:val="both"/>
        <w:rPr>
          <w:rFonts w:ascii="Arial" w:hAnsi="Arial" w:cs="Arial"/>
          <w:color w:val="000000"/>
        </w:rPr>
      </w:pPr>
      <w:r w:rsidRPr="00EE57D8">
        <w:rPr>
          <w:rFonts w:ascii="Arial" w:hAnsi="Arial" w:cs="Arial"/>
          <w:color w:val="000000"/>
        </w:rPr>
        <w:t>32</w:t>
      </w:r>
      <w:r w:rsidR="002616E6" w:rsidRPr="00EE57D8">
        <w:rPr>
          <w:rFonts w:ascii="Arial" w:hAnsi="Arial" w:cs="Arial"/>
          <w:color w:val="000000"/>
        </w:rPr>
        <w:t>.2.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2616E6" w:rsidRPr="00EE57D8" w:rsidRDefault="008810FF" w:rsidP="002616E6">
      <w:pPr>
        <w:ind w:firstLine="709"/>
        <w:jc w:val="both"/>
        <w:rPr>
          <w:rFonts w:ascii="Arial" w:hAnsi="Arial" w:cs="Arial"/>
          <w:color w:val="000000"/>
        </w:rPr>
      </w:pPr>
      <w:r w:rsidRPr="00EE57D8">
        <w:rPr>
          <w:rFonts w:ascii="Arial" w:hAnsi="Arial" w:cs="Arial"/>
          <w:color w:val="000000"/>
        </w:rPr>
        <w:t>32</w:t>
      </w:r>
      <w:r w:rsidR="002616E6" w:rsidRPr="00EE57D8">
        <w:rPr>
          <w:rFonts w:ascii="Arial" w:hAnsi="Arial" w:cs="Arial"/>
          <w:color w:val="000000"/>
        </w:rPr>
        <w:t>.3. Информация о контрольных (надзорных) мероприятиях размещается в Едином реестре контрольных (надзорных) мероприятий.</w:t>
      </w:r>
    </w:p>
    <w:p w:rsidR="002616E6" w:rsidRPr="00EE57D8" w:rsidRDefault="008810FF" w:rsidP="002616E6">
      <w:pPr>
        <w:ind w:firstLine="709"/>
        <w:jc w:val="both"/>
        <w:rPr>
          <w:rFonts w:ascii="Arial" w:hAnsi="Arial" w:cs="Arial"/>
          <w:color w:val="000000"/>
        </w:rPr>
      </w:pPr>
      <w:r w:rsidRPr="00EE57D8">
        <w:rPr>
          <w:rFonts w:ascii="Arial" w:hAnsi="Arial" w:cs="Arial"/>
          <w:color w:val="000000"/>
        </w:rPr>
        <w:t>32</w:t>
      </w:r>
      <w:r w:rsidR="002616E6" w:rsidRPr="00EE57D8">
        <w:rPr>
          <w:rFonts w:ascii="Arial" w:hAnsi="Arial" w:cs="Arial"/>
          <w:color w:val="000000"/>
        </w:rPr>
        <w:t xml:space="preserve">.4. </w:t>
      </w:r>
      <w:proofErr w:type="gramStart"/>
      <w:r w:rsidR="002616E6" w:rsidRPr="00EE57D8">
        <w:rPr>
          <w:rFonts w:ascii="Arial" w:hAnsi="Arial" w:cs="Arial"/>
          <w:color w:val="000000"/>
        </w:rPr>
        <w:t>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002616E6" w:rsidRPr="00EE57D8">
        <w:rPr>
          <w:rFonts w:ascii="Arial" w:hAnsi="Arial" w:cs="Arial"/>
          <w:color w:val="000000"/>
        </w:rPr>
        <w:t xml:space="preserve">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2616E6" w:rsidRPr="00EE57D8" w:rsidRDefault="008810FF" w:rsidP="002616E6">
      <w:pPr>
        <w:ind w:firstLine="709"/>
        <w:jc w:val="both"/>
        <w:rPr>
          <w:rFonts w:ascii="Arial" w:hAnsi="Arial" w:cs="Arial"/>
          <w:color w:val="000000"/>
        </w:rPr>
      </w:pPr>
      <w:r w:rsidRPr="00EE57D8">
        <w:rPr>
          <w:rFonts w:ascii="Arial" w:hAnsi="Arial" w:cs="Arial"/>
          <w:color w:val="000000"/>
        </w:rPr>
        <w:t>32</w:t>
      </w:r>
      <w:r w:rsidR="002616E6" w:rsidRPr="00EE57D8">
        <w:rPr>
          <w:rFonts w:ascii="Arial" w:hAnsi="Arial" w:cs="Arial"/>
          <w:color w:val="000000"/>
        </w:rPr>
        <w:t xml:space="preserve">.5.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w:t>
      </w:r>
      <w:proofErr w:type="gramStart"/>
      <w:r w:rsidR="002616E6" w:rsidRPr="00EE57D8">
        <w:rPr>
          <w:rFonts w:ascii="Arial" w:hAnsi="Arial" w:cs="Arial"/>
          <w:color w:val="000000"/>
        </w:rPr>
        <w:t>сведений</w:t>
      </w:r>
      <w:proofErr w:type="gramEnd"/>
      <w:r w:rsidR="002616E6" w:rsidRPr="00EE57D8">
        <w:rPr>
          <w:rFonts w:ascii="Arial" w:hAnsi="Arial" w:cs="Arial"/>
          <w:color w:val="000000"/>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002616E6" w:rsidRPr="00EE57D8">
        <w:rPr>
          <w:rFonts w:ascii="Arial" w:hAnsi="Arial" w:cs="Arial"/>
          <w:color w:val="000000"/>
        </w:rPr>
        <w:t>ии и ау</w:t>
      </w:r>
      <w:proofErr w:type="gramEnd"/>
      <w:r w:rsidR="002616E6" w:rsidRPr="00EE57D8">
        <w:rPr>
          <w:rFonts w:ascii="Arial" w:hAnsi="Arial" w:cs="Arial"/>
          <w:color w:val="000000"/>
        </w:rPr>
        <w:t xml:space="preserve">тентификации либо если оно не завершило </w:t>
      </w:r>
      <w:r w:rsidR="002616E6" w:rsidRPr="00EE57D8">
        <w:rPr>
          <w:rFonts w:ascii="Arial" w:hAnsi="Arial" w:cs="Arial"/>
          <w:color w:val="000000"/>
        </w:rPr>
        <w:lastRenderedPageBreak/>
        <w:t>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2616E6" w:rsidRPr="00EE57D8" w:rsidRDefault="008810FF" w:rsidP="002616E6">
      <w:pPr>
        <w:ind w:firstLine="709"/>
        <w:jc w:val="both"/>
        <w:rPr>
          <w:rFonts w:ascii="Arial" w:hAnsi="Arial" w:cs="Arial"/>
          <w:color w:val="000000"/>
        </w:rPr>
      </w:pPr>
      <w:r w:rsidRPr="00EE57D8">
        <w:rPr>
          <w:rFonts w:ascii="Arial" w:hAnsi="Arial" w:cs="Arial"/>
          <w:color w:val="000000"/>
        </w:rPr>
        <w:t>32</w:t>
      </w:r>
      <w:r w:rsidR="002616E6" w:rsidRPr="00EE57D8">
        <w:rPr>
          <w:rFonts w:ascii="Arial" w:hAnsi="Arial" w:cs="Arial"/>
          <w:color w:val="000000"/>
        </w:rPr>
        <w:t xml:space="preserve">.6. </w:t>
      </w:r>
      <w:r w:rsidR="002616E6" w:rsidRPr="00EE57D8">
        <w:rPr>
          <w:rFonts w:ascii="Arial" w:hAnsi="Arial" w:cs="Arial"/>
          <w:color w:val="000000"/>
          <w:shd w:val="clear" w:color="auto" w:fill="FFFFFF" w:themeFill="background1"/>
        </w:rPr>
        <w:t>До 31 декабря 2023</w:t>
      </w:r>
      <w:r w:rsidR="002616E6" w:rsidRPr="00EE57D8">
        <w:rPr>
          <w:rFonts w:ascii="Arial" w:hAnsi="Arial" w:cs="Arial"/>
          <w:color w:val="000000"/>
        </w:rPr>
        <w:t xml:space="preserve">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002616E6" w:rsidRPr="00EE57D8">
        <w:rPr>
          <w:rFonts w:ascii="Arial" w:hAnsi="Arial" w:cs="Arial"/>
          <w:color w:val="000000"/>
        </w:rPr>
        <w:t>осуществляться</w:t>
      </w:r>
      <w:proofErr w:type="gramEnd"/>
      <w:r w:rsidR="002616E6" w:rsidRPr="00EE57D8">
        <w:rPr>
          <w:rFonts w:ascii="Arial" w:hAnsi="Arial" w:cs="Arial"/>
          <w:color w:val="000000"/>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616E6" w:rsidRPr="00EE57D8" w:rsidRDefault="008810FF" w:rsidP="002616E6">
      <w:pPr>
        <w:ind w:firstLine="709"/>
        <w:jc w:val="both"/>
        <w:rPr>
          <w:rFonts w:ascii="Arial" w:hAnsi="Arial" w:cs="Arial"/>
          <w:color w:val="000000"/>
        </w:rPr>
      </w:pPr>
      <w:r w:rsidRPr="00EE57D8">
        <w:rPr>
          <w:rFonts w:ascii="Arial" w:hAnsi="Arial" w:cs="Arial"/>
          <w:color w:val="000000"/>
        </w:rPr>
        <w:t>32</w:t>
      </w:r>
      <w:r w:rsidR="002616E6" w:rsidRPr="00EE57D8">
        <w:rPr>
          <w:rFonts w:ascii="Arial" w:hAnsi="Arial" w:cs="Arial"/>
          <w:color w:val="000000"/>
        </w:rPr>
        <w:t>.7.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616E6" w:rsidRPr="00EE57D8" w:rsidRDefault="008810FF" w:rsidP="002616E6">
      <w:pPr>
        <w:ind w:firstLine="709"/>
        <w:jc w:val="both"/>
        <w:rPr>
          <w:rFonts w:ascii="Arial" w:hAnsi="Arial" w:cs="Arial"/>
          <w:color w:val="000000"/>
        </w:rPr>
      </w:pPr>
      <w:r w:rsidRPr="00EE57D8">
        <w:rPr>
          <w:rFonts w:ascii="Arial" w:hAnsi="Arial" w:cs="Arial"/>
          <w:color w:val="000000"/>
        </w:rPr>
        <w:t>32</w:t>
      </w:r>
      <w:r w:rsidR="002616E6" w:rsidRPr="00EE57D8">
        <w:rPr>
          <w:rFonts w:ascii="Arial" w:hAnsi="Arial" w:cs="Arial"/>
          <w:color w:val="000000"/>
        </w:rPr>
        <w:t>.8.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616E6" w:rsidRPr="00EE57D8" w:rsidRDefault="002616E6" w:rsidP="002616E6">
      <w:pPr>
        <w:ind w:firstLine="709"/>
        <w:jc w:val="both"/>
        <w:rPr>
          <w:rFonts w:ascii="Arial" w:hAnsi="Arial" w:cs="Arial"/>
          <w:color w:val="000000"/>
        </w:rPr>
      </w:pPr>
      <w:proofErr w:type="gramStart"/>
      <w:r w:rsidRPr="00EE57D8">
        <w:rPr>
          <w:rFonts w:ascii="Arial" w:hAnsi="Arial" w:cs="Arial"/>
          <w:color w:val="000000"/>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w:t>
      </w:r>
      <w:proofErr w:type="gramEnd"/>
      <w:r w:rsidRPr="00EE57D8">
        <w:rPr>
          <w:rFonts w:ascii="Arial" w:hAnsi="Arial" w:cs="Arial"/>
          <w:color w:val="000000"/>
        </w:rPr>
        <w:t xml:space="preserve"> причинения вреда (ущерба) охраняемым законом ценностям или что такой вред (ущерб) причинен;</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616E6" w:rsidRPr="00EE57D8" w:rsidRDefault="002616E6" w:rsidP="002616E6">
      <w:pPr>
        <w:ind w:firstLine="709"/>
        <w:jc w:val="both"/>
        <w:rPr>
          <w:rFonts w:ascii="Arial" w:hAnsi="Arial" w:cs="Arial"/>
          <w:color w:val="000000"/>
        </w:rPr>
      </w:pPr>
      <w:proofErr w:type="gramStart"/>
      <w:r w:rsidRPr="00EE57D8">
        <w:rPr>
          <w:rFonts w:ascii="Arial" w:hAnsi="Arial" w:cs="Arial"/>
          <w:color w:val="000000"/>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2616E6" w:rsidRPr="00EE57D8" w:rsidRDefault="002616E6" w:rsidP="002616E6">
      <w:pPr>
        <w:ind w:firstLine="709"/>
        <w:jc w:val="both"/>
        <w:rPr>
          <w:rFonts w:ascii="Arial" w:hAnsi="Arial" w:cs="Arial"/>
          <w:color w:val="000000"/>
        </w:rPr>
      </w:pPr>
      <w:r w:rsidRPr="00EE57D8">
        <w:rPr>
          <w:rFonts w:ascii="Arial" w:hAnsi="Arial" w:cs="Arial"/>
          <w:color w:val="000000"/>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lastRenderedPageBreak/>
        <w:t>Форма предписания об устранении выявленных нарушений обязательных требований утверждается контрольным (надзорным) органом.</w:t>
      </w:r>
    </w:p>
    <w:p w:rsidR="002616E6" w:rsidRPr="00EE57D8" w:rsidRDefault="002616E6" w:rsidP="002616E6">
      <w:pPr>
        <w:ind w:firstLine="709"/>
        <w:jc w:val="both"/>
        <w:rPr>
          <w:rFonts w:ascii="Arial" w:hAnsi="Arial" w:cs="Arial"/>
          <w:color w:val="000000"/>
        </w:rPr>
      </w:pPr>
      <w:r w:rsidRPr="00EE57D8">
        <w:rPr>
          <w:rFonts w:ascii="Arial" w:hAnsi="Arial" w:cs="Arial"/>
          <w:color w:val="000000"/>
        </w:rPr>
        <w:t>Обжалование решений контрольного органа, действий (бездействия) его должностных лиц.</w:t>
      </w:r>
    </w:p>
    <w:p w:rsidR="005C337F" w:rsidRPr="00EE57D8" w:rsidRDefault="005C337F" w:rsidP="005C337F">
      <w:pPr>
        <w:ind w:firstLine="708"/>
        <w:jc w:val="both"/>
        <w:rPr>
          <w:rFonts w:ascii="Arial" w:hAnsi="Arial" w:cs="Arial"/>
          <w:color w:val="000000"/>
        </w:rPr>
      </w:pPr>
      <w:r w:rsidRPr="00EE57D8">
        <w:rPr>
          <w:rFonts w:ascii="Arial" w:hAnsi="Arial" w:cs="Arial"/>
          <w:color w:val="000000"/>
        </w:rPr>
        <w:t>32</w:t>
      </w:r>
      <w:r w:rsidR="002616E6" w:rsidRPr="00EE57D8">
        <w:rPr>
          <w:rFonts w:ascii="Arial" w:hAnsi="Arial" w:cs="Arial"/>
          <w:color w:val="000000"/>
        </w:rPr>
        <w:t>.</w:t>
      </w:r>
      <w:r w:rsidRPr="00EE57D8">
        <w:rPr>
          <w:rFonts w:ascii="Arial" w:hAnsi="Arial" w:cs="Arial"/>
          <w:color w:val="000000"/>
        </w:rPr>
        <w:t>9</w:t>
      </w:r>
      <w:r w:rsidR="00EE57D8">
        <w:rPr>
          <w:rFonts w:ascii="Arial" w:hAnsi="Arial" w:cs="Arial"/>
          <w:color w:val="000000"/>
        </w:rPr>
        <w:t xml:space="preserve">. </w:t>
      </w:r>
      <w:r w:rsidRPr="00EE57D8">
        <w:rPr>
          <w:rFonts w:ascii="Arial" w:hAnsi="Arial" w:cs="Arial"/>
          <w:color w:val="000000"/>
        </w:rPr>
        <w:t>Контрольные (надзорные) мероприятия, проверки, проведение которых не допускается в соответствии с Постановлением Правительства Российской Федерации от 10.03.2022 г. №336 «Об особенностях организации и осуществления государственного контроля (надзора), муниципального контроля» и не завершенные на день вступления в силу настоящего постановления, подлежат завершению в течени</w:t>
      </w:r>
      <w:proofErr w:type="gramStart"/>
      <w:r w:rsidRPr="00EE57D8">
        <w:rPr>
          <w:rFonts w:ascii="Arial" w:hAnsi="Arial" w:cs="Arial"/>
          <w:color w:val="000000"/>
        </w:rPr>
        <w:t>и</w:t>
      </w:r>
      <w:proofErr w:type="gramEnd"/>
      <w:r w:rsidRPr="00EE57D8">
        <w:rPr>
          <w:rFonts w:ascii="Arial" w:hAnsi="Arial" w:cs="Arial"/>
          <w:color w:val="000000"/>
        </w:rPr>
        <w:t xml:space="preserve">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5C337F" w:rsidRPr="00EE57D8" w:rsidRDefault="005C337F" w:rsidP="005C337F">
      <w:pPr>
        <w:ind w:firstLine="708"/>
        <w:jc w:val="both"/>
        <w:rPr>
          <w:rFonts w:ascii="Arial" w:hAnsi="Arial" w:cs="Arial"/>
          <w:color w:val="000000"/>
        </w:rPr>
      </w:pPr>
      <w:r w:rsidRPr="00EE57D8">
        <w:rPr>
          <w:rFonts w:ascii="Arial" w:hAnsi="Arial" w:cs="Arial"/>
          <w:color w:val="000000"/>
        </w:rPr>
        <w:t xml:space="preserve">32.10. </w:t>
      </w:r>
      <w:proofErr w:type="gramStart"/>
      <w:r w:rsidRPr="00EE57D8">
        <w:rPr>
          <w:rFonts w:ascii="Arial" w:hAnsi="Arial" w:cs="Arial"/>
          <w:color w:val="000000"/>
        </w:rPr>
        <w:t>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РФ от 10. 03. 2022 г. №336 «Об особенностях организации и осуществления государственного контроля (надзора</w:t>
      </w:r>
      <w:proofErr w:type="gramEnd"/>
      <w:r w:rsidRPr="00EE57D8">
        <w:rPr>
          <w:rFonts w:ascii="Arial" w:hAnsi="Arial" w:cs="Arial"/>
          <w:color w:val="000000"/>
        </w:rPr>
        <w:t>), муниципального контроля»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5C337F" w:rsidRPr="00EE57D8" w:rsidRDefault="005C337F" w:rsidP="005C337F">
      <w:pPr>
        <w:ind w:firstLine="708"/>
        <w:jc w:val="both"/>
        <w:rPr>
          <w:rFonts w:ascii="Arial" w:hAnsi="Arial" w:cs="Arial"/>
          <w:color w:val="000000"/>
        </w:rPr>
      </w:pPr>
      <w:r w:rsidRPr="00EE57D8">
        <w:rPr>
          <w:rFonts w:ascii="Arial" w:hAnsi="Arial" w:cs="Arial"/>
          <w:color w:val="000000"/>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5C337F" w:rsidRPr="00EE57D8" w:rsidRDefault="005C337F" w:rsidP="005C337F">
      <w:pPr>
        <w:ind w:firstLine="708"/>
        <w:jc w:val="both"/>
        <w:rPr>
          <w:rFonts w:ascii="Arial" w:hAnsi="Arial" w:cs="Arial"/>
          <w:color w:val="000000"/>
        </w:rPr>
      </w:pPr>
      <w:r w:rsidRPr="00EE57D8">
        <w:rPr>
          <w:rFonts w:ascii="Arial" w:hAnsi="Arial" w:cs="Arial"/>
          <w:color w:val="000000"/>
        </w:rPr>
        <w:t>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Постановления Правительства РФ от 10.03.2022 № 336 «Об особенностях организации и осуществления государственного контроля (надзора), муниципального контроля».</w:t>
      </w:r>
    </w:p>
    <w:p w:rsidR="005C337F" w:rsidRPr="00EE57D8" w:rsidRDefault="005C337F" w:rsidP="005C337F">
      <w:pPr>
        <w:ind w:firstLine="708"/>
        <w:jc w:val="both"/>
        <w:rPr>
          <w:rFonts w:ascii="Arial" w:hAnsi="Arial" w:cs="Arial"/>
          <w:color w:val="000000"/>
        </w:rPr>
      </w:pPr>
      <w:r w:rsidRPr="00EE57D8">
        <w:rPr>
          <w:rFonts w:ascii="Arial" w:hAnsi="Arial" w:cs="Arial"/>
          <w:color w:val="000000"/>
        </w:rPr>
        <w:t xml:space="preserve">33.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5C337F" w:rsidRPr="00EE57D8" w:rsidRDefault="005C337F" w:rsidP="005C337F">
      <w:pPr>
        <w:ind w:firstLine="708"/>
        <w:jc w:val="both"/>
        <w:rPr>
          <w:rFonts w:ascii="Arial" w:hAnsi="Arial" w:cs="Arial"/>
          <w:color w:val="000000"/>
        </w:rPr>
      </w:pPr>
      <w:r w:rsidRPr="00EE57D8">
        <w:rPr>
          <w:rFonts w:ascii="Arial" w:hAnsi="Arial" w:cs="Arial"/>
          <w:color w:val="000000"/>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5C337F" w:rsidRPr="00EE57D8" w:rsidRDefault="005C337F" w:rsidP="005C337F">
      <w:pPr>
        <w:ind w:firstLine="708"/>
        <w:jc w:val="both"/>
        <w:rPr>
          <w:rFonts w:ascii="Arial" w:hAnsi="Arial" w:cs="Arial"/>
          <w:color w:val="000000"/>
        </w:rPr>
      </w:pPr>
      <w:r w:rsidRPr="00EE57D8">
        <w:rPr>
          <w:rFonts w:ascii="Arial" w:hAnsi="Arial" w:cs="Arial"/>
          <w:color w:val="000000"/>
        </w:rPr>
        <w:t>34. 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6A0C23" w:rsidRPr="00EE57D8" w:rsidRDefault="009646DF" w:rsidP="009646DF">
      <w:pPr>
        <w:ind w:firstLine="708"/>
        <w:jc w:val="both"/>
        <w:rPr>
          <w:rFonts w:ascii="Arial" w:hAnsi="Arial" w:cs="Arial"/>
          <w:color w:val="000000"/>
        </w:rPr>
      </w:pPr>
      <w:r w:rsidRPr="00EE57D8">
        <w:rPr>
          <w:rFonts w:ascii="Arial" w:hAnsi="Arial" w:cs="Arial"/>
          <w:color w:val="000000"/>
        </w:rPr>
        <w:t xml:space="preserve">35. Оценка результативности и эффективности осуществления жилищного контроля осуществляется на основании статьи 30 Федерального закона от </w:t>
      </w:r>
      <w:r w:rsidRPr="00EE57D8">
        <w:rPr>
          <w:rFonts w:ascii="Arial" w:hAnsi="Arial" w:cs="Arial"/>
          <w:color w:val="000000"/>
        </w:rPr>
        <w:lastRenderedPageBreak/>
        <w:t>31.07.2020 № 248-ФЗ «О государственном контроле (надзоре) и муниципальном контроле в Российской Федерации».</w:t>
      </w:r>
    </w:p>
    <w:p w:rsidR="000109BF" w:rsidRPr="00EE57D8" w:rsidRDefault="009646DF" w:rsidP="00EE57D8">
      <w:pPr>
        <w:ind w:firstLine="709"/>
        <w:jc w:val="both"/>
        <w:rPr>
          <w:rFonts w:ascii="Arial" w:hAnsi="Arial" w:cs="Arial"/>
          <w:color w:val="000000"/>
        </w:rPr>
      </w:pPr>
      <w:r w:rsidRPr="00EE57D8">
        <w:rPr>
          <w:rFonts w:ascii="Arial" w:hAnsi="Arial" w:cs="Arial"/>
          <w:color w:val="000000"/>
        </w:rPr>
        <w:t>36</w:t>
      </w:r>
      <w:r w:rsidR="008810FF" w:rsidRPr="00EE57D8">
        <w:rPr>
          <w:rFonts w:ascii="Arial" w:hAnsi="Arial" w:cs="Arial"/>
          <w:color w:val="000000"/>
        </w:rPr>
        <w:t xml:space="preserve">. Ключевые показатели вида контроля и их целевые значения, индикативные показатели для муниципального контроля на автомобильном транспорте и в дорожном хозяйстве утверждаются Советом народных депутатов </w:t>
      </w:r>
      <w:r w:rsidR="00EE57D8" w:rsidRPr="00EE57D8">
        <w:rPr>
          <w:rFonts w:ascii="Arial" w:hAnsi="Arial" w:cs="Arial"/>
          <w:color w:val="000000"/>
        </w:rPr>
        <w:t>Подгоренского</w:t>
      </w:r>
      <w:r w:rsidR="008810FF" w:rsidRPr="00EE57D8">
        <w:rPr>
          <w:rFonts w:ascii="Arial" w:hAnsi="Arial" w:cs="Arial"/>
          <w:color w:val="000000"/>
        </w:rPr>
        <w:t xml:space="preserve"> сельского поселения.</w:t>
      </w:r>
    </w:p>
    <w:sectPr w:rsidR="000109BF" w:rsidRPr="00EE57D8" w:rsidSect="00EE57D8">
      <w:pgSz w:w="11906" w:h="16838"/>
      <w:pgMar w:top="1135" w:right="849" w:bottom="113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383" w:rsidRDefault="00D05383" w:rsidP="000F6A42">
      <w:r>
        <w:separator/>
      </w:r>
    </w:p>
  </w:endnote>
  <w:endnote w:type="continuationSeparator" w:id="0">
    <w:p w:rsidR="00D05383" w:rsidRDefault="00D05383" w:rsidP="000F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383" w:rsidRDefault="00D05383" w:rsidP="000F6A42">
      <w:r>
        <w:separator/>
      </w:r>
    </w:p>
  </w:footnote>
  <w:footnote w:type="continuationSeparator" w:id="0">
    <w:p w:rsidR="00D05383" w:rsidRDefault="00D05383" w:rsidP="000F6A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E2446"/>
    <w:multiLevelType w:val="hybridMultilevel"/>
    <w:tmpl w:val="73668E2A"/>
    <w:lvl w:ilvl="0" w:tplc="F3D02E9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03369"/>
    <w:rsid w:val="000109BF"/>
    <w:rsid w:val="00016E33"/>
    <w:rsid w:val="0004634C"/>
    <w:rsid w:val="000F32BA"/>
    <w:rsid w:val="000F5598"/>
    <w:rsid w:val="000F6A42"/>
    <w:rsid w:val="00106BA0"/>
    <w:rsid w:val="00106E5F"/>
    <w:rsid w:val="0016145A"/>
    <w:rsid w:val="001875C5"/>
    <w:rsid w:val="00190615"/>
    <w:rsid w:val="001C77B6"/>
    <w:rsid w:val="00216B91"/>
    <w:rsid w:val="00235F43"/>
    <w:rsid w:val="002616E6"/>
    <w:rsid w:val="002A166C"/>
    <w:rsid w:val="002B3B6C"/>
    <w:rsid w:val="002B49A9"/>
    <w:rsid w:val="002E5E68"/>
    <w:rsid w:val="00304545"/>
    <w:rsid w:val="003224EE"/>
    <w:rsid w:val="003323D0"/>
    <w:rsid w:val="003353C5"/>
    <w:rsid w:val="003441EC"/>
    <w:rsid w:val="003540F9"/>
    <w:rsid w:val="0039566A"/>
    <w:rsid w:val="003C702F"/>
    <w:rsid w:val="0044083B"/>
    <w:rsid w:val="004817E6"/>
    <w:rsid w:val="00491659"/>
    <w:rsid w:val="0049260A"/>
    <w:rsid w:val="004A4296"/>
    <w:rsid w:val="004E0EC8"/>
    <w:rsid w:val="004F059A"/>
    <w:rsid w:val="004F1F88"/>
    <w:rsid w:val="005049DE"/>
    <w:rsid w:val="005271C5"/>
    <w:rsid w:val="005354FD"/>
    <w:rsid w:val="005B6067"/>
    <w:rsid w:val="005C337F"/>
    <w:rsid w:val="005C591F"/>
    <w:rsid w:val="00635F25"/>
    <w:rsid w:val="00685D7C"/>
    <w:rsid w:val="006901F1"/>
    <w:rsid w:val="006A0C23"/>
    <w:rsid w:val="006E0EC8"/>
    <w:rsid w:val="006F2BA2"/>
    <w:rsid w:val="0073500D"/>
    <w:rsid w:val="007377BB"/>
    <w:rsid w:val="00741F50"/>
    <w:rsid w:val="007B1385"/>
    <w:rsid w:val="007D191B"/>
    <w:rsid w:val="007D7F48"/>
    <w:rsid w:val="00870D4D"/>
    <w:rsid w:val="008810FF"/>
    <w:rsid w:val="00900FC4"/>
    <w:rsid w:val="00907652"/>
    <w:rsid w:val="009227F6"/>
    <w:rsid w:val="009646DF"/>
    <w:rsid w:val="0099534C"/>
    <w:rsid w:val="009A6B1B"/>
    <w:rsid w:val="00A506BB"/>
    <w:rsid w:val="00A57D5A"/>
    <w:rsid w:val="00AA3166"/>
    <w:rsid w:val="00AB148E"/>
    <w:rsid w:val="00AC46CB"/>
    <w:rsid w:val="00B03369"/>
    <w:rsid w:val="00B25848"/>
    <w:rsid w:val="00B71AD6"/>
    <w:rsid w:val="00B823C2"/>
    <w:rsid w:val="00BA1142"/>
    <w:rsid w:val="00BB19D1"/>
    <w:rsid w:val="00BC7EA5"/>
    <w:rsid w:val="00C229FF"/>
    <w:rsid w:val="00C743BA"/>
    <w:rsid w:val="00C750BC"/>
    <w:rsid w:val="00C96404"/>
    <w:rsid w:val="00C96896"/>
    <w:rsid w:val="00CD036A"/>
    <w:rsid w:val="00CE4F82"/>
    <w:rsid w:val="00D05383"/>
    <w:rsid w:val="00DB15D9"/>
    <w:rsid w:val="00DE7FBE"/>
    <w:rsid w:val="00E25F20"/>
    <w:rsid w:val="00E51726"/>
    <w:rsid w:val="00EE57D8"/>
    <w:rsid w:val="00F176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F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B49A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Balloon Text"/>
    <w:basedOn w:val="a"/>
    <w:link w:val="a4"/>
    <w:uiPriority w:val="99"/>
    <w:semiHidden/>
    <w:unhideWhenUsed/>
    <w:rsid w:val="007D191B"/>
    <w:rPr>
      <w:rFonts w:ascii="Segoe UI" w:hAnsi="Segoe UI" w:cs="Segoe UI"/>
      <w:sz w:val="18"/>
      <w:szCs w:val="18"/>
    </w:rPr>
  </w:style>
  <w:style w:type="character" w:customStyle="1" w:styleId="a4">
    <w:name w:val="Текст выноски Знак"/>
    <w:basedOn w:val="a0"/>
    <w:link w:val="a3"/>
    <w:uiPriority w:val="99"/>
    <w:semiHidden/>
    <w:rsid w:val="007D191B"/>
    <w:rPr>
      <w:rFonts w:ascii="Segoe UI" w:eastAsia="Times New Roman" w:hAnsi="Segoe UI" w:cs="Segoe UI"/>
      <w:sz w:val="18"/>
      <w:szCs w:val="18"/>
      <w:lang w:eastAsia="ru-RU"/>
    </w:rPr>
  </w:style>
  <w:style w:type="paragraph" w:styleId="a5">
    <w:name w:val="header"/>
    <w:basedOn w:val="a"/>
    <w:link w:val="a6"/>
    <w:uiPriority w:val="99"/>
    <w:unhideWhenUsed/>
    <w:rsid w:val="000F6A42"/>
    <w:pPr>
      <w:tabs>
        <w:tab w:val="center" w:pos="4677"/>
        <w:tab w:val="right" w:pos="9355"/>
      </w:tabs>
    </w:pPr>
  </w:style>
  <w:style w:type="character" w:customStyle="1" w:styleId="a6">
    <w:name w:val="Верхний колонтитул Знак"/>
    <w:basedOn w:val="a0"/>
    <w:link w:val="a5"/>
    <w:uiPriority w:val="99"/>
    <w:rsid w:val="000F6A4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F6A42"/>
    <w:pPr>
      <w:tabs>
        <w:tab w:val="center" w:pos="4677"/>
        <w:tab w:val="right" w:pos="9355"/>
      </w:tabs>
    </w:pPr>
  </w:style>
  <w:style w:type="character" w:customStyle="1" w:styleId="a8">
    <w:name w:val="Нижний колонтитул Знак"/>
    <w:basedOn w:val="a0"/>
    <w:link w:val="a7"/>
    <w:uiPriority w:val="99"/>
    <w:rsid w:val="000F6A42"/>
    <w:rPr>
      <w:rFonts w:ascii="Times New Roman" w:eastAsia="Times New Roman" w:hAnsi="Times New Roman" w:cs="Times New Roman"/>
      <w:sz w:val="24"/>
      <w:szCs w:val="24"/>
      <w:lang w:eastAsia="ru-RU"/>
    </w:rPr>
  </w:style>
  <w:style w:type="paragraph" w:styleId="a9">
    <w:name w:val="List Paragraph"/>
    <w:basedOn w:val="a"/>
    <w:uiPriority w:val="34"/>
    <w:qFormat/>
    <w:rsid w:val="00EE57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981428">
      <w:bodyDiv w:val="1"/>
      <w:marLeft w:val="0"/>
      <w:marRight w:val="0"/>
      <w:marTop w:val="0"/>
      <w:marBottom w:val="0"/>
      <w:divBdr>
        <w:top w:val="none" w:sz="0" w:space="0" w:color="auto"/>
        <w:left w:val="none" w:sz="0" w:space="0" w:color="auto"/>
        <w:bottom w:val="none" w:sz="0" w:space="0" w:color="auto"/>
        <w:right w:val="none" w:sz="0" w:space="0" w:color="auto"/>
      </w:divBdr>
    </w:div>
    <w:div w:id="1609460415">
      <w:bodyDiv w:val="1"/>
      <w:marLeft w:val="0"/>
      <w:marRight w:val="0"/>
      <w:marTop w:val="0"/>
      <w:marBottom w:val="0"/>
      <w:divBdr>
        <w:top w:val="none" w:sz="0" w:space="0" w:color="auto"/>
        <w:left w:val="none" w:sz="0" w:space="0" w:color="auto"/>
        <w:bottom w:val="none" w:sz="0" w:space="0" w:color="auto"/>
        <w:right w:val="none" w:sz="0" w:space="0" w:color="auto"/>
      </w:divBdr>
    </w:div>
    <w:div w:id="1724478553">
      <w:bodyDiv w:val="1"/>
      <w:marLeft w:val="0"/>
      <w:marRight w:val="0"/>
      <w:marTop w:val="0"/>
      <w:marBottom w:val="0"/>
      <w:divBdr>
        <w:top w:val="none" w:sz="0" w:space="0" w:color="auto"/>
        <w:left w:val="none" w:sz="0" w:space="0" w:color="auto"/>
        <w:bottom w:val="none" w:sz="0" w:space="0" w:color="auto"/>
        <w:right w:val="none" w:sz="0" w:space="0" w:color="auto"/>
      </w:divBdr>
    </w:div>
    <w:div w:id="1786390043">
      <w:bodyDiv w:val="1"/>
      <w:marLeft w:val="0"/>
      <w:marRight w:val="0"/>
      <w:marTop w:val="0"/>
      <w:marBottom w:val="0"/>
      <w:divBdr>
        <w:top w:val="none" w:sz="0" w:space="0" w:color="auto"/>
        <w:left w:val="none" w:sz="0" w:space="0" w:color="auto"/>
        <w:bottom w:val="none" w:sz="0" w:space="0" w:color="auto"/>
        <w:right w:val="none" w:sz="0" w:space="0" w:color="auto"/>
      </w:divBdr>
    </w:div>
    <w:div w:id="199617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EA310-16C5-4437-A3A9-EE95B04A5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Pages>
  <Words>9440</Words>
  <Characters>53813</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Admin</cp:lastModifiedBy>
  <cp:revision>56</cp:revision>
  <cp:lastPrinted>2023-12-26T05:21:00Z</cp:lastPrinted>
  <dcterms:created xsi:type="dcterms:W3CDTF">2023-05-05T13:22:00Z</dcterms:created>
  <dcterms:modified xsi:type="dcterms:W3CDTF">2023-12-26T05:25:00Z</dcterms:modified>
</cp:coreProperties>
</file>