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5C" w:rsidRPr="00760DF6" w:rsidRDefault="003E4E5C" w:rsidP="00760DF6">
      <w:pPr>
        <w:widowControl/>
        <w:tabs>
          <w:tab w:val="left" w:pos="6705"/>
        </w:tabs>
        <w:autoSpaceDE/>
        <w:adjustRightInd/>
        <w:ind w:firstLine="567"/>
        <w:jc w:val="right"/>
        <w:rPr>
          <w:rFonts w:ascii="Arial" w:hAnsi="Arial" w:cs="Arial"/>
          <w:b/>
          <w:color w:val="000000"/>
        </w:rPr>
      </w:pPr>
      <w:r w:rsidRPr="00760DF6">
        <w:rPr>
          <w:rFonts w:ascii="Arial" w:hAnsi="Arial" w:cs="Arial"/>
          <w:b/>
          <w:color w:val="000000"/>
        </w:rPr>
        <w:tab/>
      </w:r>
    </w:p>
    <w:p w:rsidR="003E4E5C" w:rsidRPr="00EF77B9" w:rsidRDefault="003E4E5C" w:rsidP="003E4E5C">
      <w:pPr>
        <w:widowControl/>
        <w:autoSpaceDE/>
        <w:adjustRightInd/>
        <w:ind w:firstLine="567"/>
        <w:jc w:val="center"/>
        <w:rPr>
          <w:rFonts w:ascii="Arial" w:hAnsi="Arial" w:cs="Arial"/>
          <w:b/>
          <w:color w:val="000000"/>
        </w:rPr>
      </w:pPr>
      <w:r w:rsidRPr="00EF77B9">
        <w:rPr>
          <w:rFonts w:ascii="Arial" w:hAnsi="Arial" w:cs="Arial"/>
          <w:b/>
          <w:color w:val="000000"/>
        </w:rPr>
        <w:t>Российская Федерация</w:t>
      </w:r>
    </w:p>
    <w:p w:rsidR="003E4E5C" w:rsidRPr="00EF77B9" w:rsidRDefault="003E4E5C" w:rsidP="003E4E5C">
      <w:pPr>
        <w:widowControl/>
        <w:autoSpaceDE/>
        <w:adjustRightInd/>
        <w:ind w:firstLine="567"/>
        <w:jc w:val="center"/>
        <w:rPr>
          <w:rFonts w:ascii="Arial" w:hAnsi="Arial" w:cs="Arial"/>
          <w:b/>
          <w:color w:val="000000"/>
        </w:rPr>
      </w:pPr>
      <w:r w:rsidRPr="00EF77B9">
        <w:rPr>
          <w:rFonts w:ascii="Arial" w:hAnsi="Arial" w:cs="Arial"/>
          <w:b/>
          <w:color w:val="000000"/>
        </w:rPr>
        <w:t>СОВЕТ НАРОДНЫХ ДЕПУТАТОВ</w:t>
      </w:r>
    </w:p>
    <w:p w:rsidR="003E4E5C" w:rsidRPr="00EF77B9" w:rsidRDefault="003E4E5C" w:rsidP="003E4E5C">
      <w:pPr>
        <w:widowControl/>
        <w:autoSpaceDE/>
        <w:adjustRightInd/>
        <w:ind w:firstLine="567"/>
        <w:jc w:val="center"/>
        <w:rPr>
          <w:rFonts w:ascii="Arial" w:hAnsi="Arial" w:cs="Arial"/>
          <w:b/>
          <w:color w:val="000000"/>
        </w:rPr>
      </w:pPr>
      <w:r w:rsidRPr="00EF77B9">
        <w:rPr>
          <w:rFonts w:ascii="Arial" w:hAnsi="Arial" w:cs="Arial"/>
          <w:b/>
          <w:color w:val="000000"/>
        </w:rPr>
        <w:t>ПОДГОРЕНСКОГО СЕЛЬСКОГО ПОСЕЛЕНИЯ</w:t>
      </w:r>
    </w:p>
    <w:p w:rsidR="003E4E5C" w:rsidRPr="00EF77B9" w:rsidRDefault="003E4E5C" w:rsidP="003E4E5C">
      <w:pPr>
        <w:widowControl/>
        <w:autoSpaceDE/>
        <w:adjustRightInd/>
        <w:ind w:firstLine="567"/>
        <w:jc w:val="center"/>
        <w:rPr>
          <w:rFonts w:ascii="Arial" w:hAnsi="Arial" w:cs="Arial"/>
          <w:b/>
          <w:color w:val="000000"/>
        </w:rPr>
      </w:pPr>
      <w:r w:rsidRPr="00EF77B9">
        <w:rPr>
          <w:rFonts w:ascii="Arial" w:hAnsi="Arial" w:cs="Arial"/>
          <w:b/>
          <w:color w:val="000000"/>
        </w:rPr>
        <w:t>КАЛАЧЕЕВСКОГО МУНИЦИПАЛЬНОГО РАЙОНА</w:t>
      </w:r>
    </w:p>
    <w:p w:rsidR="003E4E5C" w:rsidRPr="00EF77B9" w:rsidRDefault="003E4E5C" w:rsidP="003E4E5C">
      <w:pPr>
        <w:widowControl/>
        <w:autoSpaceDE/>
        <w:adjustRightInd/>
        <w:ind w:firstLine="567"/>
        <w:jc w:val="center"/>
        <w:rPr>
          <w:rFonts w:ascii="Arial" w:hAnsi="Arial" w:cs="Arial"/>
          <w:b/>
          <w:color w:val="000000"/>
        </w:rPr>
      </w:pPr>
      <w:r w:rsidRPr="00EF77B9">
        <w:rPr>
          <w:rFonts w:ascii="Arial" w:hAnsi="Arial" w:cs="Arial"/>
          <w:b/>
          <w:color w:val="000000"/>
        </w:rPr>
        <w:t>ВОРОНЕЖСКОЙ ОБЛАСТИ</w:t>
      </w:r>
    </w:p>
    <w:p w:rsidR="003E4E5C" w:rsidRPr="00EF77B9" w:rsidRDefault="003E4E5C" w:rsidP="003E4E5C">
      <w:pPr>
        <w:widowControl/>
        <w:autoSpaceDE/>
        <w:adjustRightInd/>
        <w:ind w:firstLine="567"/>
        <w:jc w:val="center"/>
        <w:rPr>
          <w:rFonts w:ascii="Arial" w:hAnsi="Arial" w:cs="Arial"/>
          <w:b/>
          <w:color w:val="000000"/>
        </w:rPr>
      </w:pPr>
      <w:r w:rsidRPr="00EF77B9">
        <w:rPr>
          <w:rFonts w:ascii="Arial" w:hAnsi="Arial" w:cs="Arial"/>
          <w:b/>
          <w:color w:val="000000"/>
        </w:rPr>
        <w:t>РЕШЕНИЕ</w:t>
      </w:r>
    </w:p>
    <w:p w:rsidR="003E4E5C" w:rsidRPr="00EF77B9" w:rsidRDefault="00C53BE0" w:rsidP="003E4E5C">
      <w:pPr>
        <w:widowControl/>
        <w:autoSpaceDE/>
        <w:adjustRightInd/>
        <w:ind w:firstLine="567"/>
        <w:jc w:val="both"/>
        <w:rPr>
          <w:rFonts w:ascii="Arial" w:hAnsi="Arial" w:cs="Arial"/>
          <w:b/>
          <w:color w:val="000000"/>
        </w:rPr>
      </w:pPr>
      <w:r w:rsidRPr="00EF77B9">
        <w:rPr>
          <w:rFonts w:ascii="Arial" w:hAnsi="Arial" w:cs="Arial"/>
          <w:b/>
          <w:color w:val="000000"/>
        </w:rPr>
        <w:t>от 27 ноября 2023г. № 152</w:t>
      </w:r>
    </w:p>
    <w:p w:rsidR="003E4E5C" w:rsidRPr="00EF77B9" w:rsidRDefault="003E4E5C" w:rsidP="003E4E5C">
      <w:pPr>
        <w:widowControl/>
        <w:autoSpaceDE/>
        <w:adjustRightInd/>
        <w:ind w:firstLine="567"/>
        <w:jc w:val="both"/>
        <w:rPr>
          <w:rFonts w:ascii="Arial" w:hAnsi="Arial" w:cs="Arial"/>
          <w:b/>
          <w:color w:val="000000"/>
        </w:rPr>
      </w:pPr>
      <w:r w:rsidRPr="00EF77B9">
        <w:rPr>
          <w:rFonts w:ascii="Arial" w:hAnsi="Arial" w:cs="Arial"/>
          <w:b/>
          <w:color w:val="000000"/>
        </w:rPr>
        <w:t>с. Подгорное</w:t>
      </w:r>
    </w:p>
    <w:p w:rsidR="003E4E5C" w:rsidRPr="00EF77B9" w:rsidRDefault="003E4E5C" w:rsidP="003E4E5C">
      <w:pPr>
        <w:widowControl/>
        <w:autoSpaceDE/>
        <w:adjustRightInd/>
        <w:spacing w:before="240" w:after="60"/>
        <w:ind w:firstLine="567"/>
        <w:jc w:val="center"/>
        <w:rPr>
          <w:rFonts w:ascii="Arial" w:hAnsi="Arial" w:cs="Arial"/>
          <w:b/>
          <w:bCs/>
          <w:color w:val="000000"/>
        </w:rPr>
      </w:pPr>
      <w:r w:rsidRPr="00EF77B9">
        <w:rPr>
          <w:rFonts w:ascii="Arial" w:hAnsi="Arial" w:cs="Arial"/>
          <w:b/>
          <w:bCs/>
          <w:color w:val="000000"/>
        </w:rPr>
        <w:t>Об установлении ставок земельного налога на территории Подгоренского</w:t>
      </w:r>
      <w:r w:rsidR="00151C4D" w:rsidRPr="00EF77B9">
        <w:rPr>
          <w:rFonts w:ascii="Arial" w:hAnsi="Arial" w:cs="Arial"/>
          <w:b/>
          <w:bCs/>
          <w:color w:val="000000"/>
        </w:rPr>
        <w:t> сельского поселения.</w:t>
      </w:r>
    </w:p>
    <w:p w:rsidR="00151C4D" w:rsidRPr="00EF77B9" w:rsidRDefault="003E4E5C" w:rsidP="003E4E5C">
      <w:pPr>
        <w:widowControl/>
        <w:autoSpaceDE/>
        <w:adjustRightInd/>
        <w:spacing w:line="276" w:lineRule="atLeast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EF77B9">
        <w:rPr>
          <w:rFonts w:ascii="Arial" w:hAnsi="Arial" w:cs="Arial"/>
          <w:color w:val="000000"/>
        </w:rPr>
        <w:t>В соответствии с главой 31 Налогового кодекса Российской Федерации, Федеральным законом от 06.10.2003 г. № 131 – ФЗ «Об общих принципах организации местного самоуправления в Российской Федерации», Уставом Подгоренского сельского поселения Калачеевского муниципального района Воронежской области, руководствуясь классификатором видов разрешенного использования земельных участков, утвержденным приказом Министерства экономического развития РФ от 01.09.2014 г. № 540, Совет народных депутатов Подгоренского сельского поселения Калачеевского муниципального района</w:t>
      </w:r>
      <w:proofErr w:type="gramEnd"/>
      <w:r w:rsidRPr="00EF77B9">
        <w:rPr>
          <w:rFonts w:ascii="Arial" w:hAnsi="Arial" w:cs="Arial"/>
          <w:color w:val="000000"/>
        </w:rPr>
        <w:t xml:space="preserve"> Воронежской области </w:t>
      </w:r>
    </w:p>
    <w:p w:rsidR="003E4E5C" w:rsidRPr="00EF77B9" w:rsidRDefault="003E4E5C" w:rsidP="00151C4D">
      <w:pPr>
        <w:widowControl/>
        <w:autoSpaceDE/>
        <w:adjustRightInd/>
        <w:spacing w:line="276" w:lineRule="atLeast"/>
        <w:ind w:firstLine="567"/>
        <w:jc w:val="center"/>
        <w:rPr>
          <w:rFonts w:ascii="Arial" w:hAnsi="Arial" w:cs="Arial"/>
          <w:b/>
          <w:color w:val="000000"/>
        </w:rPr>
      </w:pPr>
      <w:proofErr w:type="gramStart"/>
      <w:r w:rsidRPr="00EF77B9">
        <w:rPr>
          <w:rFonts w:ascii="Arial" w:hAnsi="Arial" w:cs="Arial"/>
          <w:b/>
          <w:color w:val="000000"/>
        </w:rPr>
        <w:t>Р</w:t>
      </w:r>
      <w:proofErr w:type="gramEnd"/>
      <w:r w:rsidRPr="00EF77B9">
        <w:rPr>
          <w:rFonts w:ascii="Arial" w:hAnsi="Arial" w:cs="Arial"/>
          <w:b/>
          <w:color w:val="000000"/>
        </w:rPr>
        <w:t xml:space="preserve"> Е Ш И Л:</w:t>
      </w:r>
    </w:p>
    <w:p w:rsidR="003E4E5C" w:rsidRPr="00EF77B9" w:rsidRDefault="003E4E5C" w:rsidP="003E4E5C">
      <w:pPr>
        <w:widowControl/>
        <w:autoSpaceDE/>
        <w:adjustRightInd/>
        <w:ind w:firstLine="709"/>
        <w:jc w:val="both"/>
        <w:rPr>
          <w:rFonts w:ascii="Arial" w:hAnsi="Arial" w:cs="Arial"/>
          <w:color w:val="000000"/>
        </w:rPr>
      </w:pPr>
      <w:r w:rsidRPr="00EF77B9">
        <w:rPr>
          <w:rFonts w:ascii="Arial" w:hAnsi="Arial" w:cs="Arial"/>
          <w:color w:val="000000"/>
        </w:rPr>
        <w:t xml:space="preserve">1. </w:t>
      </w:r>
      <w:proofErr w:type="gramStart"/>
      <w:r w:rsidRPr="00EF77B9">
        <w:rPr>
          <w:rFonts w:ascii="Arial" w:hAnsi="Arial" w:cs="Arial"/>
          <w:color w:val="000000"/>
        </w:rPr>
        <w:t>Установить ставки земельного налога на территории Подгоренского сельского</w:t>
      </w:r>
      <w:r w:rsidR="00151C4D" w:rsidRPr="00EF77B9">
        <w:rPr>
          <w:rFonts w:ascii="Arial" w:hAnsi="Arial" w:cs="Arial"/>
          <w:color w:val="000000"/>
        </w:rPr>
        <w:t xml:space="preserve"> поселения Калачеевского муниципального района Воронежской области (в %от кадастровой стоимости земельных участков) с 01.01.2024 года в</w:t>
      </w:r>
      <w:r w:rsidRPr="00EF77B9">
        <w:rPr>
          <w:rFonts w:ascii="Arial" w:hAnsi="Arial" w:cs="Arial"/>
          <w:color w:val="000000"/>
        </w:rPr>
        <w:t xml:space="preserve"> следующих размерах:</w:t>
      </w:r>
      <w:proofErr w:type="gramEnd"/>
    </w:p>
    <w:p w:rsidR="003E4E5C" w:rsidRPr="00EF77B9" w:rsidRDefault="003E4E5C" w:rsidP="003E4E5C">
      <w:pPr>
        <w:widowControl/>
        <w:autoSpaceDE/>
        <w:adjustRightInd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2060"/>
        <w:gridCol w:w="1974"/>
      </w:tblGrid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lang w:eastAsia="en-US"/>
              </w:rPr>
            </w:pPr>
            <w:r w:rsidRPr="00EF77B9">
              <w:rPr>
                <w:rFonts w:ascii="Arial" w:hAnsi="Arial" w:cs="Arial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lang w:eastAsia="en-US"/>
              </w:rPr>
            </w:pPr>
            <w:r w:rsidRPr="00EF77B9">
              <w:rPr>
                <w:rFonts w:ascii="Arial" w:hAnsi="Arial" w:cs="Arial"/>
                <w:lang w:eastAsia="en-US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lang w:eastAsia="en-US"/>
              </w:rPr>
            </w:pPr>
            <w:r w:rsidRPr="00EF77B9">
              <w:rPr>
                <w:rFonts w:ascii="Arial" w:hAnsi="Arial" w:cs="Arial"/>
                <w:lang w:eastAsia="en-US"/>
              </w:rPr>
              <w:t>Ставка земельного</w:t>
            </w:r>
          </w:p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lang w:eastAsia="en-US"/>
              </w:rPr>
            </w:pPr>
            <w:r w:rsidRPr="00EF77B9">
              <w:rPr>
                <w:rFonts w:ascii="Arial" w:hAnsi="Arial" w:cs="Arial"/>
                <w:lang w:eastAsia="en-US"/>
              </w:rPr>
              <w:t>налога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Сельскохозяйственное использование (кроме 1.18 – Обеспечение сельскохозяйственного</w:t>
            </w:r>
            <w:proofErr w:type="gramEnd"/>
          </w:p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производства)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1.0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2.1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2.2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0,27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Блокированная жилая застройка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2.3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Хранение автотранспорта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2.7.1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Здравоохранение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3.4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3.5.1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Культурное развитие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3.6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Религиозное использование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3.7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Ветеринарное обслуживание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3.10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0,5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Деловое управление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4.1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Магазины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4.4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Общественное питание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4.6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Отдых (рекреация) (кроме 5.3-5.5)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5.0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Производственная деятельность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6.0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Недропользование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6.1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Пищевая промышленность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6.4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Обеспечение обороны и безопасности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8.0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Ритуальная деятельность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12.1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12.0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Запас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12.3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Ведение огородничества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13.1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Ведение садоводства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13.2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151C4D" w:rsidRPr="00EF77B9" w:rsidTr="00852DD5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Прочие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4D" w:rsidRPr="00EF77B9" w:rsidRDefault="00151C4D" w:rsidP="00852DD5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</w:tbl>
    <w:p w:rsidR="00883F56" w:rsidRPr="00EF77B9" w:rsidRDefault="00883F56" w:rsidP="00760DF6">
      <w:pPr>
        <w:widowControl/>
        <w:autoSpaceDE/>
        <w:adjustRightInd/>
        <w:spacing w:line="276" w:lineRule="atLeast"/>
        <w:ind w:firstLine="709"/>
        <w:jc w:val="both"/>
        <w:rPr>
          <w:rFonts w:ascii="Arial" w:hAnsi="Arial" w:cs="Arial"/>
        </w:rPr>
      </w:pPr>
    </w:p>
    <w:p w:rsidR="00760DF6" w:rsidRPr="00EF77B9" w:rsidRDefault="00883F56" w:rsidP="00760DF6">
      <w:pPr>
        <w:widowControl/>
        <w:autoSpaceDE/>
        <w:adjustRightInd/>
        <w:spacing w:line="276" w:lineRule="atLeast"/>
        <w:ind w:firstLine="709"/>
        <w:jc w:val="both"/>
        <w:rPr>
          <w:rFonts w:ascii="Arial" w:hAnsi="Arial" w:cs="Arial"/>
          <w:color w:val="000000"/>
        </w:rPr>
      </w:pPr>
      <w:r w:rsidRPr="00EF77B9">
        <w:rPr>
          <w:rFonts w:ascii="Arial" w:hAnsi="Arial" w:cs="Arial"/>
        </w:rPr>
        <w:t>2. Порядок уплаты налога в отношении налогоплательщиков-организаций определяется в соответствии со статьей 397 Налогового кодекса Российской Федерации</w:t>
      </w:r>
    </w:p>
    <w:p w:rsidR="003E4E5C" w:rsidRPr="00EF77B9" w:rsidRDefault="003E4E5C" w:rsidP="003E4E5C">
      <w:pPr>
        <w:widowControl/>
        <w:autoSpaceDE/>
        <w:adjustRightInd/>
        <w:spacing w:line="276" w:lineRule="atLeast"/>
        <w:ind w:firstLine="709"/>
        <w:jc w:val="both"/>
        <w:rPr>
          <w:rFonts w:ascii="Arial" w:hAnsi="Arial" w:cs="Arial"/>
          <w:color w:val="000000"/>
        </w:rPr>
      </w:pPr>
      <w:r w:rsidRPr="00EF77B9">
        <w:rPr>
          <w:rFonts w:ascii="Arial" w:hAnsi="Arial" w:cs="Arial"/>
          <w:color w:val="000000"/>
        </w:rPr>
        <w:t>3. Признать утратившим</w:t>
      </w:r>
      <w:r w:rsidR="009D4600" w:rsidRPr="00EF77B9">
        <w:rPr>
          <w:rFonts w:ascii="Arial" w:hAnsi="Arial" w:cs="Arial"/>
          <w:color w:val="000000"/>
        </w:rPr>
        <w:t>и</w:t>
      </w:r>
      <w:r w:rsidRPr="00EF77B9">
        <w:rPr>
          <w:rFonts w:ascii="Arial" w:hAnsi="Arial" w:cs="Arial"/>
          <w:color w:val="000000"/>
        </w:rPr>
        <w:t xml:space="preserve"> силу следующие решение Совета народных депутатов Подгоренского сельского поселения:</w:t>
      </w:r>
    </w:p>
    <w:p w:rsidR="003E4E5C" w:rsidRPr="00EF77B9" w:rsidRDefault="00883F56" w:rsidP="003E4E5C">
      <w:pPr>
        <w:widowControl/>
        <w:autoSpaceDE/>
        <w:adjustRightInd/>
        <w:spacing w:line="276" w:lineRule="atLeast"/>
        <w:ind w:firstLine="709"/>
        <w:jc w:val="both"/>
        <w:rPr>
          <w:rFonts w:ascii="Arial" w:hAnsi="Arial" w:cs="Arial"/>
          <w:color w:val="000000"/>
        </w:rPr>
      </w:pPr>
      <w:r w:rsidRPr="00EF77B9">
        <w:rPr>
          <w:rFonts w:ascii="Arial" w:hAnsi="Arial" w:cs="Arial"/>
          <w:color w:val="000000"/>
        </w:rPr>
        <w:t>- решение от 28 ноября 2022 года № 95</w:t>
      </w:r>
      <w:r w:rsidR="003E4E5C" w:rsidRPr="00EF77B9">
        <w:rPr>
          <w:rFonts w:ascii="Arial" w:hAnsi="Arial" w:cs="Arial"/>
          <w:color w:val="000000"/>
        </w:rPr>
        <w:t> «Об установлении ставок земельного налога на территории Подгоренс</w:t>
      </w:r>
      <w:r w:rsidRPr="00EF77B9">
        <w:rPr>
          <w:rFonts w:ascii="Arial" w:hAnsi="Arial" w:cs="Arial"/>
          <w:color w:val="000000"/>
        </w:rPr>
        <w:t>кого сельского поселения на 2023</w:t>
      </w:r>
      <w:r w:rsidR="003E4E5C" w:rsidRPr="00EF77B9">
        <w:rPr>
          <w:rFonts w:ascii="Arial" w:hAnsi="Arial" w:cs="Arial"/>
          <w:color w:val="000000"/>
        </w:rPr>
        <w:t> год</w:t>
      </w:r>
      <w:proofErr w:type="gramStart"/>
      <w:r w:rsidR="003E4E5C" w:rsidRPr="00EF77B9">
        <w:rPr>
          <w:rFonts w:ascii="Arial" w:hAnsi="Arial" w:cs="Arial"/>
          <w:color w:val="000000"/>
        </w:rPr>
        <w:t>.»</w:t>
      </w:r>
      <w:proofErr w:type="gramEnd"/>
    </w:p>
    <w:p w:rsidR="003E4E5C" w:rsidRPr="00EF77B9" w:rsidRDefault="00883F56" w:rsidP="003E4E5C">
      <w:pPr>
        <w:widowControl/>
        <w:autoSpaceDE/>
        <w:adjustRightInd/>
        <w:spacing w:line="276" w:lineRule="atLeast"/>
        <w:ind w:firstLine="709"/>
        <w:jc w:val="both"/>
        <w:rPr>
          <w:rFonts w:ascii="Arial" w:hAnsi="Arial" w:cs="Arial"/>
          <w:color w:val="000000"/>
        </w:rPr>
      </w:pPr>
      <w:r w:rsidRPr="00EF77B9">
        <w:rPr>
          <w:rFonts w:ascii="Arial" w:hAnsi="Arial" w:cs="Arial"/>
          <w:color w:val="000000"/>
        </w:rPr>
        <w:t>-решение от 14 февраля 2023г №102</w:t>
      </w:r>
      <w:r w:rsidR="003E4E5C" w:rsidRPr="00EF77B9">
        <w:rPr>
          <w:rFonts w:ascii="Arial" w:hAnsi="Arial" w:cs="Arial"/>
          <w:color w:val="000000"/>
        </w:rPr>
        <w:t> «О внесении изменений в решение Совета народных депутатов Подгоренского сельского поселения Калачеевского муниципального района</w:t>
      </w:r>
      <w:r w:rsidRPr="00EF77B9">
        <w:rPr>
          <w:rFonts w:ascii="Arial" w:hAnsi="Arial" w:cs="Arial"/>
          <w:color w:val="000000"/>
        </w:rPr>
        <w:t xml:space="preserve"> Воронежской области</w:t>
      </w:r>
      <w:r w:rsidR="003E4E5C" w:rsidRPr="00EF77B9">
        <w:rPr>
          <w:rFonts w:ascii="Arial" w:hAnsi="Arial" w:cs="Arial"/>
          <w:color w:val="000000"/>
        </w:rPr>
        <w:t xml:space="preserve"> от </w:t>
      </w:r>
      <w:r w:rsidRPr="00EF77B9">
        <w:rPr>
          <w:rFonts w:ascii="Arial" w:hAnsi="Arial" w:cs="Arial"/>
          <w:color w:val="000000"/>
        </w:rPr>
        <w:t>28 ноября 2022</w:t>
      </w:r>
      <w:r w:rsidR="003E4E5C" w:rsidRPr="00EF77B9">
        <w:rPr>
          <w:rFonts w:ascii="Arial" w:hAnsi="Arial" w:cs="Arial"/>
          <w:color w:val="000000"/>
        </w:rPr>
        <w:t> года №</w:t>
      </w:r>
      <w:r w:rsidRPr="00EF77B9">
        <w:rPr>
          <w:rFonts w:ascii="Arial" w:hAnsi="Arial" w:cs="Arial"/>
          <w:color w:val="000000"/>
        </w:rPr>
        <w:t>95</w:t>
      </w:r>
      <w:r w:rsidR="00DD52F0" w:rsidRPr="00EF77B9">
        <w:rPr>
          <w:rFonts w:ascii="Arial" w:hAnsi="Arial" w:cs="Arial"/>
          <w:color w:val="000000"/>
        </w:rPr>
        <w:t> «</w:t>
      </w:r>
      <w:r w:rsidR="003E4E5C" w:rsidRPr="00EF77B9">
        <w:rPr>
          <w:rFonts w:ascii="Arial" w:hAnsi="Arial" w:cs="Arial"/>
          <w:color w:val="000000"/>
        </w:rPr>
        <w:t>Об установлении ставок земельного налога на территории Подгоренс</w:t>
      </w:r>
      <w:r w:rsidRPr="00EF77B9">
        <w:rPr>
          <w:rFonts w:ascii="Arial" w:hAnsi="Arial" w:cs="Arial"/>
          <w:color w:val="000000"/>
        </w:rPr>
        <w:t>кого сельского поселения на 2023</w:t>
      </w:r>
      <w:r w:rsidR="003E4E5C" w:rsidRPr="00EF77B9">
        <w:rPr>
          <w:rFonts w:ascii="Arial" w:hAnsi="Arial" w:cs="Arial"/>
          <w:color w:val="000000"/>
        </w:rPr>
        <w:t> год»</w:t>
      </w:r>
    </w:p>
    <w:p w:rsidR="003E4E5C" w:rsidRPr="00EF77B9" w:rsidRDefault="003E4E5C" w:rsidP="003E4E5C">
      <w:pPr>
        <w:widowControl/>
        <w:autoSpaceDE/>
        <w:adjustRightInd/>
        <w:spacing w:line="276" w:lineRule="atLeast"/>
        <w:ind w:firstLine="709"/>
        <w:jc w:val="both"/>
        <w:rPr>
          <w:rFonts w:ascii="Arial" w:hAnsi="Arial" w:cs="Arial"/>
          <w:color w:val="000000"/>
        </w:rPr>
      </w:pPr>
      <w:r w:rsidRPr="00EF77B9">
        <w:rPr>
          <w:rFonts w:ascii="Arial" w:hAnsi="Arial" w:cs="Arial"/>
          <w:color w:val="000000"/>
        </w:rPr>
        <w:t>4. 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7556D2" w:rsidRDefault="003E4E5C" w:rsidP="003E4E5C">
      <w:pPr>
        <w:widowControl/>
        <w:autoSpaceDE/>
        <w:adjustRightInd/>
        <w:spacing w:line="276" w:lineRule="atLeast"/>
        <w:ind w:firstLine="709"/>
        <w:jc w:val="both"/>
        <w:rPr>
          <w:rFonts w:ascii="Arial" w:hAnsi="Arial" w:cs="Arial"/>
          <w:color w:val="000000"/>
        </w:rPr>
      </w:pPr>
      <w:bookmarkStart w:id="0" w:name="_GoBack"/>
      <w:r w:rsidRPr="00EF77B9">
        <w:rPr>
          <w:rFonts w:ascii="Arial" w:hAnsi="Arial" w:cs="Arial"/>
          <w:color w:val="000000"/>
        </w:rPr>
        <w:t>5. Настоящее решение</w:t>
      </w:r>
      <w:r w:rsidR="00883F56" w:rsidRPr="00EF77B9">
        <w:rPr>
          <w:rFonts w:ascii="Arial" w:hAnsi="Arial" w:cs="Arial"/>
          <w:color w:val="000000"/>
        </w:rPr>
        <w:t xml:space="preserve"> вступает в силу с </w:t>
      </w:r>
      <w:r w:rsidR="007556D2">
        <w:rPr>
          <w:rFonts w:ascii="Arial" w:hAnsi="Arial" w:cs="Arial"/>
          <w:color w:val="000000"/>
        </w:rPr>
        <w:t>1 января 2024 года, но не ранее чем по истечении одного месяца со дня его официального опубликования.</w:t>
      </w:r>
    </w:p>
    <w:bookmarkEnd w:id="0"/>
    <w:p w:rsidR="00760DF6" w:rsidRPr="00EF77B9" w:rsidRDefault="003E4E5C" w:rsidP="003E4E5C">
      <w:pPr>
        <w:widowControl/>
        <w:autoSpaceDE/>
        <w:adjustRightInd/>
        <w:spacing w:line="276" w:lineRule="atLeast"/>
        <w:ind w:firstLine="709"/>
        <w:jc w:val="both"/>
        <w:rPr>
          <w:rFonts w:ascii="Arial" w:hAnsi="Arial" w:cs="Arial"/>
          <w:color w:val="000000"/>
        </w:rPr>
      </w:pPr>
      <w:r w:rsidRPr="00EF77B9">
        <w:rPr>
          <w:rFonts w:ascii="Arial" w:hAnsi="Arial" w:cs="Arial"/>
          <w:color w:val="000000"/>
        </w:rPr>
        <w:t xml:space="preserve">6. </w:t>
      </w:r>
      <w:proofErr w:type="gramStart"/>
      <w:r w:rsidRPr="00EF77B9">
        <w:rPr>
          <w:rFonts w:ascii="Arial" w:hAnsi="Arial" w:cs="Arial"/>
          <w:color w:val="000000"/>
        </w:rPr>
        <w:t>Контроль за</w:t>
      </w:r>
      <w:proofErr w:type="gramEnd"/>
      <w:r w:rsidRPr="00EF77B9">
        <w:rPr>
          <w:rFonts w:ascii="Arial" w:hAnsi="Arial" w:cs="Arial"/>
          <w:color w:val="000000"/>
        </w:rPr>
        <w:t xml:space="preserve"> исполнением настоящего решения возложить на постоянную депутатскую комиссию по бюджету и управлению муниципальной собственностью.</w:t>
      </w:r>
    </w:p>
    <w:p w:rsidR="003E4E5C" w:rsidRPr="00EF77B9" w:rsidRDefault="003E4E5C" w:rsidP="00760DF6">
      <w:pPr>
        <w:rPr>
          <w:rFonts w:ascii="Arial" w:hAnsi="Arial" w:cs="Arial"/>
        </w:rPr>
      </w:pPr>
    </w:p>
    <w:p w:rsidR="00EF77B9" w:rsidRPr="00EF77B9" w:rsidRDefault="00EF77B9" w:rsidP="00760DF6">
      <w:pPr>
        <w:rPr>
          <w:rFonts w:ascii="Arial" w:hAnsi="Arial" w:cs="Arial"/>
        </w:rPr>
      </w:pPr>
    </w:p>
    <w:p w:rsidR="00EF77B9" w:rsidRPr="00EF77B9" w:rsidRDefault="00EF77B9" w:rsidP="00760DF6">
      <w:pPr>
        <w:rPr>
          <w:rFonts w:ascii="Arial" w:hAnsi="Arial" w:cs="Arial"/>
        </w:rPr>
      </w:pPr>
    </w:p>
    <w:p w:rsidR="00EF77B9" w:rsidRPr="00EF77B9" w:rsidRDefault="00EF77B9" w:rsidP="00760DF6">
      <w:pPr>
        <w:rPr>
          <w:rFonts w:ascii="Arial" w:hAnsi="Arial" w:cs="Arial"/>
        </w:rPr>
      </w:pPr>
    </w:p>
    <w:p w:rsidR="00EF77B9" w:rsidRPr="00EF77B9" w:rsidRDefault="00EF77B9" w:rsidP="00760DF6">
      <w:pPr>
        <w:rPr>
          <w:rFonts w:ascii="Arial" w:hAnsi="Arial" w:cs="Arial"/>
        </w:rPr>
      </w:pPr>
    </w:p>
    <w:p w:rsidR="00760DF6" w:rsidRPr="00EF77B9" w:rsidRDefault="00760DF6" w:rsidP="00760DF6">
      <w:pPr>
        <w:rPr>
          <w:rFonts w:ascii="Arial" w:hAnsi="Arial" w:cs="Arial"/>
          <w:b/>
        </w:rPr>
      </w:pPr>
      <w:r w:rsidRPr="00EF77B9">
        <w:rPr>
          <w:rFonts w:ascii="Arial" w:hAnsi="Arial" w:cs="Arial"/>
          <w:b/>
        </w:rPr>
        <w:t>Г</w:t>
      </w:r>
      <w:r w:rsidR="005A5431">
        <w:rPr>
          <w:rFonts w:ascii="Arial" w:hAnsi="Arial" w:cs="Arial"/>
          <w:b/>
        </w:rPr>
        <w:t>л</w:t>
      </w:r>
      <w:r w:rsidRPr="00EF77B9">
        <w:rPr>
          <w:rFonts w:ascii="Arial" w:hAnsi="Arial" w:cs="Arial"/>
          <w:b/>
        </w:rPr>
        <w:t xml:space="preserve">ава Подгоренского </w:t>
      </w:r>
    </w:p>
    <w:p w:rsidR="00760DF6" w:rsidRPr="00EF77B9" w:rsidRDefault="00760DF6" w:rsidP="00760DF6">
      <w:pPr>
        <w:tabs>
          <w:tab w:val="left" w:pos="6000"/>
        </w:tabs>
        <w:rPr>
          <w:rFonts w:ascii="Arial" w:hAnsi="Arial" w:cs="Arial"/>
          <w:b/>
        </w:rPr>
      </w:pPr>
      <w:r w:rsidRPr="00EF77B9">
        <w:rPr>
          <w:rFonts w:ascii="Arial" w:hAnsi="Arial" w:cs="Arial"/>
          <w:b/>
        </w:rPr>
        <w:t xml:space="preserve">сельского поселения </w:t>
      </w:r>
      <w:r w:rsidRPr="00EF77B9">
        <w:rPr>
          <w:rFonts w:ascii="Arial" w:hAnsi="Arial" w:cs="Arial"/>
          <w:b/>
        </w:rPr>
        <w:tab/>
        <w:t xml:space="preserve">А.С. </w:t>
      </w:r>
      <w:proofErr w:type="spellStart"/>
      <w:r w:rsidRPr="00EF77B9">
        <w:rPr>
          <w:rFonts w:ascii="Arial" w:hAnsi="Arial" w:cs="Arial"/>
          <w:b/>
        </w:rPr>
        <w:t>Разборский</w:t>
      </w:r>
      <w:proofErr w:type="spellEnd"/>
      <w:r w:rsidRPr="00EF77B9">
        <w:rPr>
          <w:rFonts w:ascii="Arial" w:hAnsi="Arial" w:cs="Arial"/>
          <w:b/>
        </w:rPr>
        <w:t xml:space="preserve"> </w:t>
      </w:r>
    </w:p>
    <w:sectPr w:rsidR="00760DF6" w:rsidRPr="00EF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47" w:rsidRDefault="00175347" w:rsidP="003E4E5C">
      <w:r>
        <w:separator/>
      </w:r>
    </w:p>
  </w:endnote>
  <w:endnote w:type="continuationSeparator" w:id="0">
    <w:p w:rsidR="00175347" w:rsidRDefault="00175347" w:rsidP="003E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47" w:rsidRDefault="00175347" w:rsidP="003E4E5C">
      <w:r>
        <w:separator/>
      </w:r>
    </w:p>
  </w:footnote>
  <w:footnote w:type="continuationSeparator" w:id="0">
    <w:p w:rsidR="00175347" w:rsidRDefault="00175347" w:rsidP="003E4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5C"/>
    <w:rsid w:val="00000854"/>
    <w:rsid w:val="00151C4D"/>
    <w:rsid w:val="00175347"/>
    <w:rsid w:val="003E4E5C"/>
    <w:rsid w:val="004874DD"/>
    <w:rsid w:val="005A5431"/>
    <w:rsid w:val="007556D2"/>
    <w:rsid w:val="00760DF6"/>
    <w:rsid w:val="00817400"/>
    <w:rsid w:val="00883F56"/>
    <w:rsid w:val="009D4600"/>
    <w:rsid w:val="00A27AED"/>
    <w:rsid w:val="00C53BE0"/>
    <w:rsid w:val="00C9570B"/>
    <w:rsid w:val="00CE6D67"/>
    <w:rsid w:val="00DD52F0"/>
    <w:rsid w:val="00E17D37"/>
    <w:rsid w:val="00EF77B9"/>
    <w:rsid w:val="00F0231F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5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E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4E5C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4E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4E5C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52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2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5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E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4E5C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4E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4E5C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52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2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13</cp:revision>
  <cp:lastPrinted>2023-11-28T11:58:00Z</cp:lastPrinted>
  <dcterms:created xsi:type="dcterms:W3CDTF">2022-11-23T12:02:00Z</dcterms:created>
  <dcterms:modified xsi:type="dcterms:W3CDTF">2023-11-30T11:18:00Z</dcterms:modified>
</cp:coreProperties>
</file>