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61" w:rsidRPr="006C2D61" w:rsidRDefault="006C2D61" w:rsidP="006C2D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2D61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6C2D61" w:rsidRPr="006C2D61" w:rsidRDefault="006C2D61" w:rsidP="006C2D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2D61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6C2D61" w:rsidRPr="006C2D61" w:rsidRDefault="006C2D61" w:rsidP="006C2D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2D61">
        <w:rPr>
          <w:rFonts w:ascii="Arial" w:eastAsia="Times New Roman" w:hAnsi="Arial" w:cs="Arial"/>
          <w:b/>
          <w:sz w:val="24"/>
          <w:szCs w:val="24"/>
          <w:lang w:eastAsia="ru-RU"/>
        </w:rPr>
        <w:t>ПОДГОРЕНСКОГО СЕЛЬСКОГО ПОСЕЛЕНИЯ</w:t>
      </w:r>
    </w:p>
    <w:p w:rsidR="006C2D61" w:rsidRPr="006C2D61" w:rsidRDefault="006C2D61" w:rsidP="006C2D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2D61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  <w:r w:rsidRPr="006C2D61">
        <w:rPr>
          <w:rFonts w:ascii="Arial" w:eastAsia="Times New Roman" w:hAnsi="Arial" w:cs="Arial"/>
          <w:b/>
          <w:sz w:val="24"/>
          <w:szCs w:val="24"/>
          <w:lang w:eastAsia="ru-RU"/>
        </w:rPr>
        <w:br/>
        <w:t>ВОРОНЕЖСКОЙ ОБЛАСТИ</w:t>
      </w:r>
    </w:p>
    <w:p w:rsidR="006C2D61" w:rsidRPr="006C2D61" w:rsidRDefault="006C2D61" w:rsidP="006C2D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2D61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</w:t>
      </w:r>
    </w:p>
    <w:p w:rsidR="006C2D61" w:rsidRPr="006C2D61" w:rsidRDefault="006C2D61" w:rsidP="006C2D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C2D61" w:rsidRPr="006C2D61" w:rsidRDefault="006C2D61" w:rsidP="006C2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2D6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29 июня 2023 г.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122</w:t>
      </w:r>
    </w:p>
    <w:p w:rsidR="006C2D61" w:rsidRPr="006C2D61" w:rsidRDefault="006C2D61" w:rsidP="006C2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2D61"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</w:p>
    <w:p w:rsidR="006C2D61" w:rsidRPr="006C2D61" w:rsidRDefault="006C2D61" w:rsidP="006C2D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C2D61" w:rsidRPr="006C2D61" w:rsidRDefault="006C2D61" w:rsidP="006C2D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2D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назначении публичных слушаний по обсуждению решения Совета народных депутатов Подгоренского сельского поселения «О проекте решения Совета народных депутатов Подгоренского сельского поселения </w:t>
      </w:r>
      <w:proofErr w:type="spellStart"/>
      <w:r w:rsidRPr="006C2D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Калачеевского</w:t>
      </w:r>
      <w:proofErr w:type="spellEnd"/>
      <w:r w:rsidRPr="006C2D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района «О внесении изменений в Правила благоустройства Подгоренского сельского поселения </w:t>
      </w:r>
      <w:proofErr w:type="spellStart"/>
      <w:r w:rsidRPr="006C2D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Калачеевского</w:t>
      </w:r>
      <w:proofErr w:type="spellEnd"/>
      <w:r w:rsidRPr="006C2D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6C2D61" w:rsidRPr="006C2D61" w:rsidRDefault="006C2D61" w:rsidP="006C2D61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6C2D61" w:rsidRPr="006C2D61" w:rsidRDefault="006C2D61" w:rsidP="006C2D6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C2D6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 соответствии с пунктом 2 части 3 статьи 28 Федерального закона от 06.10.2003 г. № 131 – ФЗ «Об общих принципах организации местного самоуправления в Российской Федерации», статьей 19 Устава Подгоренского сельского поселения </w:t>
      </w:r>
      <w:proofErr w:type="spellStart"/>
      <w:r w:rsidRPr="006C2D61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6C2D6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района Воронежской области, Совет народных депутатов </w:t>
      </w:r>
      <w:r w:rsidRPr="006C2D6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 Е Ш И Л:</w:t>
      </w:r>
    </w:p>
    <w:p w:rsidR="006C2D61" w:rsidRPr="006C2D61" w:rsidRDefault="006C2D61" w:rsidP="006C2D61">
      <w:pPr>
        <w:keepNext/>
        <w:spacing w:before="240" w:after="6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6C2D61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1. Назначить публичные слушания в Подгоренском сельском поселении по обсуждению решения Совета народных депутатов Подгоренского сельского поселения «О проекте решения Совета народных депутатов Подгоренского сельского поселения </w:t>
      </w:r>
      <w:proofErr w:type="spellStart"/>
      <w:r w:rsidRPr="006C2D61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Калачеевского</w:t>
      </w:r>
      <w:proofErr w:type="spellEnd"/>
      <w:r w:rsidRPr="006C2D61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муниципального района «О внесении изменений в Правила благоустройства Подгоренского сельского поселения </w:t>
      </w:r>
      <w:proofErr w:type="spellStart"/>
      <w:r w:rsidRPr="006C2D61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Калачеевского</w:t>
      </w:r>
      <w:proofErr w:type="spellEnd"/>
      <w:r w:rsidRPr="006C2D61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6C2D61" w:rsidRPr="006C2D61" w:rsidRDefault="006C2D61" w:rsidP="006C2D6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C2D61">
        <w:rPr>
          <w:rFonts w:ascii="Arial" w:eastAsia="Times New Roman" w:hAnsi="Arial" w:cs="Arial"/>
          <w:sz w:val="24"/>
          <w:szCs w:val="24"/>
          <w:lang w:eastAsia="ar-SA"/>
        </w:rPr>
        <w:t xml:space="preserve">2. Провести публичные слушания по проекту решения Совета народных депутатов Подгоренского сельского поселения </w:t>
      </w:r>
      <w:proofErr w:type="spellStart"/>
      <w:r w:rsidRPr="006C2D61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6C2D61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«О внесении изменений в Правила благоустройства Подгоренского сельского поселения </w:t>
      </w:r>
      <w:proofErr w:type="spellStart"/>
      <w:r w:rsidRPr="006C2D61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6C2D61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Воронежской области» </w:t>
      </w:r>
      <w:r w:rsidR="00393FF3" w:rsidRPr="00393FF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31 июля 2023</w:t>
      </w:r>
      <w:r w:rsidRPr="00393FF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года</w:t>
      </w:r>
      <w:r w:rsidRPr="006C2D61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Pr="006C2D61">
        <w:rPr>
          <w:rFonts w:ascii="Arial" w:eastAsia="Times New Roman" w:hAnsi="Arial" w:cs="Arial"/>
          <w:sz w:val="24"/>
          <w:szCs w:val="24"/>
          <w:lang w:eastAsia="ar-SA"/>
        </w:rPr>
        <w:t xml:space="preserve">в 12 часов в здании администрации Подгоренского сельского поселения </w:t>
      </w:r>
      <w:proofErr w:type="spellStart"/>
      <w:r w:rsidRPr="006C2D61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6C2D61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Воронежской области по адресу: Воронежская область </w:t>
      </w:r>
      <w:proofErr w:type="spellStart"/>
      <w:r w:rsidRPr="006C2D61">
        <w:rPr>
          <w:rFonts w:ascii="Arial" w:eastAsia="Times New Roman" w:hAnsi="Arial" w:cs="Arial"/>
          <w:sz w:val="24"/>
          <w:szCs w:val="24"/>
          <w:lang w:eastAsia="ar-SA"/>
        </w:rPr>
        <w:t>Калачеевский</w:t>
      </w:r>
      <w:proofErr w:type="spellEnd"/>
      <w:r w:rsidRPr="006C2D61">
        <w:rPr>
          <w:rFonts w:ascii="Arial" w:eastAsia="Times New Roman" w:hAnsi="Arial" w:cs="Arial"/>
          <w:sz w:val="24"/>
          <w:szCs w:val="24"/>
          <w:lang w:eastAsia="ar-SA"/>
        </w:rPr>
        <w:t xml:space="preserve"> район с. Подгорное ул. Больничная, 14.</w:t>
      </w:r>
    </w:p>
    <w:p w:rsidR="006C2D61" w:rsidRPr="006C2D61" w:rsidRDefault="006C2D61" w:rsidP="006C2D6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C2D61">
        <w:rPr>
          <w:rFonts w:ascii="Arial" w:eastAsia="Times New Roman" w:hAnsi="Arial" w:cs="Arial"/>
          <w:sz w:val="24"/>
          <w:szCs w:val="24"/>
          <w:lang w:eastAsia="ar-SA"/>
        </w:rPr>
        <w:t>3.Утвердить оргкомитет по подготовке и проведению публичных слушаний в следующем составе:</w:t>
      </w:r>
    </w:p>
    <w:p w:rsidR="006C2D61" w:rsidRPr="006C2D61" w:rsidRDefault="006C2D61" w:rsidP="006C2D6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6C2D61">
        <w:rPr>
          <w:rFonts w:ascii="Arial" w:eastAsia="Times New Roman" w:hAnsi="Arial" w:cs="Arial"/>
          <w:sz w:val="24"/>
          <w:szCs w:val="24"/>
          <w:lang w:eastAsia="ar-SA"/>
        </w:rPr>
        <w:t>Разборский</w:t>
      </w:r>
      <w:proofErr w:type="spellEnd"/>
      <w:r w:rsidRPr="006C2D61">
        <w:rPr>
          <w:rFonts w:ascii="Arial" w:eastAsia="Times New Roman" w:hAnsi="Arial" w:cs="Arial"/>
          <w:sz w:val="24"/>
          <w:szCs w:val="24"/>
          <w:lang w:eastAsia="ar-SA"/>
        </w:rPr>
        <w:t xml:space="preserve"> Александр Сергеевич – глава Подгоренского сельского поселения;</w:t>
      </w:r>
    </w:p>
    <w:p w:rsidR="006C2D61" w:rsidRPr="006C2D61" w:rsidRDefault="006C2D61" w:rsidP="006C2D6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C2D61">
        <w:rPr>
          <w:rFonts w:ascii="Arial" w:eastAsia="Times New Roman" w:hAnsi="Arial" w:cs="Arial"/>
          <w:sz w:val="24"/>
          <w:szCs w:val="24"/>
          <w:lang w:eastAsia="ar-SA"/>
        </w:rPr>
        <w:t>Сухорукова Алла Борисовна– старший инспектор по земельным вопросам Подгоренского сельского поселения;</w:t>
      </w:r>
    </w:p>
    <w:p w:rsidR="006C2D61" w:rsidRPr="006C2D61" w:rsidRDefault="006C2D61" w:rsidP="006C2D6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6C2D61">
        <w:rPr>
          <w:rFonts w:ascii="Arial" w:eastAsia="Times New Roman" w:hAnsi="Arial" w:cs="Arial"/>
          <w:sz w:val="24"/>
          <w:szCs w:val="24"/>
          <w:lang w:eastAsia="ar-SA"/>
        </w:rPr>
        <w:t>Поклад</w:t>
      </w:r>
      <w:proofErr w:type="spellEnd"/>
      <w:r w:rsidRPr="006C2D61">
        <w:rPr>
          <w:rFonts w:ascii="Arial" w:eastAsia="Times New Roman" w:hAnsi="Arial" w:cs="Arial"/>
          <w:sz w:val="24"/>
          <w:szCs w:val="24"/>
          <w:lang w:eastAsia="ar-SA"/>
        </w:rPr>
        <w:t xml:space="preserve"> Татьяна Алексеевна. – депутат Совета народных депутатов Подгоренского сельского поселения;</w:t>
      </w:r>
      <w:bookmarkStart w:id="0" w:name="_GoBack"/>
      <w:bookmarkEnd w:id="0"/>
    </w:p>
    <w:p w:rsidR="006C2D61" w:rsidRPr="006C2D61" w:rsidRDefault="006C2D61" w:rsidP="006C2D6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C2D61">
        <w:rPr>
          <w:rFonts w:ascii="Arial" w:eastAsia="Times New Roman" w:hAnsi="Arial" w:cs="Arial"/>
          <w:sz w:val="24"/>
          <w:szCs w:val="24"/>
          <w:lang w:eastAsia="ar-SA"/>
        </w:rPr>
        <w:t xml:space="preserve">4. Опубликовать настоящее решение в Вестнике муниципальных правовых актов Подгоренского сельского поселения </w:t>
      </w:r>
      <w:proofErr w:type="spellStart"/>
      <w:r w:rsidRPr="006C2D61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6C2D61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Воронежской области.</w:t>
      </w:r>
    </w:p>
    <w:p w:rsidR="006C2D61" w:rsidRPr="006C2D61" w:rsidRDefault="006C2D61" w:rsidP="006C2D6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2D61" w:rsidRPr="006C2D61" w:rsidRDefault="006C2D61" w:rsidP="006C2D6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C2D6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Глава Подгоренского </w:t>
      </w:r>
    </w:p>
    <w:p w:rsidR="00497213" w:rsidRDefault="006C2D61" w:rsidP="006C2D61">
      <w:r w:rsidRPr="006C2D61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</w:t>
      </w:r>
      <w:r w:rsidRPr="006C2D6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6C2D6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6C2D6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6C2D61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</w:t>
      </w:r>
      <w:r w:rsidRPr="006C2D61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А.С. </w:t>
      </w:r>
      <w:proofErr w:type="spellStart"/>
      <w:r w:rsidRPr="006C2D61">
        <w:rPr>
          <w:rFonts w:ascii="Arial" w:eastAsia="Times New Roman" w:hAnsi="Arial" w:cs="Arial"/>
          <w:b/>
          <w:sz w:val="24"/>
          <w:szCs w:val="24"/>
          <w:lang w:eastAsia="ru-RU"/>
        </w:rPr>
        <w:t>Разбо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рский</w:t>
      </w:r>
      <w:proofErr w:type="spellEnd"/>
    </w:p>
    <w:sectPr w:rsidR="0049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61"/>
    <w:rsid w:val="00393FF3"/>
    <w:rsid w:val="00497213"/>
    <w:rsid w:val="006C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38B7"/>
  <w15:chartTrackingRefBased/>
  <w15:docId w15:val="{5C6CDE84-9B6A-4A76-BD68-3842B7A6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2023-08-28T10:59:00Z</dcterms:created>
  <dcterms:modified xsi:type="dcterms:W3CDTF">2023-08-28T11:42:00Z</dcterms:modified>
</cp:coreProperties>
</file>