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5" w:rsidRDefault="00A12B75" w:rsidP="00A12B75">
      <w:pPr>
        <w:spacing w:before="66" w:line="299" w:lineRule="exact"/>
        <w:ind w:left="3940" w:right="3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A12B75" w:rsidRDefault="00A12B75" w:rsidP="00A12B75">
      <w:pPr>
        <w:pStyle w:val="1"/>
        <w:ind w:left="164" w:right="144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</w:rPr>
        <w:t>на автомобильном транспорте и в дорожном хозяйстве</w:t>
      </w:r>
    </w:p>
    <w:p w:rsidR="00A12B75" w:rsidRDefault="00A12B75" w:rsidP="00A12B75">
      <w:pPr>
        <w:pStyle w:val="1"/>
        <w:ind w:left="164" w:right="144" w:firstLine="720"/>
        <w:jc w:val="center"/>
        <w:rPr>
          <w:b w:val="0"/>
          <w:sz w:val="24"/>
          <w:szCs w:val="24"/>
        </w:rPr>
      </w:pPr>
    </w:p>
    <w:p w:rsidR="00A12B75" w:rsidRDefault="00A12B75" w:rsidP="00A12B75">
      <w:pPr>
        <w:tabs>
          <w:tab w:val="left" w:pos="7372"/>
        </w:tabs>
        <w:ind w:left="1009"/>
        <w:rPr>
          <w:sz w:val="24"/>
          <w:szCs w:val="24"/>
        </w:rPr>
      </w:pPr>
      <w:r>
        <w:rPr>
          <w:sz w:val="24"/>
          <w:szCs w:val="24"/>
        </w:rPr>
        <w:t>село Подгорное                                                                                 06.12.2021 г.</w:t>
      </w:r>
    </w:p>
    <w:p w:rsidR="00A12B75" w:rsidRDefault="00A12B75" w:rsidP="00A12B75">
      <w:pPr>
        <w:pStyle w:val="a4"/>
        <w:spacing w:before="5"/>
        <w:ind w:left="0"/>
        <w:rPr>
          <w:b/>
          <w:sz w:val="24"/>
          <w:szCs w:val="24"/>
        </w:rPr>
      </w:pPr>
    </w:p>
    <w:p w:rsidR="00A12B75" w:rsidRDefault="00A12B75" w:rsidP="00A12B75">
      <w:pPr>
        <w:ind w:left="116" w:right="102" w:firstLine="71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замечаний и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4"/>
          <w:szCs w:val="24"/>
        </w:rPr>
        <w:t xml:space="preserve"> на автомобильном транспорте и в дорожном хозяйстве</w:t>
      </w:r>
      <w:r>
        <w:rPr>
          <w:sz w:val="24"/>
          <w:szCs w:val="24"/>
        </w:rPr>
        <w:t>, проводится комиссией в составе:</w:t>
      </w:r>
    </w:p>
    <w:p w:rsidR="00A12B75" w:rsidRDefault="00A12B75" w:rsidP="00A12B75">
      <w:pPr>
        <w:ind w:left="116" w:right="102" w:firstLine="710"/>
        <w:jc w:val="both"/>
        <w:rPr>
          <w:sz w:val="24"/>
          <w:szCs w:val="24"/>
        </w:rPr>
      </w:pPr>
    </w:p>
    <w:tbl>
      <w:tblPr>
        <w:tblStyle w:val="a7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738"/>
      </w:tblGrid>
      <w:tr w:rsidR="00A12B75" w:rsidTr="00A12B75"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А. С. </w:t>
            </w:r>
            <w:proofErr w:type="spellStart"/>
            <w:r>
              <w:rPr>
                <w:sz w:val="24"/>
                <w:szCs w:val="24"/>
              </w:rPr>
              <w:t>Разборский</w:t>
            </w:r>
            <w:proofErr w:type="spellEnd"/>
          </w:p>
        </w:tc>
      </w:tr>
      <w:tr w:rsidR="00A12B75" w:rsidTr="00A12B75"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председателя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Л.А.Бондарева</w:t>
            </w:r>
            <w:proofErr w:type="spellEnd"/>
          </w:p>
        </w:tc>
      </w:tr>
      <w:tr w:rsidR="00A12B75" w:rsidTr="00A12B75"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Секретарь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Т.Н.Дудкина</w:t>
            </w:r>
            <w:proofErr w:type="spellEnd"/>
          </w:p>
        </w:tc>
      </w:tr>
      <w:tr w:rsidR="00A12B75" w:rsidTr="00A12B75"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Е.В.Кукушкина</w:t>
            </w:r>
            <w:proofErr w:type="spellEnd"/>
          </w:p>
        </w:tc>
      </w:tr>
      <w:tr w:rsidR="00A12B75" w:rsidTr="00A12B75">
        <w:tc>
          <w:tcPr>
            <w:tcW w:w="5043" w:type="dxa"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12B75" w:rsidRDefault="00A12B75">
            <w:pPr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A12B75" w:rsidRDefault="00A12B75" w:rsidP="00A12B75">
      <w:pPr>
        <w:ind w:left="116" w:right="102" w:firstLine="710"/>
        <w:jc w:val="both"/>
        <w:rPr>
          <w:sz w:val="24"/>
          <w:szCs w:val="24"/>
        </w:rPr>
      </w:pPr>
    </w:p>
    <w:p w:rsidR="00A12B75" w:rsidRDefault="00A12B75" w:rsidP="00A12B75">
      <w:pPr>
        <w:ind w:left="116" w:right="102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открывает</w:t>
      </w:r>
      <w:r>
        <w:rPr>
          <w:spacing w:val="1"/>
          <w:sz w:val="24"/>
          <w:szCs w:val="24"/>
        </w:rPr>
        <w:t xml:space="preserve"> глава Подгоренского сельского поселения </w:t>
      </w:r>
      <w:r>
        <w:rPr>
          <w:sz w:val="24"/>
          <w:szCs w:val="24"/>
        </w:rPr>
        <w:t xml:space="preserve">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– </w:t>
      </w:r>
      <w:proofErr w:type="spellStart"/>
      <w:r>
        <w:rPr>
          <w:sz w:val="24"/>
          <w:szCs w:val="24"/>
        </w:rPr>
        <w:t>Разборский</w:t>
      </w:r>
      <w:proofErr w:type="spellEnd"/>
      <w:r>
        <w:rPr>
          <w:sz w:val="24"/>
          <w:szCs w:val="24"/>
        </w:rPr>
        <w:t xml:space="preserve"> А.С.</w:t>
      </w:r>
    </w:p>
    <w:p w:rsidR="00A12B75" w:rsidRDefault="00A12B75" w:rsidP="00A12B75">
      <w:pPr>
        <w:spacing w:line="322" w:lineRule="exact"/>
        <w:ind w:left="899"/>
        <w:rPr>
          <w:i/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общественных обсуждениях: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Разборский</w:t>
      </w:r>
      <w:proofErr w:type="spellEnd"/>
      <w:r>
        <w:rPr>
          <w:spacing w:val="5"/>
          <w:sz w:val="24"/>
          <w:szCs w:val="24"/>
        </w:rPr>
        <w:t xml:space="preserve"> А.С.</w:t>
      </w:r>
    </w:p>
    <w:p w:rsidR="00A12B75" w:rsidRDefault="00A12B75" w:rsidP="00A12B75">
      <w:pPr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>Уважаемые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участники: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следующая ПОВЕСТКА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ДНЯ:</w:t>
      </w:r>
    </w:p>
    <w:p w:rsidR="00A12B75" w:rsidRDefault="00A12B75" w:rsidP="00A12B75">
      <w:pPr>
        <w:pStyle w:val="a6"/>
        <w:numPr>
          <w:ilvl w:val="0"/>
          <w:numId w:val="1"/>
        </w:numPr>
        <w:tabs>
          <w:tab w:val="left" w:pos="1188"/>
        </w:tabs>
        <w:ind w:right="104"/>
        <w:rPr>
          <w:sz w:val="24"/>
          <w:szCs w:val="24"/>
        </w:rPr>
      </w:pPr>
      <w:r>
        <w:rPr>
          <w:sz w:val="24"/>
          <w:szCs w:val="24"/>
        </w:rPr>
        <w:t>Рассмотрение замечаний и предложений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хозяйстве;</w:t>
      </w:r>
    </w:p>
    <w:p w:rsidR="00A12B75" w:rsidRDefault="00A12B75" w:rsidP="00A12B75">
      <w:pPr>
        <w:spacing w:line="322" w:lineRule="exact"/>
        <w:ind w:left="1259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голосовать:</w:t>
      </w:r>
    </w:p>
    <w:p w:rsidR="00A12B75" w:rsidRDefault="00A12B75" w:rsidP="00A12B75">
      <w:pPr>
        <w:pStyle w:val="a4"/>
        <w:spacing w:line="322" w:lineRule="exact"/>
        <w:ind w:left="827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A12B75" w:rsidRDefault="00A12B75" w:rsidP="00A12B75">
      <w:pPr>
        <w:pStyle w:val="a4"/>
        <w:tabs>
          <w:tab w:val="left" w:pos="2915"/>
        </w:tabs>
        <w:spacing w:line="322" w:lineRule="exact"/>
        <w:ind w:left="827"/>
        <w:rPr>
          <w:sz w:val="24"/>
          <w:szCs w:val="24"/>
        </w:rPr>
      </w:pPr>
      <w:r>
        <w:rPr>
          <w:sz w:val="24"/>
          <w:szCs w:val="24"/>
        </w:rPr>
        <w:t>«За»</w:t>
      </w:r>
      <w:r>
        <w:rPr>
          <w:sz w:val="24"/>
          <w:szCs w:val="24"/>
        </w:rPr>
        <w:tab/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единогласно</w:t>
      </w:r>
    </w:p>
    <w:p w:rsidR="00A12B75" w:rsidRDefault="00A12B75" w:rsidP="00A12B75">
      <w:pPr>
        <w:pStyle w:val="a4"/>
        <w:tabs>
          <w:tab w:val="left" w:pos="2910"/>
        </w:tabs>
        <w:ind w:left="827"/>
        <w:rPr>
          <w:sz w:val="24"/>
          <w:szCs w:val="24"/>
        </w:rPr>
      </w:pPr>
      <w:r>
        <w:rPr>
          <w:sz w:val="24"/>
          <w:szCs w:val="24"/>
        </w:rPr>
        <w:t>«Против»</w:t>
      </w:r>
      <w:r>
        <w:rPr>
          <w:sz w:val="24"/>
          <w:szCs w:val="24"/>
        </w:rPr>
        <w:tab/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A12B75" w:rsidRDefault="00A12B75" w:rsidP="00A12B75">
      <w:pPr>
        <w:pStyle w:val="a4"/>
        <w:spacing w:line="322" w:lineRule="exact"/>
        <w:ind w:left="827"/>
        <w:rPr>
          <w:sz w:val="24"/>
          <w:szCs w:val="24"/>
        </w:rPr>
      </w:pPr>
      <w:r>
        <w:rPr>
          <w:sz w:val="24"/>
          <w:szCs w:val="24"/>
        </w:rPr>
        <w:t>«Воздержались»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A12B75" w:rsidRDefault="00A12B75" w:rsidP="00A12B75">
      <w:pPr>
        <w:pStyle w:val="a4"/>
        <w:spacing w:line="322" w:lineRule="exact"/>
        <w:ind w:left="827"/>
        <w:rPr>
          <w:sz w:val="24"/>
          <w:szCs w:val="24"/>
        </w:rPr>
      </w:pPr>
      <w:r>
        <w:rPr>
          <w:sz w:val="24"/>
          <w:szCs w:val="24"/>
        </w:rPr>
        <w:t>«Не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голосовали»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A12B75" w:rsidRDefault="00A12B75" w:rsidP="00A12B75">
      <w:pPr>
        <w:pStyle w:val="a4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проводились с 01 октября 2021 года по 01 ноября 2021 года.</w:t>
      </w:r>
    </w:p>
    <w:p w:rsidR="00A12B75" w:rsidRDefault="00A12B75" w:rsidP="00A12B75">
      <w:pPr>
        <w:spacing w:before="1"/>
        <w:ind w:left="116" w:right="112" w:firstLine="710"/>
        <w:jc w:val="both"/>
        <w:rPr>
          <w:sz w:val="24"/>
          <w:szCs w:val="24"/>
        </w:rPr>
      </w:pPr>
      <w:r>
        <w:rPr>
          <w:sz w:val="24"/>
          <w:szCs w:val="24"/>
        </w:rPr>
        <w:t>Инициатором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>
        <w:rPr>
          <w:spacing w:val="1"/>
          <w:sz w:val="24"/>
          <w:szCs w:val="24"/>
        </w:rPr>
        <w:t xml:space="preserve"> Подгоренского сельского поселения </w:t>
      </w:r>
      <w:r>
        <w:rPr>
          <w:sz w:val="24"/>
          <w:szCs w:val="24"/>
        </w:rPr>
        <w:t>Калачеевского муниципального района Воронежской области.</w:t>
      </w:r>
    </w:p>
    <w:p w:rsidR="00A12B75" w:rsidRDefault="00A12B75" w:rsidP="00A12B75">
      <w:pPr>
        <w:spacing w:before="1"/>
        <w:ind w:left="116" w:right="112" w:firstLine="71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Общественные</w:t>
      </w:r>
      <w:r>
        <w:rPr>
          <w:color w:val="000000" w:themeColor="text1"/>
          <w:spacing w:val="6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обсуждения</w:t>
      </w:r>
      <w:r>
        <w:rPr>
          <w:color w:val="000000" w:themeColor="text1"/>
          <w:spacing w:val="5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назначены:</w:t>
      </w:r>
      <w:r>
        <w:rPr>
          <w:color w:val="000000" w:themeColor="text1"/>
          <w:spacing w:val="5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распоряжением</w:t>
      </w:r>
      <w:r>
        <w:rPr>
          <w:color w:val="000000" w:themeColor="text1"/>
          <w:spacing w:val="5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администрации Подгоренского сельского поселения Калачеевского муниципального района Воронежской области от 01.10.2021 г. № 3</w:t>
      </w:r>
      <w:r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</w:rPr>
        <w:t>на автомобильном транспорте и в дорожном хозяйстве</w:t>
      </w:r>
      <w:r>
        <w:rPr>
          <w:color w:val="000000" w:themeColor="text1"/>
          <w:sz w:val="24"/>
          <w:szCs w:val="24"/>
        </w:rPr>
        <w:t>».</w:t>
      </w:r>
    </w:p>
    <w:p w:rsidR="00A12B75" w:rsidRDefault="00A12B75" w:rsidP="00A12B75">
      <w:pPr>
        <w:pStyle w:val="a4"/>
        <w:spacing w:before="9"/>
        <w:ind w:firstLine="604"/>
        <w:jc w:val="both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Оповещение о начале общественных обсуждений и проект, </w:t>
      </w:r>
      <w:r>
        <w:rPr>
          <w:bCs/>
          <w:sz w:val="24"/>
          <w:szCs w:val="24"/>
        </w:rPr>
        <w:t xml:space="preserve">подлежащий рассмотрению на общественных обсуждениях, опубликован на официальном сайте </w:t>
      </w:r>
      <w:r>
        <w:rPr>
          <w:bCs/>
          <w:sz w:val="24"/>
          <w:szCs w:val="24"/>
        </w:rPr>
        <w:lastRenderedPageBreak/>
        <w:t xml:space="preserve">администрации Подгоренского сельского поселения Калачеевского муниципального района Воронежской области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admpodgornoe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>
        <w:rPr>
          <w:bCs/>
          <w:sz w:val="24"/>
          <w:szCs w:val="24"/>
        </w:rPr>
        <w:t>. «Муниципальный контроль» / «Проекты НПА» /.</w:t>
      </w:r>
    </w:p>
    <w:p w:rsidR="00A12B75" w:rsidRDefault="00A12B75" w:rsidP="00A12B75">
      <w:pPr>
        <w:pStyle w:val="a4"/>
        <w:spacing w:before="9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Способы подачи предложений по итогам рассмотрения: почтовым отправлением/нарочным: 397612, Воронежская область, Калачеевский район, с. </w:t>
      </w:r>
      <w:proofErr w:type="gramStart"/>
      <w:r>
        <w:rPr>
          <w:bCs/>
          <w:sz w:val="24"/>
          <w:szCs w:val="24"/>
        </w:rPr>
        <w:t>Подгорное</w:t>
      </w:r>
      <w:proofErr w:type="gramEnd"/>
      <w:r>
        <w:rPr>
          <w:bCs/>
          <w:sz w:val="24"/>
          <w:szCs w:val="24"/>
        </w:rPr>
        <w:t>, ул. Больничная, д. 14; письмом на адрес электронной почты:</w:t>
      </w:r>
      <w:proofErr w:type="spellStart"/>
      <w:r>
        <w:rPr>
          <w:bCs/>
          <w:color w:val="000000" w:themeColor="text1"/>
          <w:sz w:val="24"/>
          <w:szCs w:val="24"/>
          <w:lang w:val="en-US"/>
        </w:rPr>
        <w:t>podg</w:t>
      </w:r>
      <w:proofErr w:type="spellEnd"/>
      <w:r>
        <w:rPr>
          <w:bCs/>
          <w:color w:val="000000" w:themeColor="text1"/>
          <w:sz w:val="24"/>
          <w:szCs w:val="24"/>
        </w:rPr>
        <w:t>.</w:t>
      </w:r>
      <w:hyperlink r:id="rId6" w:history="1">
        <w:r>
          <w:rPr>
            <w:rStyle w:val="a3"/>
            <w:bCs/>
            <w:color w:val="000000" w:themeColor="text1"/>
            <w:sz w:val="24"/>
            <w:szCs w:val="24"/>
          </w:rPr>
          <w:t>kalach@govvrn.ru</w:t>
        </w:r>
      </w:hyperlink>
      <w:r>
        <w:rPr>
          <w:bCs/>
          <w:sz w:val="24"/>
          <w:szCs w:val="24"/>
        </w:rPr>
        <w:t>.</w:t>
      </w:r>
    </w:p>
    <w:p w:rsidR="00A12B75" w:rsidRDefault="00A12B75" w:rsidP="00A12B75">
      <w:pPr>
        <w:pStyle w:val="a4"/>
        <w:spacing w:before="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2B75" w:rsidRDefault="00A12B75" w:rsidP="00A12B75">
      <w:pPr>
        <w:pStyle w:val="a4"/>
        <w:spacing w:before="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Предлагаю, общественные обсуждения считать проведенными и состоявшимися.</w:t>
      </w:r>
    </w:p>
    <w:p w:rsidR="00A12B75" w:rsidRDefault="00A12B75" w:rsidP="00A12B75">
      <w:pPr>
        <w:spacing w:line="322" w:lineRule="exact"/>
        <w:ind w:left="827"/>
        <w:jc w:val="both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голосовать:</w:t>
      </w:r>
    </w:p>
    <w:p w:rsidR="00A12B75" w:rsidRDefault="00A12B75" w:rsidP="00A12B75">
      <w:pPr>
        <w:pStyle w:val="a4"/>
        <w:spacing w:line="322" w:lineRule="exact"/>
        <w:ind w:left="827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A12B75" w:rsidRDefault="00A12B75" w:rsidP="00A12B75">
      <w:pPr>
        <w:pStyle w:val="a4"/>
        <w:tabs>
          <w:tab w:val="left" w:pos="2915"/>
        </w:tabs>
        <w:ind w:left="827"/>
        <w:rPr>
          <w:sz w:val="24"/>
          <w:szCs w:val="24"/>
        </w:rPr>
      </w:pPr>
      <w:r>
        <w:rPr>
          <w:sz w:val="24"/>
          <w:szCs w:val="24"/>
        </w:rPr>
        <w:t>«За»</w:t>
      </w:r>
      <w:r>
        <w:rPr>
          <w:sz w:val="24"/>
          <w:szCs w:val="24"/>
        </w:rPr>
        <w:tab/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единогласно</w:t>
      </w:r>
    </w:p>
    <w:p w:rsidR="00A12B75" w:rsidRDefault="00A12B75" w:rsidP="00A12B75">
      <w:pPr>
        <w:pStyle w:val="a4"/>
        <w:tabs>
          <w:tab w:val="left" w:pos="2910"/>
        </w:tabs>
        <w:spacing w:before="4"/>
        <w:ind w:left="827"/>
        <w:rPr>
          <w:sz w:val="24"/>
          <w:szCs w:val="24"/>
        </w:rPr>
      </w:pPr>
      <w:r>
        <w:rPr>
          <w:sz w:val="24"/>
          <w:szCs w:val="24"/>
        </w:rPr>
        <w:t>«Против»</w:t>
      </w:r>
      <w:r>
        <w:rPr>
          <w:sz w:val="24"/>
          <w:szCs w:val="24"/>
        </w:rPr>
        <w:tab/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A12B75" w:rsidRDefault="00A12B75" w:rsidP="00A12B75">
      <w:pPr>
        <w:pStyle w:val="a4"/>
        <w:spacing w:line="322" w:lineRule="exact"/>
        <w:ind w:left="827"/>
        <w:rPr>
          <w:sz w:val="24"/>
          <w:szCs w:val="24"/>
        </w:rPr>
      </w:pPr>
      <w:r>
        <w:rPr>
          <w:sz w:val="24"/>
          <w:szCs w:val="24"/>
        </w:rPr>
        <w:t>«Воздержались»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-  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A12B75" w:rsidRDefault="00A12B75" w:rsidP="00A12B75">
      <w:pPr>
        <w:pStyle w:val="a4"/>
        <w:ind w:left="827"/>
        <w:rPr>
          <w:sz w:val="24"/>
          <w:szCs w:val="24"/>
        </w:rPr>
      </w:pPr>
      <w:r>
        <w:rPr>
          <w:sz w:val="24"/>
          <w:szCs w:val="24"/>
        </w:rPr>
        <w:t>«Не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голосовали»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нет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</w:rPr>
        <w:t>на автомобильном транспорте и в дорожном хозяйстве</w:t>
      </w:r>
      <w:r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 xml:space="preserve">на утверждение уполномоченного должностного лица администрации Подгоренского сельского поселения Калачеевского муниципального района. </w:t>
      </w:r>
    </w:p>
    <w:p w:rsidR="00A12B75" w:rsidRDefault="00A12B75" w:rsidP="00A12B75">
      <w:pPr>
        <w:pStyle w:val="a4"/>
        <w:spacing w:before="11"/>
        <w:ind w:firstLine="604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голосовать: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Голосовали: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«За»</w:t>
      </w:r>
      <w:r>
        <w:rPr>
          <w:bCs/>
          <w:sz w:val="24"/>
          <w:szCs w:val="24"/>
        </w:rPr>
        <w:tab/>
        <w:t>-                   единогласно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«Против»</w:t>
      </w:r>
      <w:r>
        <w:rPr>
          <w:bCs/>
          <w:sz w:val="24"/>
          <w:szCs w:val="24"/>
        </w:rPr>
        <w:tab/>
        <w:t>-         нет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«Воздержались» - нет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«Не голосовали» - нет</w:t>
      </w:r>
    </w:p>
    <w:p w:rsidR="00A12B75" w:rsidRDefault="00A12B75" w:rsidP="00A12B75">
      <w:pPr>
        <w:pStyle w:val="a4"/>
        <w:spacing w:before="11"/>
        <w:ind w:firstLine="604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39"/>
      </w:tblGrid>
      <w:tr w:rsidR="00A12B75" w:rsidTr="00A12B75"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А.С.Разборский</w:t>
            </w:r>
            <w:proofErr w:type="spellEnd"/>
          </w:p>
        </w:tc>
      </w:tr>
      <w:tr w:rsidR="00A12B75" w:rsidTr="00A12B75"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</w:tr>
      <w:tr w:rsidR="00A12B75" w:rsidTr="00A12B75"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председателя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Л.А.Бондарева</w:t>
            </w:r>
            <w:proofErr w:type="spellEnd"/>
          </w:p>
        </w:tc>
      </w:tr>
      <w:tr w:rsidR="00A12B75" w:rsidTr="00A12B75"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</w:tr>
      <w:tr w:rsidR="00A12B75" w:rsidTr="00A12B75"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Секретарь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sz w:val="24"/>
                <w:szCs w:val="24"/>
              </w:rPr>
              <w:t>Т.Н.Дудкина</w:t>
            </w:r>
            <w:proofErr w:type="spellEnd"/>
          </w:p>
        </w:tc>
      </w:tr>
      <w:tr w:rsidR="00A12B75" w:rsidTr="00A12B75"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</w:tr>
      <w:tr w:rsidR="00A12B75" w:rsidTr="00A12B75"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  <w:hideMark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sz w:val="24"/>
                <w:szCs w:val="24"/>
              </w:rPr>
              <w:t>Е.В.Кукушкина</w:t>
            </w:r>
            <w:proofErr w:type="spellEnd"/>
          </w:p>
        </w:tc>
      </w:tr>
      <w:tr w:rsidR="00A12B75" w:rsidTr="00A12B75"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</w:tr>
      <w:tr w:rsidR="00A12B75" w:rsidTr="00A12B75"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12B75" w:rsidRDefault="00A12B75">
            <w:pPr>
              <w:pStyle w:val="a4"/>
              <w:spacing w:before="11"/>
              <w:rPr>
                <w:sz w:val="24"/>
                <w:szCs w:val="24"/>
              </w:rPr>
            </w:pPr>
          </w:p>
        </w:tc>
      </w:tr>
    </w:tbl>
    <w:p w:rsidR="00A12B75" w:rsidRDefault="00A12B75" w:rsidP="00A12B75">
      <w:pPr>
        <w:pStyle w:val="a4"/>
        <w:spacing w:before="11"/>
        <w:ind w:left="0"/>
        <w:rPr>
          <w:sz w:val="24"/>
          <w:szCs w:val="24"/>
        </w:rPr>
      </w:pPr>
    </w:p>
    <w:p w:rsidR="00A12B75" w:rsidRDefault="00A12B75" w:rsidP="00A12B75">
      <w:pPr>
        <w:pStyle w:val="a4"/>
        <w:spacing w:before="11"/>
        <w:ind w:left="0"/>
        <w:rPr>
          <w:sz w:val="24"/>
          <w:szCs w:val="24"/>
        </w:rPr>
      </w:pPr>
    </w:p>
    <w:p w:rsidR="00A12B75" w:rsidRDefault="00A12B75" w:rsidP="00A12B75"/>
    <w:p w:rsidR="006C3330" w:rsidRDefault="006C3330"/>
    <w:sectPr w:rsidR="006C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75"/>
    <w:rsid w:val="006C3330"/>
    <w:rsid w:val="00A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2B75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B7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12B7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A12B75"/>
    <w:pPr>
      <w:ind w:left="11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12B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12B75"/>
    <w:pPr>
      <w:ind w:left="116" w:firstLine="710"/>
      <w:jc w:val="both"/>
    </w:pPr>
  </w:style>
  <w:style w:type="table" w:styleId="a7">
    <w:name w:val="Table Grid"/>
    <w:basedOn w:val="a1"/>
    <w:uiPriority w:val="39"/>
    <w:rsid w:val="00A12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2B75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B7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12B7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A12B75"/>
    <w:pPr>
      <w:ind w:left="11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12B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12B75"/>
    <w:pPr>
      <w:ind w:left="116" w:firstLine="710"/>
      <w:jc w:val="both"/>
    </w:pPr>
  </w:style>
  <w:style w:type="table" w:styleId="a7">
    <w:name w:val="Table Grid"/>
    <w:basedOn w:val="a1"/>
    <w:uiPriority w:val="39"/>
    <w:rsid w:val="00A12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petrov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2021-12-03T11:36:00Z</dcterms:created>
  <dcterms:modified xsi:type="dcterms:W3CDTF">2021-12-03T11:44:00Z</dcterms:modified>
</cp:coreProperties>
</file>