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8" w:rsidRPr="00D05C56" w:rsidRDefault="00D02DB8" w:rsidP="00D02DB8">
      <w:pPr>
        <w:pStyle w:val="af3"/>
        <w:ind w:left="708"/>
        <w:jc w:val="right"/>
        <w:rPr>
          <w:rFonts w:ascii="Arial" w:eastAsia="Arial" w:hAnsi="Arial" w:cs="Arial"/>
          <w:b/>
          <w:i/>
          <w:sz w:val="24"/>
          <w:szCs w:val="24"/>
          <w:u w:val="single"/>
        </w:rPr>
      </w:pPr>
      <w:r w:rsidRPr="00D05C56">
        <w:rPr>
          <w:rFonts w:ascii="Arial" w:eastAsia="Arial" w:hAnsi="Arial" w:cs="Arial"/>
          <w:b/>
          <w:i/>
          <w:sz w:val="24"/>
          <w:szCs w:val="24"/>
          <w:u w:val="single"/>
        </w:rPr>
        <w:t>ПРОЕКТ</w:t>
      </w:r>
    </w:p>
    <w:p w:rsidR="00D02DB8" w:rsidRPr="00D05C56" w:rsidRDefault="00D02DB8" w:rsidP="00D02DB8">
      <w:pPr>
        <w:pStyle w:val="af3"/>
        <w:jc w:val="center"/>
        <w:rPr>
          <w:rFonts w:ascii="Arial" w:eastAsia="Arial" w:hAnsi="Arial" w:cs="Arial"/>
          <w:b/>
          <w:sz w:val="24"/>
          <w:szCs w:val="24"/>
        </w:rPr>
      </w:pPr>
      <w:r w:rsidRPr="00D05C56">
        <w:rPr>
          <w:rFonts w:ascii="Arial" w:eastAsia="Arial" w:hAnsi="Arial" w:cs="Arial"/>
          <w:b/>
          <w:sz w:val="24"/>
          <w:szCs w:val="24"/>
        </w:rPr>
        <w:t>РОССИЙСКАЯ ФЕДЕРАЦИЯ</w:t>
      </w:r>
    </w:p>
    <w:p w:rsidR="00D02DB8" w:rsidRPr="00D05C56" w:rsidRDefault="00D02DB8" w:rsidP="00D02DB8">
      <w:pPr>
        <w:pStyle w:val="af3"/>
        <w:jc w:val="center"/>
        <w:rPr>
          <w:rFonts w:ascii="Arial" w:eastAsia="Arial" w:hAnsi="Arial" w:cs="Arial"/>
          <w:b/>
          <w:sz w:val="24"/>
          <w:szCs w:val="24"/>
        </w:rPr>
      </w:pPr>
      <w:r w:rsidRPr="00D05C56">
        <w:rPr>
          <w:rFonts w:ascii="Arial" w:eastAsia="Arial" w:hAnsi="Arial" w:cs="Arial"/>
          <w:b/>
          <w:sz w:val="24"/>
          <w:szCs w:val="24"/>
        </w:rPr>
        <w:t>АДМИНИСТРАЦИЯ</w:t>
      </w:r>
    </w:p>
    <w:p w:rsidR="00D02DB8" w:rsidRPr="00D05C56" w:rsidRDefault="00D05C56" w:rsidP="00D02DB8">
      <w:pPr>
        <w:pStyle w:val="af3"/>
        <w:jc w:val="center"/>
        <w:rPr>
          <w:rFonts w:ascii="Arial" w:eastAsia="Arial" w:hAnsi="Arial" w:cs="Arial"/>
          <w:b/>
          <w:sz w:val="24"/>
          <w:szCs w:val="24"/>
        </w:rPr>
      </w:pPr>
      <w:r w:rsidRPr="00D05C56">
        <w:rPr>
          <w:rFonts w:ascii="Arial" w:eastAsia="Arial" w:hAnsi="Arial" w:cs="Arial"/>
          <w:b/>
          <w:sz w:val="24"/>
          <w:szCs w:val="24"/>
        </w:rPr>
        <w:t>ПОДГОРЕНСКОГО</w:t>
      </w:r>
      <w:r w:rsidR="00D02DB8" w:rsidRPr="00D05C56">
        <w:rPr>
          <w:rFonts w:ascii="Arial" w:eastAsia="Arial" w:hAnsi="Arial" w:cs="Arial"/>
          <w:b/>
          <w:sz w:val="24"/>
          <w:szCs w:val="24"/>
        </w:rPr>
        <w:t xml:space="preserve"> СЕЛЬСКОГО ПОСЕЛЕНИЯ</w:t>
      </w:r>
    </w:p>
    <w:p w:rsidR="00D02DB8" w:rsidRPr="00D05C56" w:rsidRDefault="00D02DB8" w:rsidP="00D02DB8">
      <w:pPr>
        <w:pStyle w:val="af3"/>
        <w:jc w:val="center"/>
        <w:rPr>
          <w:rFonts w:ascii="Arial" w:eastAsia="Arial" w:hAnsi="Arial" w:cs="Arial"/>
          <w:b/>
          <w:sz w:val="24"/>
          <w:szCs w:val="24"/>
        </w:rPr>
      </w:pPr>
      <w:r w:rsidRPr="00D05C56">
        <w:rPr>
          <w:rFonts w:ascii="Arial" w:eastAsia="Arial" w:hAnsi="Arial" w:cs="Arial"/>
          <w:b/>
          <w:sz w:val="24"/>
          <w:szCs w:val="24"/>
        </w:rPr>
        <w:t>КАЛАЧЕЕВСКОГО МУНИЦИПАЛЬНОГО РАЙОНА</w:t>
      </w:r>
    </w:p>
    <w:p w:rsidR="00D02DB8" w:rsidRPr="00D05C56" w:rsidRDefault="00D02DB8" w:rsidP="00D02DB8">
      <w:pPr>
        <w:pStyle w:val="af3"/>
        <w:jc w:val="center"/>
        <w:rPr>
          <w:rFonts w:ascii="Arial" w:eastAsia="Arial" w:hAnsi="Arial" w:cs="Arial"/>
          <w:b/>
          <w:sz w:val="24"/>
          <w:szCs w:val="24"/>
        </w:rPr>
      </w:pPr>
      <w:r w:rsidRPr="00D05C56">
        <w:rPr>
          <w:rFonts w:ascii="Arial" w:eastAsia="Arial" w:hAnsi="Arial" w:cs="Arial"/>
          <w:b/>
          <w:sz w:val="24"/>
          <w:szCs w:val="24"/>
        </w:rPr>
        <w:t>ВОРОНЕЖСКОЙ ОБЛАСТИ</w:t>
      </w:r>
    </w:p>
    <w:p w:rsidR="00D02DB8" w:rsidRPr="00D05C56" w:rsidRDefault="00266323" w:rsidP="00D02DB8">
      <w:pPr>
        <w:pStyle w:val="af3"/>
        <w:jc w:val="center"/>
        <w:rPr>
          <w:rFonts w:ascii="Arial" w:eastAsia="Arial" w:hAnsi="Arial" w:cs="Arial"/>
          <w:b/>
          <w:sz w:val="24"/>
          <w:szCs w:val="24"/>
        </w:rPr>
      </w:pPr>
      <w:r w:rsidRPr="00D05C56">
        <w:rPr>
          <w:rFonts w:ascii="Arial" w:eastAsia="Arial" w:hAnsi="Arial" w:cs="Arial"/>
          <w:b/>
          <w:sz w:val="24"/>
          <w:szCs w:val="24"/>
        </w:rPr>
        <w:t>ПОСТАНОВЛЕНИЕ</w:t>
      </w:r>
    </w:p>
    <w:p w:rsidR="00D02DB8" w:rsidRPr="00D05C56" w:rsidRDefault="00D02DB8" w:rsidP="00D02DB8">
      <w:pPr>
        <w:pStyle w:val="af3"/>
        <w:jc w:val="both"/>
        <w:rPr>
          <w:rFonts w:ascii="Arial" w:eastAsia="Arial" w:hAnsi="Arial" w:cs="Arial"/>
          <w:sz w:val="24"/>
          <w:szCs w:val="24"/>
        </w:rPr>
      </w:pPr>
    </w:p>
    <w:p w:rsidR="00D02DB8" w:rsidRPr="00D05C56" w:rsidRDefault="00D02DB8" w:rsidP="00D02DB8">
      <w:pPr>
        <w:pStyle w:val="af3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05C56">
        <w:rPr>
          <w:rFonts w:ascii="Arial" w:eastAsia="Calibri" w:hAnsi="Arial" w:cs="Arial"/>
          <w:sz w:val="24"/>
          <w:szCs w:val="24"/>
          <w:u w:val="single"/>
        </w:rPr>
        <w:t>от «00»               2020 г. № 0</w:t>
      </w:r>
    </w:p>
    <w:p w:rsidR="00D02DB8" w:rsidRPr="00D05C56" w:rsidRDefault="00266323" w:rsidP="00D02DB8">
      <w:pPr>
        <w:pStyle w:val="af3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05C56">
        <w:rPr>
          <w:rFonts w:ascii="Arial" w:eastAsia="Calibri" w:hAnsi="Arial" w:cs="Arial"/>
          <w:sz w:val="24"/>
          <w:szCs w:val="24"/>
        </w:rPr>
        <w:t xml:space="preserve">с. </w:t>
      </w:r>
      <w:r w:rsidR="00D05C56" w:rsidRPr="00D05C56">
        <w:rPr>
          <w:rFonts w:ascii="Arial" w:eastAsia="Calibri" w:hAnsi="Arial" w:cs="Arial"/>
          <w:sz w:val="24"/>
          <w:szCs w:val="24"/>
        </w:rPr>
        <w:t>Подгорное</w:t>
      </w:r>
    </w:p>
    <w:p w:rsidR="00D05C56" w:rsidRPr="00D05C56" w:rsidRDefault="00D05C56" w:rsidP="00D02DB8">
      <w:pPr>
        <w:pStyle w:val="af3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D02DB8" w:rsidRPr="00D05C56" w:rsidRDefault="00266323" w:rsidP="0026632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05C56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администрации </w:t>
      </w:r>
      <w:r w:rsidR="00D05C56" w:rsidRPr="00D05C56">
        <w:rPr>
          <w:rFonts w:ascii="Arial" w:hAnsi="Arial" w:cs="Arial"/>
          <w:b/>
          <w:sz w:val="24"/>
          <w:szCs w:val="24"/>
        </w:rPr>
        <w:t>Подгоренского</w:t>
      </w:r>
      <w:r w:rsidRPr="00D05C56">
        <w:rPr>
          <w:rFonts w:ascii="Arial" w:hAnsi="Arial" w:cs="Arial"/>
          <w:b/>
          <w:sz w:val="24"/>
          <w:szCs w:val="24"/>
        </w:rPr>
        <w:t xml:space="preserve">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proofErr w:type="gramEnd"/>
    </w:p>
    <w:p w:rsidR="00D02DB8" w:rsidRPr="00D05C56" w:rsidRDefault="00D02DB8" w:rsidP="00D02DB8">
      <w:pPr>
        <w:pStyle w:val="af3"/>
        <w:ind w:right="5669"/>
        <w:jc w:val="both"/>
        <w:rPr>
          <w:rFonts w:ascii="Arial" w:hAnsi="Arial" w:cs="Arial"/>
          <w:b/>
          <w:sz w:val="24"/>
          <w:szCs w:val="24"/>
        </w:rPr>
      </w:pPr>
    </w:p>
    <w:p w:rsidR="00266323" w:rsidRPr="00D05C56" w:rsidRDefault="00D02DB8" w:rsidP="00266323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5C56">
        <w:rPr>
          <w:rFonts w:ascii="Arial" w:hAnsi="Arial" w:cs="Arial"/>
          <w:sz w:val="24"/>
          <w:szCs w:val="24"/>
        </w:rPr>
        <w:t xml:space="preserve">В целях обеспечения информационной открытости деятельности органов местного самоуправления </w:t>
      </w:r>
      <w:r w:rsidR="00D05C56" w:rsidRPr="00D05C56">
        <w:rPr>
          <w:rFonts w:ascii="Arial" w:hAnsi="Arial" w:cs="Arial"/>
          <w:sz w:val="24"/>
          <w:szCs w:val="24"/>
        </w:rPr>
        <w:t>Подгоренского</w:t>
      </w:r>
      <w:r w:rsidRPr="00D05C5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в соответствии с Федеральным законом от 27.07.2010 г. № 210-ФЗ «Об организации предоставления государс</w:t>
      </w:r>
      <w:r w:rsidR="00266323" w:rsidRPr="00D05C56">
        <w:rPr>
          <w:rFonts w:ascii="Arial" w:hAnsi="Arial" w:cs="Arial"/>
          <w:sz w:val="24"/>
          <w:szCs w:val="24"/>
        </w:rPr>
        <w:t xml:space="preserve">твенных и муниципальных услуг», постановлением администрации </w:t>
      </w:r>
      <w:r w:rsidR="00D05C56" w:rsidRPr="00D05C56">
        <w:rPr>
          <w:rFonts w:ascii="Arial" w:hAnsi="Arial" w:cs="Arial"/>
          <w:sz w:val="24"/>
          <w:szCs w:val="24"/>
        </w:rPr>
        <w:t>Подгоренского</w:t>
      </w:r>
      <w:r w:rsidR="00266323" w:rsidRPr="00D05C5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11 мая 2012 г. № 2</w:t>
      </w:r>
      <w:r w:rsidR="00D05C56" w:rsidRPr="00D05C56">
        <w:rPr>
          <w:rFonts w:ascii="Arial" w:hAnsi="Arial" w:cs="Arial"/>
          <w:sz w:val="24"/>
          <w:szCs w:val="24"/>
        </w:rPr>
        <w:t>1</w:t>
      </w:r>
      <w:r w:rsidR="00266323" w:rsidRPr="00D05C56"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 (в ред. от</w:t>
      </w:r>
      <w:r w:rsidR="00D05C56" w:rsidRPr="00D05C56">
        <w:rPr>
          <w:rFonts w:ascii="Arial" w:hAnsi="Arial" w:cs="Arial"/>
          <w:sz w:val="24"/>
          <w:szCs w:val="24"/>
        </w:rPr>
        <w:t xml:space="preserve"> </w:t>
      </w:r>
      <w:r w:rsidR="00D05C56" w:rsidRPr="00D05C56">
        <w:rPr>
          <w:rFonts w:ascii="Arial" w:hAnsi="Arial" w:cs="Arial"/>
          <w:color w:val="1E1E1E"/>
          <w:sz w:val="24"/>
          <w:szCs w:val="24"/>
        </w:rPr>
        <w:t>07.06.2013г</w:t>
      </w:r>
      <w:proofErr w:type="gramEnd"/>
      <w:r w:rsidR="00D05C56" w:rsidRPr="00D05C56">
        <w:rPr>
          <w:rFonts w:ascii="Arial" w:hAnsi="Arial" w:cs="Arial"/>
          <w:color w:val="1E1E1E"/>
          <w:sz w:val="24"/>
          <w:szCs w:val="24"/>
        </w:rPr>
        <w:t>.№</w:t>
      </w:r>
      <w:proofErr w:type="gramStart"/>
      <w:r w:rsidR="00D05C56" w:rsidRPr="00D05C56">
        <w:rPr>
          <w:rFonts w:ascii="Arial" w:hAnsi="Arial" w:cs="Arial"/>
          <w:color w:val="1E1E1E"/>
          <w:sz w:val="24"/>
          <w:szCs w:val="24"/>
        </w:rPr>
        <w:t>35, от 27.10.2014г. № 60, от 12.05.2015г. № 22</w:t>
      </w:r>
      <w:r w:rsidR="00266323" w:rsidRPr="00D05C56">
        <w:rPr>
          <w:rFonts w:ascii="Arial" w:hAnsi="Arial" w:cs="Arial"/>
          <w:sz w:val="24"/>
          <w:szCs w:val="24"/>
        </w:rPr>
        <w:t xml:space="preserve">), администрация </w:t>
      </w:r>
      <w:r w:rsidR="00D05C56" w:rsidRPr="00D05C56">
        <w:rPr>
          <w:rFonts w:ascii="Arial" w:hAnsi="Arial" w:cs="Arial"/>
          <w:sz w:val="24"/>
          <w:szCs w:val="24"/>
        </w:rPr>
        <w:t>Подгоренского</w:t>
      </w:r>
      <w:r w:rsidR="00266323" w:rsidRPr="00D05C5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  <w:proofErr w:type="gramEnd"/>
    </w:p>
    <w:p w:rsidR="00D02DB8" w:rsidRPr="00D05C56" w:rsidRDefault="00D02DB8" w:rsidP="00D02DB8">
      <w:pPr>
        <w:pStyle w:val="af3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02DB8" w:rsidRPr="00D05C56" w:rsidRDefault="00D02DB8" w:rsidP="00D02DB8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05C56">
        <w:rPr>
          <w:rFonts w:ascii="Arial" w:hAnsi="Arial" w:cs="Arial"/>
          <w:sz w:val="24"/>
          <w:szCs w:val="24"/>
        </w:rPr>
        <w:t xml:space="preserve">Утвердить административный регламент администрации </w:t>
      </w:r>
      <w:r w:rsidR="00D05C56" w:rsidRPr="00D05C56">
        <w:rPr>
          <w:rFonts w:ascii="Arial" w:hAnsi="Arial" w:cs="Arial"/>
          <w:sz w:val="24"/>
          <w:szCs w:val="24"/>
        </w:rPr>
        <w:t>Подгоренского</w:t>
      </w:r>
      <w:r w:rsidRPr="00D05C5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предоставлению муниципальной услуги «Направление </w:t>
      </w:r>
      <w:r w:rsidR="00CD593F" w:rsidRPr="00D05C56">
        <w:rPr>
          <w:rStyle w:val="af1"/>
          <w:rFonts w:ascii="Arial" w:hAnsi="Arial" w:cs="Arial"/>
          <w:b w:val="0"/>
          <w:sz w:val="24"/>
          <w:szCs w:val="24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D05C56">
        <w:rPr>
          <w:rFonts w:ascii="Arial" w:hAnsi="Arial" w:cs="Arial"/>
          <w:sz w:val="24"/>
          <w:szCs w:val="24"/>
        </w:rPr>
        <w:t>» согласно приложению.</w:t>
      </w:r>
      <w:proofErr w:type="gramEnd"/>
    </w:p>
    <w:p w:rsidR="00D02DB8" w:rsidRPr="00D05C56" w:rsidRDefault="00D02DB8" w:rsidP="00D02DB8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2. Настоящее постановление опубликовать в Вестнике муниципальн</w:t>
      </w:r>
      <w:r w:rsidR="00266323" w:rsidRPr="00D05C56">
        <w:rPr>
          <w:rFonts w:ascii="Arial" w:hAnsi="Arial" w:cs="Arial"/>
          <w:sz w:val="24"/>
          <w:szCs w:val="24"/>
        </w:rPr>
        <w:t xml:space="preserve">ых правовых актов </w:t>
      </w:r>
      <w:r w:rsidR="00D05C56" w:rsidRPr="00D05C56">
        <w:rPr>
          <w:rFonts w:ascii="Arial" w:hAnsi="Arial" w:cs="Arial"/>
          <w:sz w:val="24"/>
          <w:szCs w:val="24"/>
        </w:rPr>
        <w:t>Подгоренского</w:t>
      </w:r>
      <w:r w:rsidRPr="00D05C5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D02DB8" w:rsidRPr="00D05C56" w:rsidRDefault="00D02DB8" w:rsidP="00D02DB8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05C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5C56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D02DB8" w:rsidRPr="00D05C56" w:rsidRDefault="00D02DB8" w:rsidP="00D02DB8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</w:p>
    <w:p w:rsidR="00D02DB8" w:rsidRPr="00D05C56" w:rsidRDefault="00D02DB8" w:rsidP="00D02DB8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</w:p>
    <w:p w:rsidR="00266323" w:rsidRDefault="00D05C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D05C56" w:rsidRPr="00D05C56" w:rsidRDefault="00D05C56" w:rsidP="00D05C56">
      <w:pPr>
        <w:tabs>
          <w:tab w:val="left" w:pos="65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D02DB8" w:rsidRPr="00D05C56" w:rsidRDefault="00D02D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5C56" w:rsidRPr="00D05C56" w:rsidRDefault="00D05C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5C56" w:rsidRPr="00D05C56" w:rsidRDefault="00D05C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5C56" w:rsidRPr="00D05C56" w:rsidRDefault="00D05C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5C56" w:rsidRDefault="00D05C56" w:rsidP="004A7AC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251FFB" w:rsidRPr="00D05C56" w:rsidRDefault="00251FFB" w:rsidP="004A7AC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003AC" w:rsidRPr="00D05C56" w:rsidRDefault="00251FFB" w:rsidP="004A7AC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 xml:space="preserve">к постановлению </w:t>
      </w:r>
      <w:r w:rsidR="004003AC" w:rsidRPr="00D05C56">
        <w:rPr>
          <w:rFonts w:ascii="Arial" w:hAnsi="Arial" w:cs="Arial"/>
          <w:sz w:val="24"/>
          <w:szCs w:val="24"/>
        </w:rPr>
        <w:t xml:space="preserve">администрации </w:t>
      </w:r>
      <w:r w:rsidR="00D05C56" w:rsidRPr="00D05C56">
        <w:rPr>
          <w:rFonts w:ascii="Arial" w:hAnsi="Arial" w:cs="Arial"/>
          <w:sz w:val="24"/>
          <w:szCs w:val="24"/>
        </w:rPr>
        <w:t>Подгоренского</w:t>
      </w:r>
      <w:r w:rsidR="00D02DB8" w:rsidRPr="00D05C56">
        <w:rPr>
          <w:rFonts w:ascii="Arial" w:hAnsi="Arial" w:cs="Arial"/>
          <w:sz w:val="24"/>
          <w:szCs w:val="24"/>
        </w:rPr>
        <w:t xml:space="preserve"> сельского </w:t>
      </w:r>
      <w:r w:rsidR="004003AC" w:rsidRPr="00D05C56">
        <w:rPr>
          <w:rFonts w:ascii="Arial" w:hAnsi="Arial" w:cs="Arial"/>
          <w:sz w:val="24"/>
          <w:szCs w:val="24"/>
        </w:rPr>
        <w:t xml:space="preserve">поселения </w:t>
      </w:r>
      <w:r w:rsidR="00D02DB8" w:rsidRPr="00D05C56">
        <w:rPr>
          <w:rFonts w:ascii="Arial" w:hAnsi="Arial" w:cs="Arial"/>
          <w:sz w:val="24"/>
          <w:szCs w:val="24"/>
        </w:rPr>
        <w:t xml:space="preserve">Калачеевского </w:t>
      </w:r>
      <w:r w:rsidRPr="00D05C56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4003AC" w:rsidRPr="00D05C56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251FFB" w:rsidRPr="00D05C56" w:rsidRDefault="00251FFB" w:rsidP="00266323">
      <w:pPr>
        <w:spacing w:after="0" w:line="240" w:lineRule="auto"/>
        <w:ind w:left="6237"/>
        <w:jc w:val="both"/>
        <w:rPr>
          <w:rFonts w:ascii="Arial" w:hAnsi="Arial" w:cs="Arial"/>
          <w:bCs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от «___» ______ 20</w:t>
      </w:r>
      <w:r w:rsidR="00D02DB8" w:rsidRPr="00D05C56">
        <w:rPr>
          <w:rFonts w:ascii="Arial" w:hAnsi="Arial" w:cs="Arial"/>
          <w:sz w:val="24"/>
          <w:szCs w:val="24"/>
        </w:rPr>
        <w:t>20</w:t>
      </w:r>
      <w:r w:rsidRPr="00D05C56">
        <w:rPr>
          <w:rFonts w:ascii="Arial" w:hAnsi="Arial" w:cs="Arial"/>
          <w:sz w:val="24"/>
          <w:szCs w:val="24"/>
        </w:rPr>
        <w:t xml:space="preserve"> г. № ____</w:t>
      </w:r>
    </w:p>
    <w:p w:rsidR="00D05C56" w:rsidRDefault="00D05C56" w:rsidP="00266323">
      <w:pPr>
        <w:pStyle w:val="ac"/>
        <w:spacing w:before="0" w:beforeAutospacing="0" w:after="0" w:afterAutospacing="0"/>
        <w:jc w:val="center"/>
        <w:rPr>
          <w:rStyle w:val="af1"/>
          <w:rFonts w:ascii="Arial" w:hAnsi="Arial" w:cs="Arial"/>
          <w:b w:val="0"/>
        </w:rPr>
      </w:pPr>
    </w:p>
    <w:p w:rsidR="00CD593F" w:rsidRPr="00D05C56" w:rsidRDefault="00CD593F" w:rsidP="00266323">
      <w:pPr>
        <w:pStyle w:val="ac"/>
        <w:spacing w:before="0" w:beforeAutospacing="0" w:after="0" w:afterAutospacing="0"/>
        <w:jc w:val="center"/>
        <w:rPr>
          <w:rStyle w:val="af1"/>
          <w:rFonts w:ascii="Arial" w:hAnsi="Arial" w:cs="Arial"/>
          <w:b w:val="0"/>
        </w:rPr>
      </w:pPr>
      <w:r w:rsidRPr="00D05C56">
        <w:rPr>
          <w:rStyle w:val="af1"/>
          <w:rFonts w:ascii="Arial" w:hAnsi="Arial" w:cs="Arial"/>
          <w:b w:val="0"/>
        </w:rPr>
        <w:t>Административный регламент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  <w:b w:val="0"/>
        </w:rPr>
      </w:pPr>
      <w:r w:rsidRPr="00D05C56">
        <w:rPr>
          <w:rStyle w:val="af1"/>
          <w:rFonts w:ascii="Arial" w:hAnsi="Arial" w:cs="Arial"/>
          <w:b w:val="0"/>
        </w:rPr>
        <w:t xml:space="preserve">предоставления муниципальной услуги </w:t>
      </w:r>
    </w:p>
    <w:p w:rsidR="00CD593F" w:rsidRPr="00D05C56" w:rsidRDefault="00CD593F" w:rsidP="00266323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Style w:val="af1"/>
          <w:rFonts w:ascii="Arial" w:hAnsi="Arial" w:cs="Arial"/>
          <w:b w:val="0"/>
        </w:rPr>
        <w:t xml:space="preserve">по направлению уведомления о соответствии </w:t>
      </w:r>
      <w:proofErr w:type="gramStart"/>
      <w:r w:rsidRPr="00D05C56">
        <w:rPr>
          <w:rStyle w:val="af1"/>
          <w:rFonts w:ascii="Arial" w:hAnsi="Arial" w:cs="Arial"/>
          <w:b w:val="0"/>
        </w:rPr>
        <w:t>построенных</w:t>
      </w:r>
      <w:proofErr w:type="gramEnd"/>
      <w:r w:rsidRPr="00D05C56">
        <w:rPr>
          <w:rStyle w:val="af1"/>
          <w:rFonts w:ascii="Arial" w:hAnsi="Arial" w:cs="Arial"/>
          <w:b w:val="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CD593F" w:rsidRPr="00D05C56" w:rsidRDefault="00266323" w:rsidP="00266323">
      <w:pPr>
        <w:pStyle w:val="3"/>
        <w:keepNext w:val="0"/>
        <w:keepLines w:val="0"/>
        <w:spacing w:before="0" w:line="240" w:lineRule="auto"/>
        <w:ind w:left="1069"/>
        <w:jc w:val="center"/>
        <w:rPr>
          <w:rFonts w:ascii="Arial" w:eastAsia="Times New Roman" w:hAnsi="Arial" w:cs="Arial"/>
          <w:color w:val="auto"/>
        </w:rPr>
      </w:pPr>
      <w:r w:rsidRPr="00D05C56">
        <w:rPr>
          <w:rStyle w:val="af1"/>
          <w:rFonts w:ascii="Arial" w:eastAsia="Times New Roman" w:hAnsi="Arial" w:cs="Arial"/>
          <w:bCs w:val="0"/>
          <w:color w:val="auto"/>
        </w:rPr>
        <w:t xml:space="preserve">1. </w:t>
      </w:r>
      <w:r w:rsidR="00CD593F" w:rsidRPr="00D05C56">
        <w:rPr>
          <w:rStyle w:val="af1"/>
          <w:rFonts w:ascii="Arial" w:eastAsia="Times New Roman" w:hAnsi="Arial" w:cs="Arial"/>
          <w:bCs w:val="0"/>
          <w:color w:val="auto"/>
        </w:rPr>
        <w:t>Общие положения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t>1.1. Предмет регулирования административного регламента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муниципальная услуга).</w:t>
      </w:r>
      <w:proofErr w:type="gramEnd"/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t>1.2. Круг заявителей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D593F" w:rsidRPr="00D05C56" w:rsidRDefault="00CD593F" w:rsidP="00D05C56">
      <w:pPr>
        <w:pStyle w:val="ac"/>
        <w:spacing w:before="0" w:beforeAutospacing="0" w:after="0" w:afterAutospacing="0"/>
        <w:ind w:firstLine="709"/>
        <w:jc w:val="both"/>
        <w:rPr>
          <w:rStyle w:val="af1"/>
          <w:rFonts w:ascii="Arial" w:hAnsi="Arial" w:cs="Arial"/>
          <w:b w:val="0"/>
          <w:bCs w:val="0"/>
        </w:rPr>
      </w:pPr>
      <w:proofErr w:type="gramStart"/>
      <w:r w:rsidRPr="00D05C56">
        <w:rPr>
          <w:rFonts w:ascii="Arial" w:hAnsi="Arial" w:cs="Arial"/>
        </w:rPr>
        <w:t>Заявителями являются физические лица или юридические лица, являющиеся застройщиками объектов индивидуального жилищного строительства или садовых домов, на принадлежащих им земельных участках, в целях уведомления об окончании строительства или реконструкции объекта индивидуального жилищного строительства или садового дома, либо их уполномоченные представители (далее - заявитель, заявители).</w:t>
      </w:r>
      <w:proofErr w:type="gramEnd"/>
    </w:p>
    <w:p w:rsidR="00D05C56" w:rsidRDefault="00266323" w:rsidP="00FE69A6">
      <w:pPr>
        <w:pStyle w:val="4"/>
        <w:keepNext w:val="0"/>
        <w:keepLines w:val="0"/>
        <w:spacing w:before="0" w:line="240" w:lineRule="auto"/>
        <w:ind w:firstLine="567"/>
        <w:jc w:val="both"/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</w:pP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 xml:space="preserve">1.3. </w:t>
      </w:r>
      <w:r w:rsidR="00CD593F"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>Требования к порядку информирования о правилах предоставления муниципальной услуги</w:t>
      </w:r>
    </w:p>
    <w:p w:rsidR="00D05C56" w:rsidRDefault="00CD593F" w:rsidP="00FE69A6">
      <w:pPr>
        <w:pStyle w:val="4"/>
        <w:keepNext w:val="0"/>
        <w:keepLines w:val="0"/>
        <w:spacing w:before="0" w:line="240" w:lineRule="auto"/>
        <w:ind w:firstLine="567"/>
        <w:jc w:val="both"/>
        <w:rPr>
          <w:rStyle w:val="af1"/>
          <w:rFonts w:ascii="Arial" w:eastAsia="Times New Roman" w:hAnsi="Arial" w:cs="Arial"/>
          <w:bCs/>
          <w:i w:val="0"/>
          <w:color w:val="auto"/>
          <w:sz w:val="24"/>
          <w:szCs w:val="24"/>
        </w:rPr>
      </w:pP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 xml:space="preserve">1.3.1. Информация по вопросам предоставления муниципальной услуги может быть получена заявителями: </w:t>
      </w:r>
    </w:p>
    <w:p w:rsidR="00D05C56" w:rsidRDefault="00CD593F" w:rsidP="00FE69A6">
      <w:pPr>
        <w:pStyle w:val="4"/>
        <w:keepNext w:val="0"/>
        <w:keepLines w:val="0"/>
        <w:spacing w:before="0" w:line="240" w:lineRule="auto"/>
        <w:ind w:firstLine="567"/>
        <w:jc w:val="both"/>
        <w:rPr>
          <w:rStyle w:val="af1"/>
          <w:rFonts w:ascii="Arial" w:eastAsia="Times New Roman" w:hAnsi="Arial" w:cs="Arial"/>
          <w:bCs/>
          <w:i w:val="0"/>
          <w:color w:val="auto"/>
          <w:sz w:val="24"/>
          <w:szCs w:val="24"/>
        </w:rPr>
      </w:pP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 xml:space="preserve">1) в администрации </w:t>
      </w:r>
      <w:r w:rsidR="00D05C56"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>Подгоренского</w:t>
      </w: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 xml:space="preserve"> сельского поселения Калачеевского муниципального района Воронежской области (далее – администрация), в автономном учреждении Воронежской области «Многофункциональный центр предоставления государственных и муниципальных услуг» (далее - МФЦ):</w:t>
      </w:r>
    </w:p>
    <w:p w:rsidR="00D05C56" w:rsidRDefault="00CD593F" w:rsidP="00FE69A6">
      <w:pPr>
        <w:pStyle w:val="4"/>
        <w:keepNext w:val="0"/>
        <w:keepLines w:val="0"/>
        <w:spacing w:before="0" w:line="240" w:lineRule="auto"/>
        <w:ind w:firstLine="567"/>
        <w:jc w:val="both"/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</w:pP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>при устном обращении - лично или по телефону;</w:t>
      </w:r>
    </w:p>
    <w:p w:rsidR="00D05C56" w:rsidRDefault="00CD593F" w:rsidP="00FE69A6">
      <w:pPr>
        <w:pStyle w:val="4"/>
        <w:keepNext w:val="0"/>
        <w:keepLines w:val="0"/>
        <w:spacing w:before="0" w:line="240" w:lineRule="auto"/>
        <w:ind w:firstLine="567"/>
        <w:jc w:val="both"/>
        <w:rPr>
          <w:rStyle w:val="af1"/>
          <w:rFonts w:ascii="Arial" w:eastAsia="Times New Roman" w:hAnsi="Arial" w:cs="Arial"/>
          <w:bCs/>
          <w:i w:val="0"/>
          <w:color w:val="auto"/>
          <w:sz w:val="24"/>
          <w:szCs w:val="24"/>
        </w:rPr>
      </w:pP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 xml:space="preserve">при письменном (в том числе в форме электронного документа) обращении – на бумажном носителе по почте, в электронной форме по электронной почте; </w:t>
      </w:r>
    </w:p>
    <w:p w:rsidR="00D05C56" w:rsidRDefault="00CD593F" w:rsidP="00FE69A6">
      <w:pPr>
        <w:pStyle w:val="4"/>
        <w:keepNext w:val="0"/>
        <w:keepLines w:val="0"/>
        <w:spacing w:before="0" w:line="240" w:lineRule="auto"/>
        <w:ind w:firstLine="567"/>
        <w:jc w:val="both"/>
        <w:rPr>
          <w:rStyle w:val="af1"/>
          <w:rFonts w:ascii="Arial" w:eastAsia="Times New Roman" w:hAnsi="Arial" w:cs="Arial"/>
          <w:bCs/>
          <w:i w:val="0"/>
          <w:color w:val="auto"/>
          <w:sz w:val="24"/>
          <w:szCs w:val="24"/>
        </w:rPr>
      </w:pP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>2) посредством информационных стендов, содержащих визуальную и текстовую информацию о муниципальной услуге, расположенных в администрации и МФЦ;</w:t>
      </w:r>
    </w:p>
    <w:p w:rsidR="00D05C56" w:rsidRDefault="00CD593F" w:rsidP="00FE69A6">
      <w:pPr>
        <w:pStyle w:val="4"/>
        <w:keepNext w:val="0"/>
        <w:keepLines w:val="0"/>
        <w:spacing w:before="0" w:line="240" w:lineRule="auto"/>
        <w:ind w:firstLine="567"/>
        <w:jc w:val="both"/>
        <w:rPr>
          <w:rStyle w:val="af1"/>
          <w:rFonts w:ascii="Arial" w:eastAsia="Times New Roman" w:hAnsi="Arial" w:cs="Arial"/>
          <w:bCs/>
          <w:i w:val="0"/>
          <w:color w:val="auto"/>
          <w:sz w:val="24"/>
          <w:szCs w:val="24"/>
        </w:rPr>
      </w:pP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>3) посредством информационно-телекоммуникационной сети «Интернет» (далее – сеть Интернет) на официальных сайтах администрации (</w:t>
      </w:r>
      <w:r w:rsidR="00D05C56" w:rsidRPr="00D05C56">
        <w:rPr>
          <w:rFonts w:ascii="Arial" w:hAnsi="Arial" w:cs="Arial"/>
          <w:b w:val="0"/>
          <w:i w:val="0"/>
          <w:color w:val="000000" w:themeColor="text1"/>
          <w:sz w:val="24"/>
          <w:szCs w:val="24"/>
          <w:lang w:val="en-US"/>
        </w:rPr>
        <w:t>http</w:t>
      </w:r>
      <w:r w:rsidR="00D05C56" w:rsidRPr="00D05C56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://</w:t>
      </w:r>
      <w:proofErr w:type="spellStart"/>
      <w:r w:rsidR="00D05C56" w:rsidRPr="00D05C56">
        <w:rPr>
          <w:rFonts w:ascii="Arial" w:hAnsi="Arial" w:cs="Arial"/>
          <w:b w:val="0"/>
          <w:i w:val="0"/>
          <w:color w:val="000000" w:themeColor="text1"/>
          <w:sz w:val="24"/>
          <w:szCs w:val="24"/>
          <w:lang w:val="en-US"/>
        </w:rPr>
        <w:t>admpodgornoe</w:t>
      </w:r>
      <w:proofErr w:type="spellEnd"/>
      <w:r w:rsidR="00D05C56" w:rsidRPr="00D05C56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proofErr w:type="spellStart"/>
      <w:r w:rsidR="00D05C56" w:rsidRPr="00D05C56">
        <w:rPr>
          <w:rFonts w:ascii="Arial" w:hAnsi="Arial" w:cs="Arial"/>
          <w:b w:val="0"/>
          <w:i w:val="0"/>
          <w:color w:val="000000" w:themeColor="text1"/>
          <w:sz w:val="24"/>
          <w:szCs w:val="24"/>
          <w:lang w:val="en-US"/>
        </w:rPr>
        <w:t>ru</w:t>
      </w:r>
      <w:proofErr w:type="spellEnd"/>
      <w:proofErr w:type="gramStart"/>
      <w:r w:rsidR="00D05C56" w:rsidRPr="00D05C56">
        <w:rPr>
          <w:rStyle w:val="af1"/>
          <w:rFonts w:ascii="Arial" w:eastAsia="Times New Roman" w:hAnsi="Arial" w:cs="Arial"/>
          <w:b/>
          <w:i w:val="0"/>
          <w:color w:val="auto"/>
          <w:sz w:val="24"/>
          <w:szCs w:val="24"/>
        </w:rPr>
        <w:t xml:space="preserve"> </w:t>
      </w:r>
      <w:r w:rsidRPr="00D05C56">
        <w:rPr>
          <w:rStyle w:val="af1"/>
          <w:rFonts w:ascii="Arial" w:eastAsia="Times New Roman" w:hAnsi="Arial" w:cs="Arial"/>
          <w:b/>
          <w:i w:val="0"/>
          <w:color w:val="auto"/>
          <w:sz w:val="24"/>
          <w:szCs w:val="24"/>
        </w:rPr>
        <w:t>)</w:t>
      </w:r>
      <w:proofErr w:type="gramEnd"/>
      <w:r w:rsidRPr="00D05C56">
        <w:rPr>
          <w:rStyle w:val="af1"/>
          <w:rFonts w:ascii="Arial" w:eastAsia="Times New Roman" w:hAnsi="Arial" w:cs="Arial"/>
          <w:b/>
          <w:i w:val="0"/>
          <w:color w:val="auto"/>
          <w:sz w:val="24"/>
          <w:szCs w:val="24"/>
        </w:rPr>
        <w:t>,</w:t>
      </w: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 xml:space="preserve"> МФЦ (http://www.mydocuments36.ru/);</w:t>
      </w:r>
    </w:p>
    <w:p w:rsidR="00D05C56" w:rsidRPr="00D05C56" w:rsidRDefault="00CD593F" w:rsidP="00D05C56">
      <w:pPr>
        <w:pStyle w:val="4"/>
        <w:keepNext w:val="0"/>
        <w:keepLines w:val="0"/>
        <w:spacing w:before="0" w:line="240" w:lineRule="auto"/>
        <w:ind w:firstLine="567"/>
        <w:jc w:val="both"/>
        <w:rPr>
          <w:rStyle w:val="af1"/>
          <w:rFonts w:ascii="Arial" w:eastAsia="Times New Roman" w:hAnsi="Arial" w:cs="Arial"/>
          <w:b/>
          <w:bCs/>
          <w:i w:val="0"/>
          <w:color w:val="auto"/>
          <w:sz w:val="24"/>
          <w:szCs w:val="24"/>
        </w:rPr>
      </w:pP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lastRenderedPageBreak/>
        <w:t xml:space="preserve">4) на Портале Воронежской области в сети Интернет (далее – Портал Воронежской области, </w:t>
      </w:r>
      <w:hyperlink r:id="rId9" w:history="1">
        <w:r w:rsidR="00D05C56" w:rsidRPr="00D05C56">
          <w:rPr>
            <w:rStyle w:val="ad"/>
            <w:rFonts w:ascii="Arial" w:eastAsia="Times New Roman" w:hAnsi="Arial" w:cs="Arial"/>
            <w:b w:val="0"/>
            <w:i w:val="0"/>
            <w:color w:val="auto"/>
            <w:sz w:val="24"/>
            <w:szCs w:val="24"/>
            <w:u w:val="none"/>
          </w:rPr>
          <w:t>https://www.govvrn.ru/</w:t>
        </w:r>
      </w:hyperlink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>);</w:t>
      </w:r>
    </w:p>
    <w:p w:rsidR="00D05C56" w:rsidRPr="00D05C56" w:rsidRDefault="00CD593F" w:rsidP="00D05C56">
      <w:pPr>
        <w:pStyle w:val="4"/>
        <w:keepNext w:val="0"/>
        <w:keepLines w:val="0"/>
        <w:spacing w:before="0" w:line="240" w:lineRule="auto"/>
        <w:ind w:firstLine="567"/>
        <w:jc w:val="both"/>
        <w:rPr>
          <w:rStyle w:val="af1"/>
          <w:rFonts w:ascii="Arial" w:eastAsia="Times New Roman" w:hAnsi="Arial" w:cs="Arial"/>
          <w:b/>
          <w:bCs/>
          <w:i w:val="0"/>
          <w:color w:val="auto"/>
          <w:sz w:val="24"/>
          <w:szCs w:val="24"/>
        </w:rPr>
      </w:pP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 xml:space="preserve">5) на Едином портале государственных и муниципальных услуг (функций) (далее – Единый </w:t>
      </w:r>
      <w:r w:rsidR="001569E4"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>портал,</w:t>
      </w: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 xml:space="preserve"> </w:t>
      </w:r>
      <w:hyperlink r:id="rId10" w:history="1">
        <w:r w:rsidR="00D05C56" w:rsidRPr="00D05C56">
          <w:rPr>
            <w:rStyle w:val="ad"/>
            <w:rFonts w:ascii="Arial" w:eastAsia="Times New Roman" w:hAnsi="Arial" w:cs="Arial"/>
            <w:b w:val="0"/>
            <w:i w:val="0"/>
            <w:color w:val="auto"/>
            <w:sz w:val="24"/>
            <w:szCs w:val="24"/>
            <w:u w:val="none"/>
          </w:rPr>
          <w:t>https://www.gosuslugi.ru/</w:t>
        </w:r>
      </w:hyperlink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>).</w:t>
      </w:r>
    </w:p>
    <w:p w:rsidR="00D05C56" w:rsidRDefault="00CD593F" w:rsidP="00D05C56">
      <w:pPr>
        <w:pStyle w:val="4"/>
        <w:keepNext w:val="0"/>
        <w:keepLines w:val="0"/>
        <w:spacing w:before="0" w:line="240" w:lineRule="auto"/>
        <w:ind w:firstLine="567"/>
        <w:jc w:val="both"/>
        <w:rPr>
          <w:rStyle w:val="af1"/>
          <w:rFonts w:ascii="Arial" w:eastAsia="Times New Roman" w:hAnsi="Arial" w:cs="Arial"/>
          <w:bCs/>
          <w:i w:val="0"/>
          <w:color w:val="auto"/>
          <w:sz w:val="24"/>
          <w:szCs w:val="24"/>
        </w:rPr>
      </w:pP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>1.3.2. Справочная информация (место нахождения и графики работы администрации, МФЦ, справочные телефоны, адреса официального сайта и электронной почты администрации) подлежит обязательному размещению на официальном сайте администрации в сети Интернет,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Едином портале.</w:t>
      </w:r>
    </w:p>
    <w:p w:rsidR="00D05C56" w:rsidRDefault="00CD593F" w:rsidP="00D05C56">
      <w:pPr>
        <w:pStyle w:val="4"/>
        <w:keepNext w:val="0"/>
        <w:keepLines w:val="0"/>
        <w:spacing w:before="0" w:line="240" w:lineRule="auto"/>
        <w:ind w:firstLine="567"/>
        <w:jc w:val="both"/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</w:pPr>
      <w:r w:rsidRPr="00D05C56"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  <w:t>1.3.3. Информирование о ходе предоставления муниципальной услуги осуществляется уполномоченными специалистами администрации, МФЦ при личном контакте с заявителем, посредством использования почтовой, телефонной связи, электронной почты, а также с использованием Единого портала и (или) Портала Воронежской области.</w:t>
      </w:r>
    </w:p>
    <w:p w:rsidR="00D05C56" w:rsidRDefault="00D05C56" w:rsidP="00D05C56">
      <w:pPr>
        <w:pStyle w:val="4"/>
        <w:keepNext w:val="0"/>
        <w:keepLines w:val="0"/>
        <w:spacing w:before="0" w:line="240" w:lineRule="auto"/>
        <w:ind w:firstLine="567"/>
        <w:jc w:val="both"/>
        <w:rPr>
          <w:rStyle w:val="af1"/>
          <w:rFonts w:ascii="Arial" w:eastAsia="Times New Roman" w:hAnsi="Arial" w:cs="Arial"/>
          <w:i w:val="0"/>
          <w:color w:val="auto"/>
          <w:sz w:val="24"/>
          <w:szCs w:val="24"/>
        </w:rPr>
      </w:pPr>
    </w:p>
    <w:p w:rsidR="00CD593F" w:rsidRPr="00D05C56" w:rsidRDefault="00CD593F" w:rsidP="00D05C56">
      <w:pPr>
        <w:pStyle w:val="4"/>
        <w:keepNext w:val="0"/>
        <w:keepLines w:val="0"/>
        <w:spacing w:before="0" w:line="240" w:lineRule="auto"/>
        <w:ind w:firstLine="567"/>
        <w:jc w:val="center"/>
        <w:rPr>
          <w:rStyle w:val="af1"/>
          <w:rFonts w:ascii="Arial" w:eastAsia="Times New Roman" w:hAnsi="Arial" w:cs="Arial"/>
          <w:b/>
          <w:i w:val="0"/>
          <w:color w:val="auto"/>
          <w:sz w:val="24"/>
          <w:szCs w:val="24"/>
        </w:rPr>
      </w:pPr>
      <w:r w:rsidRPr="00D05C56">
        <w:rPr>
          <w:rStyle w:val="af1"/>
          <w:rFonts w:ascii="Arial" w:eastAsia="Times New Roman" w:hAnsi="Arial" w:cs="Arial"/>
          <w:b/>
          <w:i w:val="0"/>
          <w:color w:val="auto"/>
          <w:sz w:val="24"/>
          <w:szCs w:val="24"/>
        </w:rPr>
        <w:t>2. Стандарт предоставления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2.1. Наименование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</w:rPr>
        <w:t xml:space="preserve">Направление уведомления о соответствии </w:t>
      </w:r>
      <w:proofErr w:type="gramStart"/>
      <w:r w:rsidRPr="00D05C56">
        <w:rPr>
          <w:rFonts w:ascii="Arial" w:hAnsi="Arial" w:cs="Arial"/>
        </w:rPr>
        <w:t>построенных</w:t>
      </w:r>
      <w:proofErr w:type="gramEnd"/>
      <w:r w:rsidRPr="00D05C56">
        <w:rPr>
          <w:rFonts w:ascii="Arial" w:hAnsi="Arial" w:cs="Arial"/>
        </w:rPr>
        <w:t xml:space="preserve"> </w:t>
      </w:r>
      <w:r w:rsidRPr="00D05C56">
        <w:rPr>
          <w:rFonts w:ascii="Arial" w:hAnsi="Arial" w:cs="Arial"/>
          <w:color w:val="333333"/>
        </w:rPr>
        <w:t>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D05C56">
        <w:rPr>
          <w:rFonts w:ascii="Arial" w:hAnsi="Arial" w:cs="Arial"/>
        </w:rPr>
        <w:t xml:space="preserve"> либо </w:t>
      </w:r>
      <w:r w:rsidRPr="00D05C56">
        <w:rPr>
          <w:rFonts w:ascii="Arial" w:hAnsi="Arial" w:cs="Arial"/>
          <w:color w:val="333333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>2.2. Наименование органа, предоставляющего муниципальную услугу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Администрация </w:t>
      </w:r>
      <w:r w:rsidR="00D05C56" w:rsidRPr="00D05C56">
        <w:rPr>
          <w:rFonts w:ascii="Arial" w:hAnsi="Arial" w:cs="Arial"/>
        </w:rPr>
        <w:t>Подгоренского</w:t>
      </w:r>
      <w:r w:rsidRPr="00D05C5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D05C56" w:rsidRPr="00D05C56" w:rsidRDefault="00CD593F" w:rsidP="001569E4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Администрация при предоставлении муниципальной услуги в целях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области.</w:t>
      </w:r>
    </w:p>
    <w:p w:rsidR="001569E4" w:rsidRPr="00FE69A6" w:rsidRDefault="00CD593F" w:rsidP="001569E4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</w:t>
      </w:r>
      <w:proofErr w:type="gramEnd"/>
      <w:r w:rsidRPr="00D05C56">
        <w:rPr>
          <w:rFonts w:ascii="Arial" w:hAnsi="Arial" w:cs="Arial"/>
        </w:rPr>
        <w:t xml:space="preserve"> народных депутатов </w:t>
      </w:r>
      <w:r w:rsidR="00D05C56" w:rsidRPr="00D05C56">
        <w:rPr>
          <w:rFonts w:ascii="Arial" w:hAnsi="Arial" w:cs="Arial"/>
        </w:rPr>
        <w:t>Подгоренского</w:t>
      </w:r>
      <w:r w:rsidR="005C6669" w:rsidRPr="00D05C56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1569E4" w:rsidRPr="00FE69A6">
        <w:rPr>
          <w:rFonts w:ascii="Arial" w:hAnsi="Arial" w:cs="Arial"/>
        </w:rPr>
        <w:t>от «</w:t>
      </w:r>
      <w:r w:rsidR="00FE69A6" w:rsidRPr="00FE69A6">
        <w:rPr>
          <w:rFonts w:ascii="Arial" w:hAnsi="Arial" w:cs="Arial"/>
        </w:rPr>
        <w:t>25</w:t>
      </w:r>
      <w:r w:rsidR="001569E4" w:rsidRPr="00FE69A6">
        <w:rPr>
          <w:rFonts w:ascii="Arial" w:hAnsi="Arial" w:cs="Arial"/>
        </w:rPr>
        <w:t xml:space="preserve">» </w:t>
      </w:r>
      <w:r w:rsidR="00FE69A6" w:rsidRPr="00FE69A6">
        <w:rPr>
          <w:rFonts w:ascii="Arial" w:hAnsi="Arial" w:cs="Arial"/>
        </w:rPr>
        <w:t>января</w:t>
      </w:r>
      <w:r w:rsidR="001569E4" w:rsidRPr="00FE69A6">
        <w:rPr>
          <w:rFonts w:ascii="Arial" w:hAnsi="Arial" w:cs="Arial"/>
        </w:rPr>
        <w:t xml:space="preserve"> 201</w:t>
      </w:r>
      <w:r w:rsidR="00FE69A6" w:rsidRPr="00FE69A6">
        <w:rPr>
          <w:rFonts w:ascii="Arial" w:hAnsi="Arial" w:cs="Arial"/>
        </w:rPr>
        <w:t>6</w:t>
      </w:r>
      <w:r w:rsidR="001569E4" w:rsidRPr="00FE69A6">
        <w:rPr>
          <w:rFonts w:ascii="Arial" w:hAnsi="Arial" w:cs="Arial"/>
        </w:rPr>
        <w:t xml:space="preserve"> года № </w:t>
      </w:r>
      <w:r w:rsidR="00FE69A6" w:rsidRPr="00FE69A6">
        <w:rPr>
          <w:rFonts w:ascii="Arial" w:hAnsi="Arial" w:cs="Arial"/>
        </w:rPr>
        <w:t>23</w:t>
      </w:r>
      <w:r w:rsidR="001569E4" w:rsidRPr="00FE69A6">
        <w:rPr>
          <w:rFonts w:ascii="Arial" w:hAnsi="Arial" w:cs="Arial"/>
        </w:rPr>
        <w:t xml:space="preserve"> «Об утверждении перечня услуг, которые являются необходимыми и обязательными для предоставления </w:t>
      </w:r>
      <w:r w:rsidR="00FE69A6" w:rsidRPr="00FE69A6">
        <w:rPr>
          <w:rFonts w:ascii="Arial" w:hAnsi="Arial" w:cs="Arial"/>
        </w:rPr>
        <w:t xml:space="preserve">администрацией </w:t>
      </w:r>
      <w:r w:rsidR="00D05C56" w:rsidRPr="00FE69A6">
        <w:rPr>
          <w:rFonts w:ascii="Arial" w:hAnsi="Arial" w:cs="Arial"/>
        </w:rPr>
        <w:t>Подгоренского</w:t>
      </w:r>
      <w:r w:rsidR="001569E4" w:rsidRPr="00FE69A6">
        <w:rPr>
          <w:rFonts w:ascii="Arial" w:hAnsi="Arial" w:cs="Arial"/>
        </w:rPr>
        <w:t xml:space="preserve"> сельского поселения </w:t>
      </w:r>
      <w:r w:rsidR="00FE69A6" w:rsidRPr="00FE69A6">
        <w:rPr>
          <w:rFonts w:ascii="Arial" w:hAnsi="Arial" w:cs="Arial"/>
        </w:rPr>
        <w:t xml:space="preserve">Калачеевского муниципального района </w:t>
      </w:r>
      <w:r w:rsidR="001569E4" w:rsidRPr="00FE69A6">
        <w:rPr>
          <w:rFonts w:ascii="Arial" w:hAnsi="Arial" w:cs="Arial"/>
        </w:rPr>
        <w:t>муниципальных услуг».</w:t>
      </w:r>
    </w:p>
    <w:p w:rsidR="001569E4" w:rsidRPr="00FE69A6" w:rsidRDefault="001569E4" w:rsidP="001569E4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>2.3. Описание результата предоставления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 xml:space="preserve">1) Уведомление о соответствии </w:t>
      </w:r>
      <w:proofErr w:type="gramStart"/>
      <w:r w:rsidRPr="00D05C56">
        <w:rPr>
          <w:rFonts w:ascii="Arial" w:hAnsi="Arial" w:cs="Arial"/>
          <w:color w:val="333333"/>
        </w:rPr>
        <w:t>построенных</w:t>
      </w:r>
      <w:proofErr w:type="gramEnd"/>
      <w:r w:rsidRPr="00D05C56">
        <w:rPr>
          <w:rFonts w:ascii="Arial" w:hAnsi="Arial" w:cs="Arial"/>
          <w:color w:val="333333"/>
        </w:rPr>
        <w:t xml:space="preserve"> или реконструированных объекта индивидуального жилищного строительства или садового дома требованиям </w:t>
      </w:r>
      <w:r w:rsidRPr="00D05C56">
        <w:rPr>
          <w:rFonts w:ascii="Arial" w:hAnsi="Arial" w:cs="Arial"/>
          <w:color w:val="333333"/>
        </w:rPr>
        <w:lastRenderedPageBreak/>
        <w:t>законодательства о градостроительной деятельности (далее – уведомление о соответствии);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 xml:space="preserve">2) Уведомление о несоответствии </w:t>
      </w:r>
      <w:proofErr w:type="gramStart"/>
      <w:r w:rsidRPr="00D05C56">
        <w:rPr>
          <w:rFonts w:ascii="Arial" w:hAnsi="Arial" w:cs="Arial"/>
          <w:color w:val="333333"/>
        </w:rPr>
        <w:t>построенных</w:t>
      </w:r>
      <w:proofErr w:type="gramEnd"/>
      <w:r w:rsidRPr="00D05C56">
        <w:rPr>
          <w:rFonts w:ascii="Arial" w:hAnsi="Arial" w:cs="Arial"/>
          <w:color w:val="333333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Срок направления заявителю документов, являющихся результатом предоставления муниципальной услуги, составляет один рабочий день со дня принятия решения о направлении уведомлений, указанных в пункте 2.3.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Возвращение уведомления об окончании строительства или реконструкции объекта индивидуального жилищного строительства или садового дома без рассмотрения - в течение трех рабочих дней со дня поступления в администрацию указанного уведомления.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ind w:firstLine="709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D05C56">
        <w:rPr>
          <w:rFonts w:ascii="Arial" w:hAnsi="Arial" w:cs="Arial"/>
          <w:b/>
          <w:color w:val="333333"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:rsidR="00CD593F" w:rsidRPr="00D05C56" w:rsidRDefault="00CD593F" w:rsidP="00CD593F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D05C56">
        <w:rPr>
          <w:rFonts w:ascii="Arial" w:hAnsi="Arial" w:cs="Arial"/>
          <w:color w:val="333333"/>
          <w:sz w:val="24"/>
          <w:szCs w:val="24"/>
        </w:rPr>
        <w:t xml:space="preserve">Перечень </w:t>
      </w:r>
      <w:proofErr w:type="gramStart"/>
      <w:r w:rsidRPr="00D05C56">
        <w:rPr>
          <w:rFonts w:ascii="Arial" w:hAnsi="Arial" w:cs="Arial"/>
          <w:color w:val="333333"/>
          <w:sz w:val="24"/>
          <w:szCs w:val="24"/>
        </w:rPr>
        <w:t>нормативных правовых актов, регулирующих предоставление муниципальной услуги размещен</w:t>
      </w:r>
      <w:proofErr w:type="gramEnd"/>
      <w:r w:rsidRPr="00D05C56">
        <w:rPr>
          <w:rFonts w:ascii="Arial" w:hAnsi="Arial" w:cs="Arial"/>
          <w:color w:val="333333"/>
          <w:sz w:val="24"/>
          <w:szCs w:val="24"/>
        </w:rPr>
        <w:t xml:space="preserve">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(функций)», на Едином портале государственных и муниципальных услуг (функций) и на Портале Воронежской области.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 xml:space="preserve">2.6.1. </w:t>
      </w:r>
      <w:proofErr w:type="gramStart"/>
      <w:r w:rsidRPr="00D05C56">
        <w:rPr>
          <w:rFonts w:ascii="Arial" w:hAnsi="Arial" w:cs="Arial"/>
          <w:color w:val="333333"/>
        </w:rPr>
        <w:t>С целью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представляет в администрацию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(по форме согласно приложен</w:t>
      </w:r>
      <w:r w:rsidR="001569E4" w:rsidRPr="00D05C56">
        <w:rPr>
          <w:rFonts w:ascii="Arial" w:hAnsi="Arial" w:cs="Arial"/>
          <w:color w:val="333333"/>
        </w:rPr>
        <w:t xml:space="preserve">ию </w:t>
      </w:r>
      <w:r w:rsidRPr="00D05C56">
        <w:rPr>
          <w:rFonts w:ascii="Arial" w:hAnsi="Arial" w:cs="Arial"/>
          <w:color w:val="333333"/>
        </w:rPr>
        <w:t>1 к настоящему регламенту), содержащее следующие сведения:</w:t>
      </w:r>
      <w:proofErr w:type="gramEnd"/>
    </w:p>
    <w:p w:rsidR="00CD593F" w:rsidRPr="00D05C56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>1)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</w:t>
      </w:r>
      <w:r w:rsidRPr="00D05C56">
        <w:rPr>
          <w:rFonts w:ascii="Arial" w:hAnsi="Arial" w:cs="Arial"/>
          <w:color w:val="333333"/>
        </w:rPr>
        <w:lastRenderedPageBreak/>
        <w:t>идентификационный номер налогоплательщика, за исключением случая, если заявителем является иностранное юридическое лицо;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>4)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>6)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7) почтовый адрес и (или) адрес электронной почты для связи с заявителем;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8)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9) сведения об оплате государственной пошлины за осуществление государственной регистрации прав;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10) способ направления заявителю уведомления, предусмотренного пунктом 2.3.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left="708" w:firstLine="1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2.6.2. К уведомлению об окончании строительства прилагаются: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1) документ, подтверждающий полномочия представителя заявителя, в случае, если уведомление направлено представителем заявителя;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3) технический план объекта индивидуального жилищного строительства или садового дома;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 xml:space="preserve"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D05C56">
        <w:rPr>
          <w:rFonts w:ascii="Arial" w:hAnsi="Arial" w:cs="Arial"/>
          <w:color w:val="333333"/>
        </w:rPr>
        <w:t>со</w:t>
      </w:r>
      <w:proofErr w:type="gramEnd"/>
      <w:r w:rsidRPr="00D05C56">
        <w:rPr>
          <w:rFonts w:ascii="Arial" w:hAnsi="Arial" w:cs="Arial"/>
          <w:color w:val="333333"/>
        </w:rPr>
        <w:t xml:space="preserve"> множественностью лиц на стороне арендатора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2.6.3. Уведомление об окончании строительства рассматривается как заявление о предоставлении муниципальной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>Уведомление об окончании строительства подписываются заявителем или его представителем.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Уведомление об окончании строительства, а также </w:t>
      </w:r>
      <w:proofErr w:type="gramStart"/>
      <w:r w:rsidRPr="00D05C56">
        <w:rPr>
          <w:rFonts w:ascii="Arial" w:hAnsi="Arial" w:cs="Arial"/>
        </w:rPr>
        <w:t>документы, прилагаемые к нему могут</w:t>
      </w:r>
      <w:proofErr w:type="gramEnd"/>
      <w:r w:rsidRPr="00D05C56">
        <w:rPr>
          <w:rFonts w:ascii="Arial" w:hAnsi="Arial" w:cs="Arial"/>
        </w:rPr>
        <w:t xml:space="preserve"> быть поданы или направлены в администрацию заявителем по его выбору: лично, через МФЦ, посредством почтового отправления с уведомлением о вручении или в форме электронных документов с использованием сети Интернет. 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Уведомление об окончании строительства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портале, Портале Воронежской области без необходимости дополнительной подачи запроса в какой-либо иной форме.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D05C56">
        <w:rPr>
          <w:rFonts w:ascii="Arial" w:hAnsi="Arial" w:cs="Arial"/>
        </w:rPr>
        <w:t xml:space="preserve"> Документы, подтверждающие получение согласия, могут быть представлены, в том числе в форме электронного документа. Представление указанных </w:t>
      </w:r>
      <w:r w:rsidRPr="00D05C56">
        <w:rPr>
          <w:rFonts w:ascii="Arial" w:hAnsi="Arial" w:cs="Arial"/>
        </w:rPr>
        <w:lastRenderedPageBreak/>
        <w:t>документов не требуется в отношении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>Лицо, подающее уведомление об окончании строительства предъявляет документ, подтверждающий личность заявителя, а в случае обращения представителя юридического или физического лица – документ, подтверждающий лич</w:t>
      </w:r>
      <w:r w:rsidR="001569E4" w:rsidRPr="00D05C56">
        <w:rPr>
          <w:rFonts w:ascii="Arial" w:hAnsi="Arial" w:cs="Arial"/>
          <w:color w:val="333333"/>
        </w:rPr>
        <w:t>ность представителя заявителя.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>Оригиналы документов после копирования возвращаются заявителю. Копии представляемых гражданами документов должны быть удостоверены. Представление копий, не удостоверенных в порядке, предусмотренном действующим законодательством, допускается только при условии предъявления оригиналов.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Доверенность в форме электронного документа, подтверждающая полномочия представителя заявителя, выданная юридическим лицом, удостоверяется усиленной квалифицированной электронной подписью правомочного должностного лица указанной организации, а доверенность, выданная физическим лицом, - усиленной квалифицированной электронной подписью нотариуса или должностного лица, наделенного правом совершать нотариальные действия.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 xml:space="preserve">2.7. </w:t>
      </w:r>
      <w:proofErr w:type="gramStart"/>
      <w:r w:rsidRPr="00D05C56">
        <w:rPr>
          <w:rFonts w:ascii="Arial" w:hAnsi="Arial" w:cs="Arial"/>
          <w:b/>
          <w:color w:val="333333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2.7.1. Для предоставления муниципальной услуги не требуется представление заявителем иных документов, находящихся в распоряжении государственных органов, органов местного самоуправления и иных органов и организаций.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 xml:space="preserve">Администрация самостоятельно осуществляет запрос в рамках межведомственного информационного взаимодействия, в том числе с использованием единой системы межведомственного электронного взаимодействия </w:t>
      </w:r>
      <w:r w:rsidRPr="00D05C56">
        <w:rPr>
          <w:rFonts w:ascii="Arial" w:hAnsi="Arial" w:cs="Arial"/>
          <w:color w:val="000000"/>
        </w:rPr>
        <w:t>в целях получения информации для проверки сведений, представленных заявителем: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1) в Управление Федеральной налоговой службы по Воронежской области для получения выписки (сведений) из Единого государственного реестра юридических лиц (в случае если заявителем является юридическое лицо);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2) в Управление Федеральной службы государственной регистрации, кадастра и картографии по Воронежской области для получения выписки (сведений) из Единого государственного реестра недвижимости – на земельный участок на котором расположен объект индивидуального жилищного строительства или садовый дом.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2.7.2. Администрация не вправе требовать от заявителя: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  <w:color w:val="333333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находятся в распоряжении администрации,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D05C56">
        <w:rPr>
          <w:rFonts w:ascii="Arial" w:hAnsi="Arial" w:cs="Arial"/>
          <w:color w:val="333333"/>
        </w:rPr>
        <w:t xml:space="preserve"> 27.07.2010 № 210-ФЗ «Об организации предоставления государственных и муниципальных услуг»;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D05C56">
        <w:rPr>
          <w:rFonts w:ascii="Arial" w:hAnsi="Arial" w:cs="Arial"/>
          <w:color w:val="333333"/>
        </w:rPr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000000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000000"/>
        </w:rPr>
        <w:t>1) подача документов лицом, не уполномоченным совершать такого рода действия;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000000"/>
        </w:rPr>
        <w:t xml:space="preserve">2) </w:t>
      </w:r>
      <w:proofErr w:type="gramStart"/>
      <w:r w:rsidRPr="00D05C56">
        <w:rPr>
          <w:rFonts w:ascii="Arial" w:hAnsi="Arial" w:cs="Arial"/>
          <w:color w:val="000000"/>
        </w:rPr>
        <w:t>оформленные</w:t>
      </w:r>
      <w:proofErr w:type="gramEnd"/>
      <w:r w:rsidRPr="00D05C56">
        <w:rPr>
          <w:rFonts w:ascii="Arial" w:hAnsi="Arial" w:cs="Arial"/>
          <w:color w:val="000000"/>
        </w:rPr>
        <w:t xml:space="preserve"> на иностранном языке;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000000"/>
        </w:rPr>
        <w:t>3) имеющие подчистки, либо приписки, зачеркнутые слова или иные исправления, заполненные карандашом, а также документы с повреждениями, не позволяющими однозначно истолковать их содержание;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000000"/>
        </w:rPr>
        <w:t>4) не подписанные электронной подписью при подаче запроса о предоставлении муниципальной услуги в электронной форме;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5) не пригодные для восприятия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в случае подачи запроса о предоставлении муниципальной услуги в электронной форме;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000000"/>
        </w:rPr>
        <w:t xml:space="preserve">6) если в результате проверки </w:t>
      </w:r>
      <w:r w:rsidR="001569E4" w:rsidRPr="00D05C56">
        <w:rPr>
          <w:rFonts w:ascii="Arial" w:hAnsi="Arial" w:cs="Arial"/>
          <w:color w:val="000000"/>
        </w:rPr>
        <w:t>действительности,</w:t>
      </w:r>
      <w:r w:rsidRPr="00D05C56">
        <w:rPr>
          <w:rFonts w:ascii="Arial" w:hAnsi="Arial" w:cs="Arial"/>
          <w:color w:val="000000"/>
        </w:rPr>
        <w:t xml:space="preserve"> используемой усиленной квалифицированной электронной подписи выявлено несоблюдение установленных </w:t>
      </w:r>
      <w:r w:rsidRPr="00D05C56">
        <w:rPr>
          <w:rFonts w:ascii="Arial" w:hAnsi="Arial" w:cs="Arial"/>
        </w:rPr>
        <w:t>статьей 11</w:t>
      </w:r>
      <w:r w:rsidRPr="00D05C56">
        <w:rPr>
          <w:rStyle w:val="ad"/>
          <w:rFonts w:ascii="Arial" w:hAnsi="Arial" w:cs="Arial"/>
          <w:color w:val="000000"/>
        </w:rPr>
        <w:t xml:space="preserve"> </w:t>
      </w:r>
      <w:r w:rsidRPr="00D05C56">
        <w:rPr>
          <w:rFonts w:ascii="Arial" w:hAnsi="Arial" w:cs="Arial"/>
          <w:color w:val="000000"/>
        </w:rPr>
        <w:t>Федерального закона от 06.04.2011 № 63-ФЗ «Об электронной подписи» условий признания ее действительности.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Администрация не вправе отказывать в приеме документов, необходимых для предоставления муниципальной услуги, в случае если указанные документы поданы в соответствии с информацией о сроках и порядке предоставления муниципальной услуги, опубликованной на Едином портале, Портале Воронежской области либо на официальном сайте администрации.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2.9.1. Основания для приостановления предоставления муниципальной услуги не предусмотрены.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2.9.2. Основания для отказа в предоставлении муниципальной услуги - администрация возвращает заявителю уведомление об окончании строительства и прилагаемые к нему документы, без рассмотрения с указанием причин возврата, в течение трех рабочих дней со дня их поступления (уведомление об окончании строительства считается ненаправленным) в следующих случаях: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1) отсутствие в уведомлении об окончании строительства сведений, предусмотренных подпунктом 2.6.1. пункта 2.6 настоящего регламента;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2) отсутствие документов, прилагаемых к уведомлению об окончании строительства, предусмотренных подпунктом 2.6.2. пункта 2.6. настоящего регламента;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3)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 xml:space="preserve">4)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1" w:history="1">
        <w:r w:rsidRPr="00D05C56">
          <w:rPr>
            <w:rStyle w:val="ad"/>
            <w:rFonts w:ascii="Arial" w:hAnsi="Arial" w:cs="Arial"/>
            <w:color w:val="333333"/>
            <w:u w:val="none"/>
          </w:rPr>
          <w:t xml:space="preserve">частью 6 статьи 51.1 Градостроительного кодекса РФ (далее - </w:t>
        </w:r>
        <w:proofErr w:type="spellStart"/>
        <w:r w:rsidRPr="00D05C56">
          <w:rPr>
            <w:rStyle w:val="ad"/>
            <w:rFonts w:ascii="Arial" w:hAnsi="Arial" w:cs="Arial"/>
            <w:color w:val="333333"/>
            <w:u w:val="none"/>
          </w:rPr>
          <w:t>ГрК</w:t>
        </w:r>
        <w:proofErr w:type="spellEnd"/>
        <w:r w:rsidRPr="00D05C56">
          <w:rPr>
            <w:rStyle w:val="ad"/>
            <w:rFonts w:ascii="Arial" w:hAnsi="Arial" w:cs="Arial"/>
            <w:color w:val="333333"/>
            <w:u w:val="none"/>
          </w:rPr>
          <w:t xml:space="preserve"> РФ)</w:t>
        </w:r>
      </w:hyperlink>
      <w:r w:rsidRPr="00D05C56">
        <w:rPr>
          <w:rStyle w:val="ad"/>
          <w:rFonts w:ascii="Arial" w:hAnsi="Arial" w:cs="Arial"/>
          <w:color w:val="333333"/>
          <w:u w:val="none"/>
        </w:rPr>
        <w:t>)</w:t>
      </w:r>
      <w:r w:rsidRPr="00D05C56">
        <w:rPr>
          <w:rFonts w:ascii="Arial" w:hAnsi="Arial" w:cs="Arial"/>
          <w:color w:val="333333"/>
        </w:rPr>
        <w:t>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lastRenderedPageBreak/>
        <w:t>2.10. Перечень услуг, которые являются необходимыми и обязательными для предоставления муниципальной услуги,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 xml:space="preserve"> </w:t>
      </w:r>
      <w:proofErr w:type="gramStart"/>
      <w:r w:rsidRPr="00D05C56">
        <w:rPr>
          <w:rFonts w:ascii="Arial" w:hAnsi="Arial" w:cs="Arial"/>
          <w:b/>
          <w:color w:val="333333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При предоставлении муниципальной услуги необходимо получение иной услуги, необходимой и обязательной для предоставления муниципальной услуги: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- проведение кадастровых работ в целях выдачи межевого плана, технического плана, акта обследования.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D05C56">
        <w:rPr>
          <w:rFonts w:ascii="Arial" w:hAnsi="Arial" w:cs="Arial"/>
          <w:color w:val="333333"/>
        </w:rPr>
        <w:t>За предоставление муниципальной услуги государственная пошлина или иная плата не взимаются.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ind w:firstLine="709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D05C56">
        <w:rPr>
          <w:rFonts w:ascii="Arial" w:hAnsi="Arial" w:cs="Arial"/>
          <w:b/>
          <w:color w:val="333333"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Размер и порядок взимания платы за подготовку технического плана определяется организациями, осуществляющими кадастровую деятельность, или кадастровым инженером.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>2.14. Срок и порядок регистрации запроса заявителя о предоставлении муниципальной услуги,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Регистрация уведомления об окончании строительства осуществляется в день его поступления в администрацию.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Запрос, поступивший в электронной форме, в выходной (праздничный) день регистрируется на следующий за выходным (праздничным) рабочий день.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 xml:space="preserve">2.15. </w:t>
      </w:r>
      <w:proofErr w:type="gramStart"/>
      <w:r w:rsidRPr="00D05C56">
        <w:rPr>
          <w:rFonts w:ascii="Arial" w:hAnsi="Arial" w:cs="Arial"/>
          <w:b/>
          <w:color w:val="333333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05C56">
        <w:rPr>
          <w:rFonts w:ascii="Arial" w:hAnsi="Arial" w:cs="Arial"/>
          <w:b/>
          <w:color w:val="333333"/>
        </w:rPr>
        <w:t xml:space="preserve"> законодательством Российской Федерации о социальной защите инвалидов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lastRenderedPageBreak/>
        <w:t>2.15.1. Прием граждан осуществляется в специально выделенных для предоставления муниципальных услуг помещениях.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 У входа в каждое помещение размещается табличка с наименованием помещения (зал ожидания, приема/выдачи документов и т.д.).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2.15.2. Около здания должны быть организованы парковочные места для автотранспорта, в том числе для лиц с ограниченными возможностями здоровья, инвалидов.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2.15.3.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2.15.4. В помещениях для ожидания заявителям отводятся места, оборудованные стульями, кресельными секциями. Места ожидания должны быть обеспечены средствами для оказания первой помощи и оборудованы местами общего пользования.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2.15.5. Места информирования, предназначенные для ознакомления заявителей с информационными материалами, оборудуются: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- информационными стендами, на которых размещается визуальная и текстовая информация;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- стульями и столами для оформления документов.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К информационным стендам должна быть обеспечена возможность свободного доступа граждан.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режим работы органов, предоставляющих муниципальную услугу;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графики личного приема граждан уполномоченными должностными лицами;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номера кабинетов, где осуществляются прием письменных обращений граждан и устное информирование граждан;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текст настоящего регламента (полная версия - на официальном сайте администрации и извлечения - на информационных стендах);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тексты нормативных правовых актов, регулирующих предоставление муниципальной услуги, либо выдержки из них;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образцы оформления документов.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2.15.6.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>2.15.7. Требования к обеспечению условий доступности муниципальных услуг для инвалидов.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05C56">
        <w:rPr>
          <w:rFonts w:ascii="Arial" w:hAnsi="Arial" w:cs="Arial"/>
          <w:color w:val="000000"/>
        </w:rPr>
        <w:t xml:space="preserve">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 и другими законодательными и иными нормативными правовыми актами Российской Федерации и Воронежской области. </w:t>
      </w:r>
      <w:proofErr w:type="gramEnd"/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05C56">
        <w:rPr>
          <w:rFonts w:ascii="Arial" w:hAnsi="Arial" w:cs="Arial"/>
          <w:color w:val="000000"/>
        </w:rPr>
        <w:t xml:space="preserve">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</w:t>
      </w:r>
      <w:r w:rsidRPr="00D05C56">
        <w:rPr>
          <w:rFonts w:ascii="Arial" w:hAnsi="Arial" w:cs="Arial"/>
          <w:color w:val="000000"/>
        </w:rPr>
        <w:lastRenderedPageBreak/>
        <w:t>муниципальную услугу, обеспечивает предоставление муниципальной услуги по месту жительства инвалида.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 xml:space="preserve">2.16. </w:t>
      </w:r>
      <w:proofErr w:type="gramStart"/>
      <w:r w:rsidRPr="00D05C56">
        <w:rPr>
          <w:rFonts w:ascii="Arial" w:hAnsi="Arial" w:cs="Arial"/>
          <w:b/>
          <w:color w:val="333333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D05C56">
        <w:rPr>
          <w:rFonts w:ascii="Arial" w:hAnsi="Arial" w:cs="Arial"/>
          <w:b/>
          <w:color w:val="333333"/>
        </w:rPr>
        <w:t xml:space="preserve"> </w:t>
      </w:r>
      <w:proofErr w:type="gramStart"/>
      <w:r w:rsidRPr="00D05C56">
        <w:rPr>
          <w:rFonts w:ascii="Arial" w:hAnsi="Arial" w:cs="Arial"/>
          <w:b/>
          <w:color w:val="333333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CD593F" w:rsidRPr="00D05C56" w:rsidRDefault="00CD593F" w:rsidP="00CD593F">
      <w:pPr>
        <w:pStyle w:val="ac"/>
        <w:tabs>
          <w:tab w:val="left" w:pos="425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2.16.1. Показателями доступности предоставления муниципальной услуги являются: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- расположенность помещения администрации в зоне доступности общественного транспорта;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- оборудование мест ожидания в администрации доступными местами общего пользования;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- соблюдение графика работы администрации;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- 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- возможность получения муниципальной услуги в МФЦ;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2.16.2. Показателями качества предоставления муниципальной услуги являются: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- полнота предоставления муниципальной услуги в соответствии с требованиями настоящего регламента;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- соблюдение сроков предоставления муниципальной услуги;</w:t>
      </w:r>
    </w:p>
    <w:p w:rsidR="00CD593F" w:rsidRPr="00D05C56" w:rsidRDefault="00CD593F" w:rsidP="00CD593F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 xml:space="preserve">При подаче запроса о предоставлении муниципальной услуги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</w:t>
      </w:r>
      <w:r w:rsidRPr="00D05C56">
        <w:rPr>
          <w:rFonts w:ascii="Arial" w:hAnsi="Arial" w:cs="Arial"/>
        </w:rPr>
        <w:t>Продолжительность взаимодействия определяется регламентом.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t>При предоставлении муниципальной услуги в МФЦ, в удаленных рабочих местах МФЦ консультацию, прием и выдачу документов осуществляет специалист МФЦ.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333333"/>
        </w:rPr>
        <w:lastRenderedPageBreak/>
        <w:t>Информация о ходе предоставления муниципальной услуги может быть получена за</w:t>
      </w:r>
      <w:r w:rsidR="00FC5798" w:rsidRPr="00D05C56">
        <w:rPr>
          <w:rFonts w:ascii="Arial" w:hAnsi="Arial" w:cs="Arial"/>
          <w:color w:val="333333"/>
        </w:rPr>
        <w:t>явителем на сайте администрации</w:t>
      </w:r>
      <w:r w:rsidRPr="00D05C56">
        <w:rPr>
          <w:rFonts w:ascii="Arial" w:hAnsi="Arial" w:cs="Arial"/>
          <w:color w:val="333333"/>
        </w:rPr>
        <w:t>, в МФЦ, на Едином портале, Портале Воронежской области.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D05C56">
        <w:rPr>
          <w:rFonts w:ascii="Arial" w:hAnsi="Arial" w:cs="Arial"/>
          <w:color w:val="000000"/>
        </w:rPr>
        <w:t xml:space="preserve">2.16.3. Предоставление муниципальной услуги по экстерриториальному принципу </w:t>
      </w:r>
      <w:r w:rsidRPr="00D05C56">
        <w:rPr>
          <w:rStyle w:val="af4"/>
          <w:rFonts w:ascii="Arial" w:hAnsi="Arial" w:cs="Arial"/>
          <w:i w:val="0"/>
          <w:color w:val="000000"/>
        </w:rPr>
        <w:t>не осуществляется.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000000"/>
        </w:rPr>
        <w:t xml:space="preserve">2.16.4. Предоставление муниципальной услуги </w:t>
      </w:r>
      <w:r w:rsidR="00FC5798" w:rsidRPr="00FE69A6">
        <w:rPr>
          <w:rStyle w:val="af4"/>
          <w:rFonts w:ascii="Arial" w:hAnsi="Arial" w:cs="Arial"/>
          <w:i w:val="0"/>
          <w:color w:val="000000"/>
        </w:rPr>
        <w:t>осуществляется</w:t>
      </w:r>
      <w:r w:rsidRPr="00FE69A6">
        <w:rPr>
          <w:rStyle w:val="af4"/>
          <w:rFonts w:ascii="Arial" w:hAnsi="Arial" w:cs="Arial"/>
          <w:i w:val="0"/>
          <w:color w:val="000000"/>
        </w:rPr>
        <w:t xml:space="preserve"> </w:t>
      </w:r>
      <w:r w:rsidRPr="00FE69A6">
        <w:rPr>
          <w:rFonts w:ascii="Arial" w:hAnsi="Arial" w:cs="Arial"/>
          <w:color w:val="000000"/>
        </w:rPr>
        <w:t>посред</w:t>
      </w:r>
      <w:r w:rsidRPr="00D05C56">
        <w:rPr>
          <w:rFonts w:ascii="Arial" w:hAnsi="Arial" w:cs="Arial"/>
          <w:color w:val="000000"/>
        </w:rPr>
        <w:t>ством комплексного запроса в МФЦ.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33333"/>
        </w:rPr>
      </w:pPr>
      <w:r w:rsidRPr="00D05C56">
        <w:rPr>
          <w:rFonts w:ascii="Arial" w:hAnsi="Arial" w:cs="Arial"/>
          <w:b/>
          <w:color w:val="333333"/>
        </w:rPr>
        <w:t>2.17. Иные требования, в том числе учитывающие особенности предоставления муниципальной услуги в электронной форме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2.17.1. </w:t>
      </w:r>
      <w:proofErr w:type="gramStart"/>
      <w:r w:rsidRPr="00D05C56">
        <w:rPr>
          <w:rFonts w:ascii="Arial" w:hAnsi="Arial" w:cs="Arial"/>
          <w:color w:val="000000"/>
        </w:rPr>
        <w:t xml:space="preserve">При направлении в администрацию обращения заявителя в электронной форме, требующего предоставления справочной либо иной информации, не предполагающей предоставления муниципальной услуги используется простая электронная подпись заявителя в соответствии с Федеральным </w:t>
      </w:r>
      <w:r w:rsidRPr="00D05C56">
        <w:rPr>
          <w:rFonts w:ascii="Arial" w:hAnsi="Arial" w:cs="Arial"/>
        </w:rPr>
        <w:t>законом</w:t>
      </w:r>
      <w:r w:rsidRPr="00D05C56">
        <w:rPr>
          <w:rFonts w:ascii="Arial" w:hAnsi="Arial" w:cs="Arial"/>
          <w:color w:val="000000"/>
        </w:rPr>
        <w:t xml:space="preserve"> от 06.04.2011 № 63-ФЗ «Об электронной подписи» (далее -</w:t>
      </w:r>
      <w:r w:rsidRPr="00D05C56">
        <w:rPr>
          <w:rFonts w:ascii="Arial" w:hAnsi="Arial" w:cs="Arial"/>
        </w:rPr>
        <w:t xml:space="preserve"> </w:t>
      </w:r>
      <w:r w:rsidRPr="00D05C56">
        <w:rPr>
          <w:rFonts w:ascii="Arial" w:hAnsi="Arial" w:cs="Arial"/>
          <w:color w:val="000000"/>
        </w:rPr>
        <w:t>Федеральный закон № 63-ФЗ) и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D05C56">
        <w:rPr>
          <w:rFonts w:ascii="Arial" w:hAnsi="Arial" w:cs="Arial"/>
          <w:color w:val="000000"/>
        </w:rPr>
        <w:t xml:space="preserve"> муниципальных услуг» (далее – постановление № 634).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2.17.2. В электронной форме обращения должны быть указаны фамилия, имя, отчество (последнее - 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обращения.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2.17.3.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</w:t>
      </w:r>
      <w:r w:rsidRPr="00D05C56">
        <w:rPr>
          <w:rFonts w:ascii="Arial" w:hAnsi="Arial" w:cs="Arial"/>
          <w:color w:val="000000"/>
        </w:rPr>
        <w:t xml:space="preserve">ным </w:t>
      </w:r>
      <w:r w:rsidRPr="00D05C56">
        <w:rPr>
          <w:rFonts w:ascii="Arial" w:hAnsi="Arial" w:cs="Arial"/>
        </w:rPr>
        <w:t>законом</w:t>
      </w:r>
      <w:r w:rsidRPr="00D05C56">
        <w:rPr>
          <w:rFonts w:ascii="Arial" w:hAnsi="Arial" w:cs="Arial"/>
          <w:color w:val="000000"/>
        </w:rPr>
        <w:t xml:space="preserve"> № 63-ФЗ.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  <w:color w:val="000000"/>
        </w:rPr>
        <w:t xml:space="preserve">2.17.4. Заявители вправе использовать простую электронную подпись в случае, предусмотренном </w:t>
      </w:r>
      <w:r w:rsidRPr="00D05C56">
        <w:rPr>
          <w:rFonts w:ascii="Arial" w:hAnsi="Arial" w:cs="Arial"/>
        </w:rPr>
        <w:t>пунктом 2.1</w:t>
      </w:r>
      <w:r w:rsidR="00FE69A6">
        <w:rPr>
          <w:rFonts w:ascii="Arial" w:hAnsi="Arial" w:cs="Arial"/>
        </w:rPr>
        <w:t xml:space="preserve">  </w:t>
      </w:r>
      <w:r w:rsidRPr="00D05C56">
        <w:rPr>
          <w:rFonts w:ascii="Arial" w:hAnsi="Arial" w:cs="Arial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№ 634.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2.17.5. При формировании запроса о предоставлении муниципальной услуги в электронной форме заявителю обеспечивается: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1) возможность копирования и сохранения запроса и иных документов, необходимых для предоставления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2) возможность печати на бумажном носителе копии электронной формы запроса;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Портале Воронежской области или официальном сайте</w:t>
      </w:r>
      <w:proofErr w:type="gramEnd"/>
      <w:r w:rsidRPr="00D05C56">
        <w:rPr>
          <w:rFonts w:ascii="Arial" w:hAnsi="Arial" w:cs="Arial"/>
        </w:rPr>
        <w:t xml:space="preserve"> администрации, в части, касающейся сведений, отсутствующих в единой системе идентификац</w:t>
      </w:r>
      <w:proofErr w:type="gramStart"/>
      <w:r w:rsidRPr="00D05C56">
        <w:rPr>
          <w:rFonts w:ascii="Arial" w:hAnsi="Arial" w:cs="Arial"/>
        </w:rPr>
        <w:t>ии и ау</w:t>
      </w:r>
      <w:proofErr w:type="gramEnd"/>
      <w:r w:rsidRPr="00D05C56">
        <w:rPr>
          <w:rFonts w:ascii="Arial" w:hAnsi="Arial" w:cs="Arial"/>
        </w:rPr>
        <w:t>тентификации;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5) возможность вернуться на любой из этапов заполнения электронной формы запроса без </w:t>
      </w:r>
      <w:proofErr w:type="gramStart"/>
      <w:r w:rsidRPr="00D05C56">
        <w:rPr>
          <w:rFonts w:ascii="Arial" w:hAnsi="Arial" w:cs="Arial"/>
        </w:rPr>
        <w:t>потери</w:t>
      </w:r>
      <w:proofErr w:type="gramEnd"/>
      <w:r w:rsidRPr="00D05C56">
        <w:rPr>
          <w:rFonts w:ascii="Arial" w:hAnsi="Arial" w:cs="Arial"/>
        </w:rPr>
        <w:t xml:space="preserve"> ранее введенной информации;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lastRenderedPageBreak/>
        <w:t>6) возможность доступа заявителя на Едином портале, Портале Воронежской области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2.17.6. Уведомление об окончании строительства и иные документы, необходимые для предоставления муниципальной услуги, в форме электронных документов направляются в администрацию посредством Единого портала, Портала Воронежской области.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Администрация обеспечивает прием и регистрацию указанных уведомления об окончании строительства и иных документов, необходимых для предоставления муниципальной услуги, без необходимости повторного представления заявителем таких документов на бумажном носителе.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2.17.7. Предоставление услуги в электронной форме начинается с момента приема и регистрации администрацией уведомления об окончании строительства и иных документов, необходимых для предоставления муниципальной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2.17.8. Заявителю в качестве результата предоставления муниципальной услуги в электронной форме обеспечивается по его выбору возможность получения: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2) документа на бумажном носителе, подтверждающего содержание электронного документа, направленного администрацией, в МФЦ.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2.17.9.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FC5798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05C56">
        <w:rPr>
          <w:rStyle w:val="af1"/>
          <w:rFonts w:ascii="Arial" w:hAnsi="Arial" w:cs="Arial"/>
          <w:bCs w:val="0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t>3.1. Исчерпывающий перечень административных процедур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1) прием и регистрация уведомления об </w:t>
      </w:r>
      <w:r w:rsidRPr="00D05C56">
        <w:rPr>
          <w:rFonts w:ascii="Arial" w:hAnsi="Arial" w:cs="Arial"/>
          <w:color w:val="333333"/>
        </w:rPr>
        <w:t>окончании строительства и</w:t>
      </w:r>
      <w:r w:rsidRPr="00D05C56">
        <w:rPr>
          <w:rFonts w:ascii="Arial" w:hAnsi="Arial" w:cs="Arial"/>
        </w:rPr>
        <w:t xml:space="preserve"> документов, представленных заявителем для предоставления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2) рассмотрение представленных документов;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3) возврат заявителю уведомления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>и прилагаемых к нему документов без рассмотрения;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4)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5) принятие решения о направлении уведомления о соответствии (несоответствии) </w:t>
      </w:r>
      <w:proofErr w:type="gramStart"/>
      <w:r w:rsidRPr="00D05C56">
        <w:rPr>
          <w:rFonts w:ascii="Arial" w:hAnsi="Arial" w:cs="Arial"/>
        </w:rPr>
        <w:t>построенных</w:t>
      </w:r>
      <w:proofErr w:type="gramEnd"/>
      <w:r w:rsidRPr="00D05C56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6) направление результата предоставления муниципальной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lastRenderedPageBreak/>
        <w:t xml:space="preserve">3.2. Прием и регистрация уведомления об </w:t>
      </w:r>
      <w:r w:rsidRPr="00D05C56">
        <w:rPr>
          <w:rStyle w:val="af1"/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Style w:val="af1"/>
          <w:rFonts w:ascii="Arial" w:hAnsi="Arial" w:cs="Arial"/>
        </w:rPr>
        <w:t>и документов, представленных заявителем для предоставления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3.2.1. Основанием для начала административной процедуры является поступление в администрацию уведомления об </w:t>
      </w:r>
      <w:r w:rsidRPr="00D05C56">
        <w:rPr>
          <w:rFonts w:ascii="Arial" w:hAnsi="Arial" w:cs="Arial"/>
          <w:color w:val="333333"/>
        </w:rPr>
        <w:t>окончании строительства</w:t>
      </w:r>
      <w:r w:rsidRPr="00D05C56">
        <w:rPr>
          <w:rFonts w:ascii="Arial" w:hAnsi="Arial" w:cs="Arial"/>
        </w:rPr>
        <w:t xml:space="preserve"> и документов, представленных заявителем для предоставления муниципальной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3.2.2. При получении уведомления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>и документов, представленных заявителем для предоставления муниципальной услуги, муниципальный служащий администрации, ответственный за прием и регистрацию документов заявителя: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1) устанавливает предмет обращения;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2) проверяет документ, удостоверяющий личность заявителя (в случае личного обращения заявителя), документ, удостоверяющий личность и полномочия представителя заявителя (в случае, если с заявлением обратился представитель заявителя);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3) сверяет копии представленных документов с их оригиналами, делает на копиях 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4) регистрирует уведомление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 xml:space="preserve">и документы, представленные заявителем для предоставления муниципальной услуги, в установленном порядке, если отсутствуют основания для отказа </w:t>
      </w:r>
      <w:r w:rsidRPr="00D05C56">
        <w:rPr>
          <w:rFonts w:ascii="Arial" w:hAnsi="Arial" w:cs="Arial"/>
          <w:color w:val="000000"/>
        </w:rPr>
        <w:t>в приеме документов, необходимых для предоставления муниципальной услуги, указанные в пункте 2.8.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Регистрация осуществляется в день </w:t>
      </w:r>
      <w:r w:rsidR="001E5A50" w:rsidRPr="00D05C56">
        <w:rPr>
          <w:rFonts w:ascii="Arial" w:hAnsi="Arial" w:cs="Arial"/>
        </w:rPr>
        <w:t>поступления,</w:t>
      </w:r>
      <w:r w:rsidRPr="00D05C56">
        <w:rPr>
          <w:rFonts w:ascii="Arial" w:hAnsi="Arial" w:cs="Arial"/>
        </w:rPr>
        <w:t xml:space="preserve"> указанных уведомления и документов в администрацию.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5) выдает заявителю расписку в получении уведомления об окончании строительства и документов, представленных заявителем для предоставления муниципальной услуги, или направляет заявителю уведомление о получении указанного уведомления и документов.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Если уведомление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 xml:space="preserve">и документы представляются заявителем в администрацию лично, администрация выдает заявителю расписку в получении уведомления и приложенных к нему документов, с указанием их перечня и даты получения. Расписка выдается заявителю в день </w:t>
      </w:r>
      <w:r w:rsidR="001E5A50" w:rsidRPr="00D05C56">
        <w:rPr>
          <w:rFonts w:ascii="Arial" w:hAnsi="Arial" w:cs="Arial"/>
        </w:rPr>
        <w:t>получения администрацией,</w:t>
      </w:r>
      <w:r w:rsidRPr="00D05C56">
        <w:rPr>
          <w:rFonts w:ascii="Arial" w:hAnsi="Arial" w:cs="Arial"/>
        </w:rPr>
        <w:t xml:space="preserve"> указанных уведомления и документов.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 xml:space="preserve">В случае поступления в администрацию уведомления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>и приложенных к нему документов посредством почтового отправления с уведомлением о вручении, в форме электронных документов с использованием Единого портала, Портала Воронежской области, действия, предусмотренные частями 2 и 3 подпункта 3.2.2. настоящего регламента, муниципальным служащим администрации, ответственным за прием и регистрацию документов заявителя, не осуществляются.</w:t>
      </w:r>
      <w:proofErr w:type="gramEnd"/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3.2.3. В случае представления уведомления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>и документов, необходимых для предоставления муниципальной услуги, заявителем через МФЦ, уведомление об их приеме и регистрации администрацией выдается заявителю МФЦ.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3.2.4. Получение уведомления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 xml:space="preserve">и документов, представляемых заявителем в форме электронных документов, подтверждается администрацией путем направления заявителю уведомления о приеме и регистрации уведомления об </w:t>
      </w:r>
      <w:r w:rsidRPr="00D05C56">
        <w:rPr>
          <w:rFonts w:ascii="Arial" w:hAnsi="Arial" w:cs="Arial"/>
          <w:color w:val="333333"/>
        </w:rPr>
        <w:t xml:space="preserve">окончании строительства и </w:t>
      </w:r>
      <w:r w:rsidRPr="00D05C56">
        <w:rPr>
          <w:rFonts w:ascii="Arial" w:hAnsi="Arial" w:cs="Arial"/>
        </w:rPr>
        <w:t>документов, необходимых для предоставления муниципальной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Уведомление о приеме и регистрации уведомления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 xml:space="preserve">и документов, необходимых для предоставления муниципальной услуги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</w:t>
      </w:r>
      <w:r w:rsidRPr="00D05C56">
        <w:rPr>
          <w:rFonts w:ascii="Arial" w:hAnsi="Arial" w:cs="Arial"/>
        </w:rPr>
        <w:lastRenderedPageBreak/>
        <w:t>средств Единого портала, Портала Воронежской области в личный кабинет по выбору заявителя.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При поступлении уведомления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 xml:space="preserve">в форме электронного документа, подписанного усиленной квалифицированной электронной подписью, муниципальным служащим администрации, ответственным за прием и регистрацию документов заявителя, не позднее одного рабочего дня, следующего за днем поступления уведомления, проводится процедура проверки </w:t>
      </w:r>
      <w:r w:rsidR="001E5A50" w:rsidRPr="00D05C56">
        <w:rPr>
          <w:rFonts w:ascii="Arial" w:hAnsi="Arial" w:cs="Arial"/>
        </w:rPr>
        <w:t>действительности,</w:t>
      </w:r>
      <w:r w:rsidRPr="00D05C56">
        <w:rPr>
          <w:rFonts w:ascii="Arial" w:hAnsi="Arial" w:cs="Arial"/>
        </w:rPr>
        <w:t xml:space="preserve"> усиленной квалифицированной электронной подписи, с использованием которой подписано уведомление.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В рамках проверки </w:t>
      </w:r>
      <w:r w:rsidR="001E5A50" w:rsidRPr="00D05C56">
        <w:rPr>
          <w:rFonts w:ascii="Arial" w:hAnsi="Arial" w:cs="Arial"/>
        </w:rPr>
        <w:t>действительности,</w:t>
      </w:r>
      <w:r w:rsidRPr="00D05C56">
        <w:rPr>
          <w:rFonts w:ascii="Arial" w:hAnsi="Arial" w:cs="Arial"/>
        </w:rPr>
        <w:t xml:space="preserve"> усиленной квалифицированной электронной подписи осуществляется проверка соблюдения условий, предусмотренных статьей 11 Федерального закона № 63-ФЗ.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статьи 11 Федерального закона № 63-ФЗ, которые послужили</w:t>
      </w:r>
      <w:proofErr w:type="gramEnd"/>
      <w:r w:rsidRPr="00D05C56">
        <w:rPr>
          <w:rFonts w:ascii="Arial" w:hAnsi="Arial" w:cs="Arial"/>
        </w:rPr>
        <w:t xml:space="preserve"> основанием для принятия указанного решения.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Данное уведомление подписывается усиленной квалифицированной электронной подписью </w:t>
      </w:r>
      <w:r w:rsidRPr="00D05C56">
        <w:rPr>
          <w:rStyle w:val="af4"/>
          <w:rFonts w:ascii="Arial" w:hAnsi="Arial" w:cs="Arial"/>
          <w:i w:val="0"/>
        </w:rPr>
        <w:t>главы поселения</w:t>
      </w:r>
      <w:r w:rsidR="00FC5798" w:rsidRPr="00D05C56">
        <w:rPr>
          <w:rStyle w:val="af4"/>
          <w:rFonts w:ascii="Arial" w:hAnsi="Arial" w:cs="Arial"/>
          <w:i w:val="0"/>
        </w:rPr>
        <w:t xml:space="preserve"> </w:t>
      </w:r>
      <w:r w:rsidRPr="00D05C56">
        <w:rPr>
          <w:rFonts w:ascii="Arial" w:hAnsi="Arial" w:cs="Arial"/>
        </w:rPr>
        <w:t>и направляется по адресу электронной почты заявителя либо в его личный кабинет на Единый портал, Портал Воронежской области. После получения уведомления заявитель вправе повторно обратиться в администрацию с запросом о предоставлении муниципальной услуги, устранив нарушения, которые послужили основанием для отказа в приеме к рассмотрению запроса о предоставлении муниципальной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3.2.5. Результатом административной процедуры является регистрация уведомления об </w:t>
      </w:r>
      <w:r w:rsidRPr="00D05C56">
        <w:rPr>
          <w:rFonts w:ascii="Arial" w:hAnsi="Arial" w:cs="Arial"/>
          <w:color w:val="333333"/>
        </w:rPr>
        <w:t>окончании строительства</w:t>
      </w:r>
      <w:r w:rsidRPr="00D05C56">
        <w:rPr>
          <w:rFonts w:ascii="Arial" w:hAnsi="Arial" w:cs="Arial"/>
        </w:rPr>
        <w:t xml:space="preserve"> и документов, представленных заявителем для предоставления муниципальной услуги (в электронной системе документооборота).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3.2.6. </w:t>
      </w:r>
      <w:proofErr w:type="gramStart"/>
      <w:r w:rsidRPr="00D05C56">
        <w:rPr>
          <w:rFonts w:ascii="Arial" w:hAnsi="Arial" w:cs="Arial"/>
        </w:rPr>
        <w:t xml:space="preserve">Способом фиксации результата выполнения административной процедуры является выдача заявителю расписки в получении уведомления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 xml:space="preserve">и прилагаемых к нему документов или направление заявителю уведомления о приеме и регистрации уведомления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 xml:space="preserve">и прилагаемых к нему документов (уведомления об отказе в приеме к рассмотрению уведомления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>и прилагаемых к нему документов).</w:t>
      </w:r>
      <w:proofErr w:type="gramEnd"/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После регистрации уведомление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 xml:space="preserve">и документы, представленные заявителем для предоставления муниципальной услуги, направляются </w:t>
      </w:r>
      <w:r w:rsidRPr="00D05C56">
        <w:rPr>
          <w:rStyle w:val="af4"/>
          <w:rFonts w:ascii="Arial" w:hAnsi="Arial" w:cs="Arial"/>
          <w:i w:val="0"/>
        </w:rPr>
        <w:t>главе поселения</w:t>
      </w:r>
      <w:r w:rsidRPr="00D05C56">
        <w:rPr>
          <w:rFonts w:ascii="Arial" w:hAnsi="Arial" w:cs="Arial"/>
        </w:rPr>
        <w:t xml:space="preserve">, </w:t>
      </w:r>
      <w:proofErr w:type="gramStart"/>
      <w:r w:rsidRPr="00D05C56">
        <w:rPr>
          <w:rFonts w:ascii="Arial" w:hAnsi="Arial" w:cs="Arial"/>
        </w:rPr>
        <w:t>который</w:t>
      </w:r>
      <w:proofErr w:type="gramEnd"/>
      <w:r w:rsidRPr="00D05C56">
        <w:rPr>
          <w:rFonts w:ascii="Arial" w:hAnsi="Arial" w:cs="Arial"/>
        </w:rPr>
        <w:t xml:space="preserve"> передает их по результатам рассмотрения на исполнение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t>3.3. Рассмотрение представленных документов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3.3.1. Основанием для начала административной процедуры является получение муниципальным служащим администрации, ответственным за подготовку и направление результата предоставления муниципальной услуги, уведомления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>и приложенных к нему документов.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3.3.2. Муниципальный служащий администрации, ответственный за подготовку и направление результата предоставления муниципальной услуги, проверяет наличие в уведомлении об </w:t>
      </w:r>
      <w:r w:rsidRPr="00D05C56">
        <w:rPr>
          <w:rFonts w:ascii="Arial" w:hAnsi="Arial" w:cs="Arial"/>
          <w:color w:val="333333"/>
        </w:rPr>
        <w:t xml:space="preserve">окончании строительства </w:t>
      </w:r>
      <w:r w:rsidRPr="00D05C56">
        <w:rPr>
          <w:rFonts w:ascii="Arial" w:hAnsi="Arial" w:cs="Arial"/>
        </w:rPr>
        <w:t>сведений, указанных в подпункте 2.6.1. пункта 2.6. настоящего регламента, а также документов, предусмотренных частями 1 и 2 подпункта 2.6.2. пункта 2.6.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lastRenderedPageBreak/>
        <w:t>В случае наличия оснований для отказа в предоставлении муниципальной услуги, предусмотренных пунктом 2.9. настоящего регламента, муниципальный служащий администрации, ответственный за подготовку и направление результата предоставления муниципальной услуги, выполняет административную процедуру, предусмотренную частью 3 пункта 3.1.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В случае отсутствия оснований для отказа в предоставлении муниципальной услуги, предусмотренных пунктом 2.9. настоящего регламента, муниципальный служащий администрации, ответственный за подготовку и направление результата предоставления муниципальной услуги, выполняет административные процедуры, предусмотренные частями 4-6 пункта 3.1.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3.3.3. Максимальный срок выполнения административной процедуры составляет один рабочий день со дня получения муниципальным служащим администрации, ответственным за подготовку и направление результата предоставления муниципальной услуги уведомления об </w:t>
      </w:r>
      <w:r w:rsidRPr="00D05C56">
        <w:rPr>
          <w:rFonts w:ascii="Arial" w:hAnsi="Arial" w:cs="Arial"/>
          <w:color w:val="333333"/>
        </w:rPr>
        <w:t>окончании строительства</w:t>
      </w:r>
      <w:r w:rsidRPr="00D05C56">
        <w:rPr>
          <w:rFonts w:ascii="Arial" w:hAnsi="Arial" w:cs="Arial"/>
        </w:rPr>
        <w:t xml:space="preserve"> и приложенных к нему документов.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3.3.4. Результатом административной процедуры является установление муниципальным служащим администрации, ответственным за подготовку и направление результата предоставления муниципальной услуги, факта наличия (отсутствия) оснований для отказа в предоставлении муниципальной услуги, предусмотренных пунктом 2.9.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t>3.4. Возврат заявителю уведомления об окончании строительства и прилагаемых к нему документов без рассмотрения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3.4.1. Основанием для начала административной процедуры является выявленные муниципальным служащим администрации, ответственным за подготовку и направление результата предоставления муниципальной услуги, оснований для отказа в предоставлении муниципальной услуги, предусмотренных пунктом 2.9.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D05C56">
        <w:rPr>
          <w:rFonts w:ascii="Arial" w:hAnsi="Arial" w:cs="Arial"/>
        </w:rPr>
        <w:t xml:space="preserve">3.4.2. 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письма администрации о возврате заявителю уведомления об окончании строительства и прилагаемых к нему документов без рассмотрения с указанием причин возврата, и направляет его на подпись </w:t>
      </w:r>
      <w:r w:rsidRPr="00D05C56">
        <w:rPr>
          <w:rStyle w:val="af4"/>
          <w:rFonts w:ascii="Arial" w:hAnsi="Arial" w:cs="Arial"/>
          <w:i w:val="0"/>
        </w:rPr>
        <w:t>главе поселения.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Style w:val="af4"/>
          <w:rFonts w:ascii="Arial" w:hAnsi="Arial" w:cs="Arial"/>
          <w:i w:val="0"/>
        </w:rPr>
        <w:t>Глава поселения</w:t>
      </w:r>
      <w:r w:rsidR="003C3668" w:rsidRPr="00D05C56">
        <w:rPr>
          <w:rStyle w:val="af4"/>
          <w:rFonts w:ascii="Arial" w:hAnsi="Arial" w:cs="Arial"/>
          <w:i w:val="0"/>
        </w:rPr>
        <w:t xml:space="preserve"> </w:t>
      </w:r>
      <w:r w:rsidRPr="00D05C56">
        <w:rPr>
          <w:rFonts w:ascii="Arial" w:hAnsi="Arial" w:cs="Arial"/>
        </w:rPr>
        <w:t>подписывает письмо, указанное в подпункте 3.4.2. настоящего регламента, и передает его муниципальному служащему администрации, ответственному за прием и регистрацию документов заявителя.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Письмо, указанное в подпункте 3.4.2. настоящего регламента, с уведомлением об окончании строительства и прилагаемыми к нему документами направляется администрацией заявителю одним из способов, указанных в уведомлении об окончании строительства. В этом случае уведомление об окончании строительства считается ненаправленным.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3.4.3. Максимальный срок выполнения административной процедуры составляет три рабочих дня со дня поступления уведомления об окончании строительства и приложенных к нему документов в администрацию.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3.4.4. Результатом административной процедуры является выдача или направление заявителю письма, указанного в подпункте 3.4.2. настоящего регламента, с уведомлением об окончании строительства и прилагаемыми к нему документами.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3.4.5. Способом фиксации результата выполнения административной процедуры является регистрация системе документооборота выдачи либо направления заявителю письма, указанного в пункте 3.4.2. настоящего регламента, с уведомлением об окончании строительства и прилагаемыми к нему документами.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3.4.6. В случае поступления в администрацию уведомления об окончании строительства и приложенных к нему документов в форме электронных документов, </w:t>
      </w:r>
      <w:r w:rsidRPr="00D05C56">
        <w:rPr>
          <w:rFonts w:ascii="Arial" w:hAnsi="Arial" w:cs="Arial"/>
        </w:rPr>
        <w:lastRenderedPageBreak/>
        <w:t>заявителю направляется уведомление о результатах рассмотрения уведомления об окончании строительства и документов, необходимых для предоставления муниципальной услуги, содержащее мотивированный отказ в предоставлении муниципальной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Уведомление о результатах рассмотрения уведомления об окончании строительства и документов, необходимых для предоставления муниципальной услуги,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t>3.5.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3.5.1. Основанием для начала административной процедуры являются отсутствие оснований для отказа в предоставлении муниципальной услуги, предусмотренных пунктом 2.9.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3.5.2. Муниципальный служащий администрации, ответственный за подготовку и направление результата предоставления муниципальной услуги, в срок не позднее трех рабочих дней со дня поступления уведомления об окончании строительства и прилагаемых к нему документов, осуществляет подготовку и направление межведомственных запросов </w:t>
      </w:r>
      <w:r w:rsidRPr="00D05C56">
        <w:rPr>
          <w:rFonts w:ascii="Arial" w:hAnsi="Arial" w:cs="Arial"/>
          <w:color w:val="000000"/>
        </w:rPr>
        <w:t>в целях получения информации для проверки сведений, представленных заявителем: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1) в Управление Федеральной налоговой службы по Воронежской области для получения выписки (сведений) из Единого государственного реестра юридических лиц;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2) в Управление Федеральной службы государственной регистрации, кадастра и картографии по Воронежской области для получения выписки (сведений) из Единого государственного реестра недвижимости – на земельный участок на котором расположен объект индивидуального жилищного строительства или садовый дом.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Межведомственный запрос о предоставлении документов (их копий или сведений, содержащихся в них), направляется в форме почтового отправления на бумажных носителях, или с использованием средств межведомственного электронного взаимодействия.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Зарегистрированные ответы на межведомственные запросы передаются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3.5.3. Результатом административной процедуры является получение администрацией запрашиваемых документов (их копий или сведений, содержащихся в них) либо отказа в их предоставлении.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3.5.4.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t xml:space="preserve">3.6. Принятие решения о направлении уведомления о соответствии </w:t>
      </w:r>
      <w:proofErr w:type="gramStart"/>
      <w:r w:rsidRPr="00D05C56">
        <w:rPr>
          <w:rStyle w:val="af1"/>
          <w:rFonts w:ascii="Arial" w:hAnsi="Arial" w:cs="Arial"/>
        </w:rPr>
        <w:t>построенных</w:t>
      </w:r>
      <w:proofErr w:type="gramEnd"/>
      <w:r w:rsidRPr="00D05C56">
        <w:rPr>
          <w:rStyle w:val="af1"/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3.6.1. Основанием для начала административной процедуры является отсутствие оснований для отказа в предоставлении муниципальной услуги, предусмотренных </w:t>
      </w:r>
      <w:r w:rsidRPr="00D05C56">
        <w:rPr>
          <w:rFonts w:ascii="Arial" w:hAnsi="Arial" w:cs="Arial"/>
        </w:rPr>
        <w:lastRenderedPageBreak/>
        <w:t>пунктом 2.9. настоящего регламента, а также поступление в администрацию ответов на межведомственные запросы.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3.6.2. Муниципальный служащий администрации, ответственный за подготовку и направление результата предоставления муниципальной услуги: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D05C56">
        <w:rPr>
          <w:rFonts w:ascii="Arial" w:hAnsi="Arial" w:cs="Arial"/>
        </w:rPr>
        <w:t>ГрК</w:t>
      </w:r>
      <w:proofErr w:type="spellEnd"/>
      <w:r w:rsidRPr="00D05C56">
        <w:rPr>
          <w:rFonts w:ascii="Arial" w:hAnsi="Arial" w:cs="Arial"/>
        </w:rPr>
        <w:t xml:space="preserve"> РФ, другими федеральными законами</w:t>
      </w:r>
      <w:proofErr w:type="gramEnd"/>
      <w:r w:rsidRPr="00D05C56">
        <w:rPr>
          <w:rFonts w:ascii="Arial" w:hAnsi="Arial" w:cs="Arial"/>
        </w:rPr>
        <w:t xml:space="preserve"> (</w:t>
      </w:r>
      <w:proofErr w:type="gramStart"/>
      <w:r w:rsidRPr="00D05C56">
        <w:rPr>
          <w:rFonts w:ascii="Arial" w:hAnsi="Arial" w:cs="Arial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D05C56">
        <w:rPr>
          <w:rFonts w:ascii="Arial" w:hAnsi="Arial" w:cs="Arial"/>
        </w:rPr>
        <w:t xml:space="preserve"> уведомления о планируемом строительстве).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В случае</w:t>
      </w:r>
      <w:proofErr w:type="gramStart"/>
      <w:r w:rsidRPr="00D05C56">
        <w:rPr>
          <w:rFonts w:ascii="Arial" w:hAnsi="Arial" w:cs="Arial"/>
        </w:rPr>
        <w:t>,</w:t>
      </w:r>
      <w:proofErr w:type="gramEnd"/>
      <w:r w:rsidRPr="00D05C56">
        <w:rPr>
          <w:rFonts w:ascii="Arial" w:hAnsi="Arial" w:cs="Arial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D05C56">
        <w:rPr>
          <w:rFonts w:ascii="Arial" w:hAnsi="Arial" w:cs="Arial"/>
        </w:rPr>
        <w:t>действующим</w:t>
      </w:r>
      <w:proofErr w:type="gramEnd"/>
      <w:r w:rsidRPr="00D05C56">
        <w:rPr>
          <w:rFonts w:ascii="Arial" w:hAnsi="Arial" w:cs="Arial"/>
        </w:rPr>
        <w:t xml:space="preserve"> на дату поступления уведомления об окончании строительства.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D05C56">
        <w:rPr>
          <w:rFonts w:ascii="Arial" w:hAnsi="Arial" w:cs="Arial"/>
        </w:rPr>
        <w:t>ГрК</w:t>
      </w:r>
      <w:proofErr w:type="spellEnd"/>
      <w:r w:rsidRPr="00D05C56">
        <w:rPr>
          <w:rFonts w:ascii="Arial" w:hAnsi="Arial" w:cs="Arial"/>
        </w:rPr>
        <w:t xml:space="preserve"> РФ, не направлялось уведомление о несоответствии указанных в уведомлении о планируемом</w:t>
      </w:r>
      <w:proofErr w:type="gramEnd"/>
      <w:r w:rsidRPr="00D05C56">
        <w:rPr>
          <w:rFonts w:ascii="Arial" w:hAnsi="Arial" w:cs="Arial"/>
        </w:rPr>
        <w:t xml:space="preserve"> </w:t>
      </w:r>
      <w:proofErr w:type="gramStart"/>
      <w:r w:rsidRPr="00D05C56">
        <w:rPr>
          <w:rFonts w:ascii="Arial" w:hAnsi="Arial" w:cs="Arial"/>
        </w:rPr>
        <w:t xml:space="preserve"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D05C56">
        <w:rPr>
          <w:rFonts w:ascii="Arial" w:hAnsi="Arial" w:cs="Arial"/>
        </w:rPr>
        <w:t>ГрК</w:t>
      </w:r>
      <w:proofErr w:type="spellEnd"/>
      <w:r w:rsidRPr="00D05C56">
        <w:rPr>
          <w:rFonts w:ascii="Arial" w:hAnsi="Arial" w:cs="Arial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D05C56">
        <w:rPr>
          <w:rFonts w:ascii="Arial" w:hAnsi="Arial" w:cs="Arial"/>
        </w:rPr>
        <w:t xml:space="preserve"> </w:t>
      </w:r>
      <w:proofErr w:type="gramStart"/>
      <w:r w:rsidRPr="00D05C56">
        <w:rPr>
          <w:rFonts w:ascii="Arial" w:hAnsi="Arial" w:cs="Arial"/>
        </w:rPr>
        <w:t>границах</w:t>
      </w:r>
      <w:proofErr w:type="gramEnd"/>
      <w:r w:rsidRPr="00D05C56">
        <w:rPr>
          <w:rFonts w:ascii="Arial" w:hAnsi="Arial" w:cs="Arial"/>
        </w:rPr>
        <w:t xml:space="preserve"> исторического поселения федерального или регионального значения; 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 xml:space="preserve"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</w:t>
      </w:r>
      <w:r w:rsidRPr="00D05C56">
        <w:rPr>
          <w:rFonts w:ascii="Arial" w:hAnsi="Arial" w:cs="Arial"/>
        </w:rPr>
        <w:lastRenderedPageBreak/>
        <w:t>строительству, реконструкции объекта капитального строительства</w:t>
      </w:r>
      <w:proofErr w:type="gramEnd"/>
      <w:r w:rsidRPr="00D05C56">
        <w:rPr>
          <w:rFonts w:ascii="Arial" w:hAnsi="Arial" w:cs="Arial"/>
        </w:rPr>
        <w:t xml:space="preserve"> и такой объект капитального строительства не введен в эксплуатацию.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3.6.3. При отсутствии оснований, предусмотренных пунктом 3.6.4 настоящего регламента 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D05C56">
        <w:rPr>
          <w:rFonts w:ascii="Arial" w:hAnsi="Arial" w:cs="Arial"/>
          <w:color w:val="000000"/>
        </w:rPr>
        <w:t xml:space="preserve">по </w:t>
      </w:r>
      <w:hyperlink r:id="rId12" w:history="1">
        <w:r w:rsidRPr="00D05C56">
          <w:rPr>
            <w:rStyle w:val="ad"/>
            <w:rFonts w:ascii="Arial" w:hAnsi="Arial" w:cs="Arial"/>
            <w:color w:val="000000"/>
            <w:u w:val="none"/>
          </w:rPr>
          <w:t>форме</w:t>
        </w:r>
      </w:hyperlink>
      <w:r w:rsidRPr="00D05C56">
        <w:rPr>
          <w:rFonts w:ascii="Arial" w:hAnsi="Arial" w:cs="Arial"/>
          <w:color w:val="000000"/>
        </w:rPr>
        <w:t>,</w:t>
      </w:r>
      <w:r w:rsidRPr="00D05C56">
        <w:rPr>
          <w:rFonts w:ascii="Arial" w:hAnsi="Arial" w:cs="Arial"/>
        </w:rPr>
        <w:t xml:space="preserve"> 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D05C56">
        <w:rPr>
          <w:rFonts w:ascii="Arial" w:hAnsi="Arial" w:cs="Arial"/>
        </w:rPr>
        <w:t>пр</w:t>
      </w:r>
      <w:proofErr w:type="spellEnd"/>
      <w:proofErr w:type="gramEnd"/>
      <w:r w:rsidRPr="00D05C56">
        <w:rPr>
          <w:rFonts w:ascii="Arial" w:hAnsi="Arial" w:cs="Arial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№ 591/</w:t>
      </w:r>
      <w:proofErr w:type="spellStart"/>
      <w:proofErr w:type="gramStart"/>
      <w:r w:rsidRPr="00D05C56">
        <w:rPr>
          <w:rFonts w:ascii="Arial" w:hAnsi="Arial" w:cs="Arial"/>
        </w:rPr>
        <w:t>пр</w:t>
      </w:r>
      <w:proofErr w:type="spellEnd"/>
      <w:proofErr w:type="gramEnd"/>
      <w:r w:rsidRPr="00D05C56">
        <w:rPr>
          <w:rFonts w:ascii="Arial" w:hAnsi="Arial" w:cs="Arial"/>
        </w:rPr>
        <w:t>).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3.6.4. </w:t>
      </w:r>
      <w:proofErr w:type="gramStart"/>
      <w:r w:rsidRPr="00D05C56">
        <w:rPr>
          <w:rFonts w:ascii="Arial" w:hAnsi="Arial" w:cs="Arial"/>
        </w:rPr>
        <w:t>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следующих случаях:</w:t>
      </w:r>
      <w:proofErr w:type="gramEnd"/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</w:t>
      </w:r>
      <w:proofErr w:type="spellStart"/>
      <w:r w:rsidRPr="00D05C56">
        <w:rPr>
          <w:rFonts w:ascii="Arial" w:hAnsi="Arial" w:cs="Arial"/>
        </w:rPr>
        <w:t>ГрК</w:t>
      </w:r>
      <w:proofErr w:type="spellEnd"/>
      <w:r w:rsidRPr="00D05C56">
        <w:rPr>
          <w:rFonts w:ascii="Arial" w:hAnsi="Arial" w:cs="Arial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D05C56">
        <w:rPr>
          <w:rFonts w:ascii="Arial" w:hAnsi="Arial" w:cs="Arial"/>
        </w:rPr>
        <w:t>ГрК</w:t>
      </w:r>
      <w:proofErr w:type="spellEnd"/>
      <w:r w:rsidRPr="00D05C56">
        <w:rPr>
          <w:rFonts w:ascii="Arial" w:hAnsi="Arial" w:cs="Arial"/>
        </w:rPr>
        <w:t xml:space="preserve"> РФ, другими федеральными законами;</w:t>
      </w:r>
      <w:proofErr w:type="gramEnd"/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D05C56">
        <w:rPr>
          <w:rFonts w:ascii="Arial" w:hAnsi="Arial" w:cs="Arial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D05C56">
        <w:rPr>
          <w:rFonts w:ascii="Arial" w:hAnsi="Arial" w:cs="Arial"/>
        </w:rPr>
        <w:t>ГрК</w:t>
      </w:r>
      <w:proofErr w:type="spellEnd"/>
      <w:r w:rsidRPr="00D05C56">
        <w:rPr>
          <w:rFonts w:ascii="Arial" w:hAnsi="Arial" w:cs="Arial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 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3) вид </w:t>
      </w:r>
      <w:proofErr w:type="gramStart"/>
      <w:r w:rsidR="001E5A50" w:rsidRPr="00D05C56">
        <w:rPr>
          <w:rFonts w:ascii="Arial" w:hAnsi="Arial" w:cs="Arial"/>
        </w:rPr>
        <w:t>разрешенного использования,</w:t>
      </w:r>
      <w:r w:rsidRPr="00D05C56">
        <w:rPr>
          <w:rFonts w:ascii="Arial" w:hAnsi="Arial" w:cs="Arial"/>
        </w:rPr>
        <w:t xml:space="preserve"> построенного или реконструированного объекта капитального строительства не соответствует</w:t>
      </w:r>
      <w:proofErr w:type="gramEnd"/>
      <w:r w:rsidRPr="00D05C56">
        <w:rPr>
          <w:rFonts w:ascii="Arial" w:hAnsi="Arial" w:cs="Arial"/>
        </w:rPr>
        <w:t xml:space="preserve">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D05C56">
        <w:rPr>
          <w:rFonts w:ascii="Arial" w:hAnsi="Arial" w:cs="Arial"/>
        </w:rPr>
        <w:t>, и такой объект капитального строительства не введен в эксплуатацию.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Проект указанного уведомления о несоответствии </w:t>
      </w:r>
      <w:proofErr w:type="gramStart"/>
      <w:r w:rsidRPr="00D05C56">
        <w:rPr>
          <w:rFonts w:ascii="Arial" w:hAnsi="Arial" w:cs="Arial"/>
        </w:rPr>
        <w:t>построенных</w:t>
      </w:r>
      <w:proofErr w:type="gramEnd"/>
      <w:r w:rsidRPr="00D05C56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подготавливается по форме, утвержденной приказом № 591/пр.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b/>
          <w:u w:val="single"/>
        </w:rPr>
      </w:pPr>
      <w:r w:rsidRPr="00D05C56">
        <w:rPr>
          <w:rFonts w:ascii="Arial" w:hAnsi="Arial" w:cs="Arial"/>
        </w:rPr>
        <w:lastRenderedPageBreak/>
        <w:t xml:space="preserve">3.6.5. Проекты уведомлений, указанных в пунктах 3.6.3. и 3.6.4. настоящего регламента, направляются муниципальным служащим администрации, ответственным за подготовку и направление результата предоставления муниципальной услуги, на подписание </w:t>
      </w:r>
      <w:r w:rsidRPr="00D05C56">
        <w:rPr>
          <w:rStyle w:val="af4"/>
          <w:rFonts w:ascii="Arial" w:hAnsi="Arial" w:cs="Arial"/>
          <w:i w:val="0"/>
        </w:rPr>
        <w:t>главе поселения.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3.6.6. Результатом административной процедуры является принятие решения о направлении уведомлений, указанных в пунктах 3.6.3. и 3.6.4.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3.6.7. Способом фиксации результата выполнения административной процедуры является регистрация в электронной системе документооборота уведомлений, указанных в пунктах 3.6.3. и 3.6.4.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3.6.8. Подписанные и зарегистрированные уведомления, указанные в пунктах 3.6.3. и 3.6.4. настоящего регламента, передаются муниципальному служащему администрации, ответственному за прием и регистрацию документов заявителя.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3.6.9. Максимальный срок выполнения административной процедуры составляет четыре</w:t>
      </w:r>
      <w:r w:rsidRPr="00D05C56">
        <w:rPr>
          <w:rFonts w:ascii="Arial" w:hAnsi="Arial" w:cs="Arial"/>
          <w:color w:val="FF0000"/>
        </w:rPr>
        <w:t xml:space="preserve"> </w:t>
      </w:r>
      <w:r w:rsidRPr="00D05C56">
        <w:rPr>
          <w:rFonts w:ascii="Arial" w:hAnsi="Arial" w:cs="Arial"/>
          <w:color w:val="000000"/>
        </w:rPr>
        <w:t>рабочих дня.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3.6.10. В случае поступления в администрацию уведомления об окончании строительства и приложенных к нему документов в форме электронных документов, заявителю направляется уведомление о результатах рассмотрения уведомления об окончании строительства и документов, необходимых для предоставления муниципальной услуги, содержащее сведения о принятии решения о предоставлении услуги и возможности получить результат предоставления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Уведомление о результатах рассмотрения уведомления об окончании строительства и документов, необходимых для предоставления муниципальной услуги,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t>3.7. Направление результата предоставления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3.7.1. Основанием для начала административной процедуры является получение муниципальным служащим администрации, ответственным за прием и регистрацию документов заявителя, уведомлений, указанных в пунктах 3.6.3. и 3.6.4.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3.7.2. Муниципальный служащий администрации, ответственный за прием и регистрацию документов заявителя, направляет уведомления, указанные в пунктах 3.6.3. и 3.6.4. настоящего регламента, заявителю способами, определенными им в уведомлении об окончании строительства.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3.7.3. </w:t>
      </w:r>
      <w:proofErr w:type="gramStart"/>
      <w:r w:rsidRPr="00D05C56">
        <w:rPr>
          <w:rFonts w:ascii="Arial" w:hAnsi="Arial" w:cs="Arial"/>
        </w:rPr>
        <w:t>В течение семи рабочих дней со дня поступления уведомления об окончании строительства муниципальный служащий администрации, ответственный за прием и регистрацию документов заявителя, также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proofErr w:type="gramEnd"/>
      <w:r w:rsidRPr="00D05C56">
        <w:rPr>
          <w:rFonts w:ascii="Arial" w:hAnsi="Arial" w:cs="Arial"/>
        </w:rPr>
        <w:t xml:space="preserve"> деятельности, </w:t>
      </w:r>
      <w:proofErr w:type="gramStart"/>
      <w:r w:rsidRPr="00D05C56">
        <w:rPr>
          <w:rFonts w:ascii="Arial" w:hAnsi="Arial" w:cs="Arial"/>
        </w:rPr>
        <w:t>указанное</w:t>
      </w:r>
      <w:proofErr w:type="gramEnd"/>
      <w:r w:rsidRPr="00D05C56">
        <w:rPr>
          <w:rFonts w:ascii="Arial" w:hAnsi="Arial" w:cs="Arial"/>
        </w:rPr>
        <w:t xml:space="preserve"> в пункте 3.6.4. настоящего регламента: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подпунктами 1 или 2 пункта 3.6.4 настоящего регламента;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</w:t>
      </w:r>
      <w:r w:rsidRPr="00D05C56">
        <w:rPr>
          <w:rFonts w:ascii="Arial" w:hAnsi="Arial" w:cs="Arial"/>
        </w:rPr>
        <w:lastRenderedPageBreak/>
        <w:t>направления застройщику указанного уведомления по основанию, предусмотренному подпунктом 2 пункта 3.6.4 настоящего регламента;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подпунктами 3 или 4 пункта 3.6.4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3.7.4. При наличии в уведомлении об окончании строительства указания о направлении заявителю результата предоставления муниципальной услуги через МФЦ, администрация обеспечивает передачу уведомлений, указанных в пунктах 3.6.3 и 3.6.4 настоящего регламента, в МФЦ для направления (выдачи) заявителю.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3.7.5. Результатом административной процедуры является выдача (направление) заявителю уведомлений, указанных в пунктах 3.6.3. и 3.6.4.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3.7.6.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уведомлений, указанных в пунктах 3.6.3. и 3.6.4.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3.7.7. Максимальный срок выполнения административной процедуры составляет один рабочий день со дня</w:t>
      </w:r>
      <w:r w:rsidR="001E5A50" w:rsidRPr="00D05C56">
        <w:rPr>
          <w:rFonts w:ascii="Arial" w:hAnsi="Arial" w:cs="Arial"/>
        </w:rPr>
        <w:t xml:space="preserve"> принятия решения о направлении </w:t>
      </w:r>
      <w:r w:rsidRPr="00D05C56">
        <w:rPr>
          <w:rFonts w:ascii="Arial" w:hAnsi="Arial" w:cs="Arial"/>
        </w:rPr>
        <w:t>уведомлений, указанных в пунктах 3.6.3. и 3.6.4.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t>3.8. Порядок выполнения административных процедур (действий) в электронной форме, в том числе с использованием Единого портала, Портала Воронежской области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3.8.1. При предоставлении муниципальной услуги в электронной форме посредством Единого портала, Портала Воронежской области заявителю обеспечивается: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1) получение информации о порядке и сроках предоставления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2) формирование запроса о предоставлении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3) прием и регистрация администрацией запроса и иных документов, необходимых для предоставления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4) получение результата предоставления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5) получение сведений о ходе выполнения запроса о предоставлении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6) досудебное (внесудебное) обжалование решений и действий (бездействия) администрации, должностного лица администрации либо муниципального служащего администрации.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3.8.2. При предоставлении муниципальной услуги в электронной форме заявителю направляется: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1) уведомление о приеме и регистрации запроса о предоставлении муниципальной услуги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</w:t>
      </w:r>
      <w:proofErr w:type="gramEnd"/>
      <w:r w:rsidRPr="00D05C56">
        <w:rPr>
          <w:rFonts w:ascii="Arial" w:hAnsi="Arial" w:cs="Arial"/>
        </w:rPr>
        <w:t xml:space="preserve"> предоставления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lastRenderedPageBreak/>
        <w:t xml:space="preserve">3.8.3. </w:t>
      </w:r>
      <w:proofErr w:type="gramStart"/>
      <w:r w:rsidRPr="00D05C56">
        <w:rPr>
          <w:rFonts w:ascii="Arial" w:hAnsi="Arial" w:cs="Arial"/>
        </w:rPr>
        <w:t>Уведомление о завершении выполнения администрацией действий, совершаемых в электронной форме при получении муниципальной услуги с использованием Единого портала, Портала Воронежской области,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  <w:proofErr w:type="gramEnd"/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t>3.9. Порядок исправления технических ошибок в выданных в результате предоставления муниципальной услуги документах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D593F" w:rsidRPr="00D05C56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3.9.1. В случае обнаружения технической ошибки в документе, являющемся результатом муниципальной услуги, заявитель представляет в администрацию:</w:t>
      </w:r>
    </w:p>
    <w:p w:rsidR="00CD593F" w:rsidRPr="00D05C56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заявление об исправлении технической ошибки (по форме, предусмотренной в приложении 2 к настоящему регламенту);</w:t>
      </w:r>
    </w:p>
    <w:p w:rsidR="00CD593F" w:rsidRPr="00D05C56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CD593F" w:rsidRPr="00D05C56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документы, имеющие юридическую силу, свидетельствующие о наличии технической ошибки.</w:t>
      </w:r>
    </w:p>
    <w:p w:rsidR="00CD593F" w:rsidRPr="00D05C56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или МФЦ.</w:t>
      </w:r>
    </w:p>
    <w:p w:rsidR="00CD593F" w:rsidRPr="00D05C56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3.9.2. Муниципальный служащий администрации, ответственный за прием и регистрацию документов заявителя осуществляет прием заявления об исправлении технической ошибки, регистрирует заявление с приложенными документами и передает их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CD593F" w:rsidRPr="00D05C56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Процедура, устанавливаемая настоящим пунктом, осуществляется в течение одного рабочего дня с момента регистрации заявления.</w:t>
      </w:r>
    </w:p>
    <w:p w:rsidR="00CD593F" w:rsidRPr="00D05C56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Результат процедуры: принятое и зарегистрированное заявление, направленное на рассмотрение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CD593F" w:rsidRPr="00D05C56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3.9.3. </w:t>
      </w:r>
      <w:proofErr w:type="gramStart"/>
      <w:r w:rsidRPr="00D05C56">
        <w:rPr>
          <w:rFonts w:ascii="Arial" w:hAnsi="Arial" w:cs="Arial"/>
        </w:rPr>
        <w:t>Муниципальный служащий администрации, ответственный за подготовку и направление результата предоставления муниципальной услуги рассматривает документы и в целях внесения исправлений в документ, являющийся результатом услуги, осуществляет необходимые процедуры, предусмотренные разделом 3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</w:t>
      </w:r>
      <w:proofErr w:type="gramEnd"/>
      <w:r w:rsidRPr="00D05C56">
        <w:rPr>
          <w:rFonts w:ascii="Arial" w:hAnsi="Arial" w:cs="Arial"/>
        </w:rPr>
        <w:t xml:space="preserve"> почтовым отправлением (посредством электронной почты) письмо о возможности получения документа при предоставлении оригинала документа, в котором содержится техническая ошибка.</w:t>
      </w:r>
    </w:p>
    <w:p w:rsidR="00CD593F" w:rsidRPr="00D05C56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3.9.4. 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CD593F" w:rsidRPr="00D05C56" w:rsidRDefault="00CD593F" w:rsidP="00CD593F">
      <w:pPr>
        <w:pStyle w:val="consplusnonformat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3.9.5. Результат процедуры: выданный (направленный) заявителю документ.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t xml:space="preserve">3.10. Порядок выполнения административных процедур 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Style w:val="af1"/>
          <w:rFonts w:ascii="Arial" w:hAnsi="Arial" w:cs="Arial"/>
        </w:rPr>
      </w:pPr>
      <w:r w:rsidRPr="00D05C56">
        <w:rPr>
          <w:rStyle w:val="af1"/>
          <w:rFonts w:ascii="Arial" w:hAnsi="Arial" w:cs="Arial"/>
        </w:rPr>
        <w:t>(действий) МФЦ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3.10.1. При предоставлении муниципальной услуги МФЦ выполняет следующие административные процедуры (действия):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lastRenderedPageBreak/>
        <w:t>1)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proofErr w:type="gramEnd"/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2) прием запросов заявителей о предоставлении муниципальной услуги и документов, необходимых для предоставления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4)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</w:t>
      </w:r>
      <w:proofErr w:type="gramEnd"/>
      <w:r w:rsidRPr="00D05C56">
        <w:rPr>
          <w:rFonts w:ascii="Arial" w:hAnsi="Arial" w:cs="Arial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3.10.2. Порядок и сроки приема и регистрации запроса заявителя о предоставлении муниципальной услуги, а также выдачи заявителю результата предоставления муниципальной услуги, определяются в соответствии с нормативными правовыми актами и соглашением о взаимодействии с МФЦ.</w:t>
      </w:r>
    </w:p>
    <w:p w:rsidR="005118DD" w:rsidRPr="00D05C56" w:rsidRDefault="001E5A50" w:rsidP="005118DD">
      <w:pPr>
        <w:pStyle w:val="ac"/>
        <w:spacing w:before="0" w:beforeAutospacing="0" w:after="0" w:afterAutospacing="0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4. Формы контроля </w:t>
      </w:r>
    </w:p>
    <w:p w:rsidR="00CD593F" w:rsidRPr="00D05C56" w:rsidRDefault="00CD593F" w:rsidP="005118DD">
      <w:pPr>
        <w:pStyle w:val="ac"/>
        <w:spacing w:before="0" w:beforeAutospacing="0" w:after="0" w:afterAutospacing="0"/>
        <w:jc w:val="center"/>
        <w:rPr>
          <w:rStyle w:val="af1"/>
          <w:rFonts w:ascii="Arial" w:hAnsi="Arial" w:cs="Arial"/>
          <w:b w:val="0"/>
          <w:bCs w:val="0"/>
        </w:rPr>
      </w:pPr>
      <w:r w:rsidRPr="00D05C56">
        <w:rPr>
          <w:rStyle w:val="af1"/>
          <w:rFonts w:ascii="Arial" w:hAnsi="Arial" w:cs="Arial"/>
          <w:b w:val="0"/>
          <w:bCs w:val="0"/>
          <w:color w:val="000000"/>
        </w:rPr>
        <w:t xml:space="preserve">4. Формы </w:t>
      </w:r>
      <w:proofErr w:type="gramStart"/>
      <w:r w:rsidRPr="00D05C56">
        <w:rPr>
          <w:rStyle w:val="af1"/>
          <w:rFonts w:ascii="Arial" w:hAnsi="Arial" w:cs="Arial"/>
          <w:b w:val="0"/>
          <w:bCs w:val="0"/>
          <w:color w:val="000000"/>
        </w:rPr>
        <w:t>контроля за</w:t>
      </w:r>
      <w:proofErr w:type="gramEnd"/>
      <w:r w:rsidRPr="00D05C56">
        <w:rPr>
          <w:rStyle w:val="af1"/>
          <w:rFonts w:ascii="Arial" w:hAnsi="Arial" w:cs="Arial"/>
          <w:b w:val="0"/>
          <w:bCs w:val="0"/>
          <w:color w:val="000000"/>
        </w:rPr>
        <w:t xml:space="preserve"> предоставлением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D05C56">
        <w:rPr>
          <w:rFonts w:ascii="Arial" w:hAnsi="Arial" w:cs="Arial"/>
        </w:rPr>
        <w:t>контроля за</w:t>
      </w:r>
      <w:proofErr w:type="gramEnd"/>
      <w:r w:rsidRPr="00D05C56">
        <w:rPr>
          <w:rFonts w:ascii="Arial" w:hAnsi="Arial" w:cs="Arial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Текущий </w:t>
      </w:r>
      <w:proofErr w:type="gramStart"/>
      <w:r w:rsidRPr="00D05C56">
        <w:rPr>
          <w:rFonts w:ascii="Arial" w:hAnsi="Arial" w:cs="Arial"/>
        </w:rPr>
        <w:t>контроль за</w:t>
      </w:r>
      <w:proofErr w:type="gramEnd"/>
      <w:r w:rsidRPr="00D05C56">
        <w:rPr>
          <w:rFonts w:ascii="Arial" w:hAnsi="Arial" w:cs="Arial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администрации, ответственными за выполнение административных действий, входящих в состав административных процедур, а также путем проведения главой поселения</w:t>
      </w:r>
      <w:r w:rsidR="003C3668" w:rsidRPr="00D05C56">
        <w:rPr>
          <w:rFonts w:ascii="Arial" w:hAnsi="Arial" w:cs="Arial"/>
        </w:rPr>
        <w:t xml:space="preserve"> </w:t>
      </w:r>
      <w:r w:rsidRPr="00D05C56">
        <w:rPr>
          <w:rFonts w:ascii="Arial" w:hAnsi="Arial" w:cs="Arial"/>
        </w:rPr>
        <w:t>проверок исполнения муниципальными служащими администрации положений настоящего регламента, иных нормативных правовых актов Российской Федерации.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Для текущего контроля используются сведения, имеющиеся в электронных базах данных, служебная корреспонденция администрации, устная и письменная информация муниципальных служащих администрации, осуществляющих регламентируемые действия.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поселения, а также принимают срочные меры по устранению нарушений.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Муниципальные служащие администрации, осуществляющие регламентируемые действия,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администрации, достоверность и полноту сведений, предоставляемых в связи с оказанием муниципальной услуги, в порядке и на условиях, установленных законодательством Российской Федерации.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05C56">
        <w:rPr>
          <w:rFonts w:ascii="Arial" w:hAnsi="Arial" w:cs="Arial"/>
          <w:b/>
        </w:rPr>
        <w:t>контроля за</w:t>
      </w:r>
      <w:proofErr w:type="gramEnd"/>
      <w:r w:rsidRPr="00D05C56">
        <w:rPr>
          <w:rFonts w:ascii="Arial" w:hAnsi="Arial" w:cs="Arial"/>
          <w:b/>
        </w:rPr>
        <w:t xml:space="preserve"> полнотой и качеством предоставления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Контроль за</w:t>
      </w:r>
      <w:proofErr w:type="gramEnd"/>
      <w:r w:rsidRPr="00D05C56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Периодичность проведения проверок устанавливается главой поселения.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При поступлении в администрацию обращений (заявлений, жалоб) граждан и писем организаций, в которых содержатся сведения о нарушении должностными лицами администрации настоящего регламента, по поручению главы поселения проводится внеплановая проверка деятельности должностных лиц администрации.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Проверка осуществляется на основании правового акта главы поселения, которым утверждается состав комиссии по проведению проверки.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председатель, члены комиссии и утверждает глава поселения.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Акт проверки помещается в соответствующее номенклатурное дело.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Ответственность муниципальных служащих администрации за выполнение административных действий, входящих в состав административных процедур, закрепляется в их должностных инструкциях в соответствии с требованиями законодательства Российской Федерации.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 xml:space="preserve">4.4. Требования к порядку и формам </w:t>
      </w:r>
      <w:proofErr w:type="gramStart"/>
      <w:r w:rsidRPr="00D05C56">
        <w:rPr>
          <w:rFonts w:ascii="Arial" w:hAnsi="Arial" w:cs="Arial"/>
          <w:b/>
        </w:rPr>
        <w:t>контроля за</w:t>
      </w:r>
      <w:proofErr w:type="gramEnd"/>
      <w:r w:rsidRPr="00D05C56">
        <w:rPr>
          <w:rFonts w:ascii="Arial" w:hAnsi="Arial" w:cs="Arial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Заявители вправе получать информацию о рассмотрении своих заявлений.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Заявители вправе направлять замечания и предложения по улучшению доступности и качества предоставления муниципальной услуги, а также вносить предложения о мерах по устранению нарушений настоящего регламента.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Глава поселения принимает меры по недопущению нарушений, устраняет причины и условия, способствующие совершению нарушений.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CD593F" w:rsidRPr="00D05C56" w:rsidRDefault="00CD593F" w:rsidP="005118DD">
      <w:pPr>
        <w:pStyle w:val="ac"/>
        <w:spacing w:before="0" w:beforeAutospacing="0" w:after="0" w:afterAutospacing="0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 xml:space="preserve">5. Досудебный (внесудебный) порядок обжалования решений 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и действий (бездействия) администрации, должностного лица администрации либо муниципального служащего администрации,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 xml:space="preserve"> МФЦ, работника МФЦ, организаций, предусмотренных 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 xml:space="preserve">частью 1.1 статьи 16 Федерального закона № 210-ФЗ, 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а также их работников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lastRenderedPageBreak/>
        <w:t xml:space="preserve">Информация, указанная в данном разделе, подлежит обязательному размещению на Едином портале, Портале Воронежской области. 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5.1. Информация для заинтересованных лиц об их праве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на досудебное (внесудебное) обжалование действий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(бездействия) и (или) решений, принятых (осуществленных)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в ходе предоставления муниципальной услуги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Заявитель имеет право на обжалование решений и действий (бездействия)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D05C56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7) отказ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05C56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D05C56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Жалоба подается в письменной форме на бумажном носителе, в электронной форме.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Жалоба на решения и (или) действия (бездействие), принятые в ходе предоставления муниципальной услуги может быть направлена главе поселения.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Жалоба на решения и действия (бездействие) работника МФЦ подается руководителю этого МФЦ. Жалоба на решения и действия (бездействие) МФЦ подается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5.3. Способы информирования заявителей о порядке подачи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и рассмотрения жалобы, в том числе с использованием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Единого портала, Портала Воронежской области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Информирование заявителя о порядке подачи и рассмотрения жалобы осуществляется: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1) при личном приеме заявителей в администрации, МФЦ, с использованием телефонной связи, в письменной форме, по электронной почте;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2) посредством размещения информации на официальном сайте администрации, а также на Едином портале, Портале Воронежской области.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 xml:space="preserve">5.4. Перечень нормативных правовых актов, регулирующих порядок досудебного (внесудебного) обжалования решений 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05C56">
        <w:rPr>
          <w:rFonts w:ascii="Arial" w:hAnsi="Arial" w:cs="Arial"/>
          <w:b/>
        </w:rPr>
        <w:t>и действий (бездействия) администрации, а также должностных лиц администрации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CD593F" w:rsidRPr="00D05C56" w:rsidRDefault="00CD593F" w:rsidP="00CD593F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2)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95509" w:rsidRPr="00D05C56" w:rsidRDefault="00F95509" w:rsidP="00652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24C0A" w:rsidRPr="00D05C56" w:rsidRDefault="00D02DB8" w:rsidP="005118DD">
      <w:pPr>
        <w:pStyle w:val="af3"/>
        <w:ind w:left="6237"/>
        <w:jc w:val="both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br w:type="page"/>
      </w:r>
      <w:r w:rsidR="00D24C0A" w:rsidRPr="00D05C56">
        <w:rPr>
          <w:rFonts w:ascii="Arial" w:hAnsi="Arial" w:cs="Arial"/>
          <w:sz w:val="24"/>
          <w:szCs w:val="24"/>
        </w:rPr>
        <w:lastRenderedPageBreak/>
        <w:t xml:space="preserve">Приложение 1 к </w:t>
      </w:r>
      <w:r w:rsidR="005118DD" w:rsidRPr="00D05C56">
        <w:rPr>
          <w:rFonts w:ascii="Arial" w:hAnsi="Arial" w:cs="Arial"/>
          <w:sz w:val="24"/>
          <w:szCs w:val="24"/>
        </w:rPr>
        <w:t>административному регламенту</w:t>
      </w:r>
    </w:p>
    <w:p w:rsidR="006E3CF9" w:rsidRPr="00D05C56" w:rsidRDefault="006E3CF9" w:rsidP="00D24C0A">
      <w:pPr>
        <w:pStyle w:val="af3"/>
        <w:ind w:left="6372"/>
        <w:jc w:val="right"/>
        <w:rPr>
          <w:rFonts w:ascii="Arial" w:hAnsi="Arial" w:cs="Arial"/>
          <w:sz w:val="24"/>
          <w:szCs w:val="24"/>
        </w:rPr>
      </w:pPr>
    </w:p>
    <w:p w:rsidR="00D24C0A" w:rsidRPr="00D05C56" w:rsidRDefault="00D24C0A" w:rsidP="00D24C0A">
      <w:pPr>
        <w:pStyle w:val="af3"/>
        <w:ind w:left="6372"/>
        <w:jc w:val="right"/>
        <w:rPr>
          <w:rFonts w:ascii="Arial" w:hAnsi="Arial" w:cs="Arial"/>
          <w:b/>
          <w:sz w:val="24"/>
          <w:szCs w:val="24"/>
        </w:rPr>
      </w:pPr>
      <w:r w:rsidRPr="00D05C56">
        <w:rPr>
          <w:rFonts w:ascii="Arial" w:hAnsi="Arial" w:cs="Arial"/>
          <w:b/>
          <w:sz w:val="24"/>
          <w:szCs w:val="24"/>
        </w:rPr>
        <w:t>ФОРМА</w:t>
      </w:r>
    </w:p>
    <w:p w:rsidR="00D24C0A" w:rsidRPr="00D05C56" w:rsidRDefault="00D24C0A" w:rsidP="005118DD">
      <w:pPr>
        <w:pStyle w:val="af3"/>
        <w:rPr>
          <w:rFonts w:ascii="Arial" w:hAnsi="Arial" w:cs="Arial"/>
          <w:sz w:val="24"/>
          <w:szCs w:val="24"/>
        </w:rPr>
      </w:pPr>
    </w:p>
    <w:p w:rsidR="00D24C0A" w:rsidRPr="00D05C56" w:rsidRDefault="009077AA" w:rsidP="00D24C0A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D05C56">
        <w:rPr>
          <w:rFonts w:ascii="Arial" w:hAnsi="Arial" w:cs="Arial"/>
          <w:b/>
          <w:sz w:val="24"/>
          <w:szCs w:val="24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D24C0A" w:rsidRPr="00D05C56" w:rsidRDefault="00D24C0A" w:rsidP="00D24C0A">
      <w:pPr>
        <w:pStyle w:val="af3"/>
        <w:jc w:val="center"/>
        <w:rPr>
          <w:rFonts w:ascii="Arial" w:hAnsi="Arial" w:cs="Arial"/>
          <w:b/>
          <w:sz w:val="24"/>
          <w:szCs w:val="24"/>
        </w:rPr>
      </w:pPr>
    </w:p>
    <w:p w:rsidR="00D24C0A" w:rsidRPr="00D05C56" w:rsidRDefault="00D24C0A" w:rsidP="00D24C0A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«___»__________________20___ г.</w:t>
      </w:r>
    </w:p>
    <w:p w:rsidR="00D24C0A" w:rsidRPr="00D05C56" w:rsidRDefault="00D24C0A" w:rsidP="00D24C0A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D24C0A" w:rsidRPr="00D05C56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D24C0A" w:rsidRPr="00D05C56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9077AA" w:rsidRPr="00D05C56" w:rsidRDefault="009077AA" w:rsidP="009077AA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9077AA" w:rsidRPr="00D05C56" w:rsidTr="00266323">
        <w:tc>
          <w:tcPr>
            <w:tcW w:w="850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D05C56" w:rsidTr="00266323">
        <w:tc>
          <w:tcPr>
            <w:tcW w:w="850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D05C56" w:rsidTr="00266323">
        <w:tc>
          <w:tcPr>
            <w:tcW w:w="850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D05C56" w:rsidTr="00266323">
        <w:tc>
          <w:tcPr>
            <w:tcW w:w="850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D05C56" w:rsidTr="00266323">
        <w:tc>
          <w:tcPr>
            <w:tcW w:w="850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D05C56" w:rsidTr="00266323">
        <w:tc>
          <w:tcPr>
            <w:tcW w:w="850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D05C56" w:rsidTr="00266323">
        <w:tc>
          <w:tcPr>
            <w:tcW w:w="850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D05C56" w:rsidTr="00266323">
        <w:tc>
          <w:tcPr>
            <w:tcW w:w="850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7AA" w:rsidRPr="00D05C56" w:rsidTr="00266323">
        <w:tc>
          <w:tcPr>
            <w:tcW w:w="850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9077AA" w:rsidRPr="00D05C56" w:rsidRDefault="009077A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C0A" w:rsidRPr="00D05C56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D24C0A" w:rsidRPr="00D05C56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2. Сведения о земельном участке</w:t>
      </w:r>
    </w:p>
    <w:p w:rsidR="00D24C0A" w:rsidRPr="00D05C56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C0A" w:rsidRPr="00D05C56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lastRenderedPageBreak/>
        <w:t>3. Сведения об объекте капитального строительства</w:t>
      </w:r>
    </w:p>
    <w:p w:rsidR="00D24C0A" w:rsidRPr="00D05C56" w:rsidRDefault="00D24C0A" w:rsidP="00D24C0A">
      <w:pPr>
        <w:pStyle w:val="af3"/>
        <w:jc w:val="center"/>
        <w:rPr>
          <w:rFonts w:ascii="Arial" w:hAnsi="Arial" w:cs="Arial"/>
          <w:sz w:val="24"/>
          <w:szCs w:val="24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D24C0A" w:rsidRPr="00D05C56" w:rsidRDefault="00D24C0A" w:rsidP="00907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proofErr w:type="gramStart"/>
            <w:r w:rsidRPr="00D05C56">
              <w:rPr>
                <w:rFonts w:ascii="Arial" w:hAnsi="Arial" w:cs="Arial"/>
                <w:sz w:val="24"/>
                <w:szCs w:val="24"/>
              </w:rPr>
              <w:t>решении</w:t>
            </w:r>
            <w:proofErr w:type="gramEnd"/>
            <w:r w:rsidRPr="00D05C56">
              <w:rPr>
                <w:rFonts w:ascii="Arial" w:hAnsi="Arial" w:cs="Arial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0A" w:rsidRPr="00D05C56" w:rsidTr="00D24C0A">
        <w:tc>
          <w:tcPr>
            <w:tcW w:w="850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 xml:space="preserve">Сведения о типовом </w:t>
            </w:r>
            <w:proofErr w:type="gramStart"/>
            <w:r w:rsidRPr="00D05C56">
              <w:rPr>
                <w:rFonts w:ascii="Arial" w:hAnsi="Arial" w:cs="Arial"/>
                <w:sz w:val="24"/>
                <w:szCs w:val="24"/>
              </w:rPr>
              <w:t>архитектурном решении</w:t>
            </w:r>
            <w:proofErr w:type="gramEnd"/>
            <w:r w:rsidRPr="00D05C56">
              <w:rPr>
                <w:rFonts w:ascii="Arial" w:hAnsi="Arial" w:cs="Arial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D24C0A" w:rsidRPr="00D05C56" w:rsidRDefault="00D24C0A" w:rsidP="00D24C0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4BA0" w:rsidRPr="00D05C56" w:rsidRDefault="00FF4BA0" w:rsidP="00FF4BA0">
      <w:pPr>
        <w:pStyle w:val="af3"/>
        <w:rPr>
          <w:rFonts w:ascii="Arial" w:hAnsi="Arial" w:cs="Arial"/>
          <w:sz w:val="24"/>
          <w:szCs w:val="24"/>
        </w:rPr>
      </w:pPr>
    </w:p>
    <w:p w:rsidR="00FF4BA0" w:rsidRPr="00D05C56" w:rsidRDefault="00FF4B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br w:type="page"/>
      </w:r>
    </w:p>
    <w:p w:rsidR="00FF4BA0" w:rsidRPr="00D05C56" w:rsidRDefault="00FF4BA0" w:rsidP="00FF4BA0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lastRenderedPageBreak/>
        <w:t xml:space="preserve">4. Схематичное изображение </w:t>
      </w:r>
      <w:r w:rsidR="009077AA" w:rsidRPr="00D05C56">
        <w:rPr>
          <w:rFonts w:ascii="Arial" w:hAnsi="Arial" w:cs="Arial"/>
          <w:sz w:val="24"/>
          <w:szCs w:val="24"/>
        </w:rPr>
        <w:t>построенного</w:t>
      </w:r>
      <w:r w:rsidRPr="00D05C56">
        <w:rPr>
          <w:rFonts w:ascii="Arial" w:hAnsi="Arial" w:cs="Arial"/>
          <w:sz w:val="24"/>
          <w:szCs w:val="24"/>
        </w:rPr>
        <w:t xml:space="preserve"> или реконстру</w:t>
      </w:r>
      <w:r w:rsidR="009077AA" w:rsidRPr="00D05C56">
        <w:rPr>
          <w:rFonts w:ascii="Arial" w:hAnsi="Arial" w:cs="Arial"/>
          <w:sz w:val="24"/>
          <w:szCs w:val="24"/>
        </w:rPr>
        <w:t>ированного</w:t>
      </w:r>
      <w:r w:rsidRPr="00D05C56">
        <w:rPr>
          <w:rFonts w:ascii="Arial" w:hAnsi="Arial" w:cs="Arial"/>
          <w:sz w:val="24"/>
          <w:szCs w:val="24"/>
        </w:rPr>
        <w:t xml:space="preserve"> объекта капитального строительства на земельном участке</w:t>
      </w:r>
    </w:p>
    <w:p w:rsidR="00FF4BA0" w:rsidRPr="00D05C56" w:rsidRDefault="00FF4BA0" w:rsidP="00FF4BA0">
      <w:pPr>
        <w:pStyle w:val="af3"/>
        <w:jc w:val="center"/>
        <w:rPr>
          <w:rFonts w:ascii="Arial" w:hAnsi="Arial" w:cs="Arial"/>
          <w:sz w:val="24"/>
          <w:szCs w:val="24"/>
        </w:rPr>
      </w:pPr>
    </w:p>
    <w:tbl>
      <w:tblPr>
        <w:tblStyle w:val="af0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FF4BA0" w:rsidRPr="00D05C56" w:rsidTr="002B33B5">
        <w:trPr>
          <w:trHeight w:val="13040"/>
        </w:trPr>
        <w:tc>
          <w:tcPr>
            <w:tcW w:w="9979" w:type="dxa"/>
          </w:tcPr>
          <w:p w:rsidR="00FF4BA0" w:rsidRPr="00D05C56" w:rsidRDefault="00FF4BA0" w:rsidP="002B33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4BA0" w:rsidRPr="00D05C56" w:rsidRDefault="00FF4BA0" w:rsidP="00FF4BA0">
      <w:pPr>
        <w:pStyle w:val="af3"/>
        <w:rPr>
          <w:rFonts w:ascii="Arial" w:hAnsi="Arial" w:cs="Arial"/>
          <w:sz w:val="24"/>
          <w:szCs w:val="24"/>
        </w:rPr>
      </w:pPr>
    </w:p>
    <w:p w:rsidR="00FF4BA0" w:rsidRDefault="00FF4B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93C" w:rsidRPr="00D05C56" w:rsidRDefault="00F5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4BA0" w:rsidRPr="00D05C56" w:rsidRDefault="00FF4BA0" w:rsidP="00FF4BA0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FF4BA0" w:rsidRPr="00D05C56" w:rsidRDefault="00FF4BA0" w:rsidP="00FF4BA0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FF4BA0" w:rsidRPr="00D05C56" w:rsidRDefault="009077AA" w:rsidP="002B33B5">
      <w:pPr>
        <w:pStyle w:val="af3"/>
        <w:ind w:firstLine="708"/>
        <w:jc w:val="both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 xml:space="preserve">Уведомление о соответствии </w:t>
      </w:r>
      <w:proofErr w:type="gramStart"/>
      <w:r w:rsidRPr="00D05C56">
        <w:rPr>
          <w:rFonts w:ascii="Arial" w:hAnsi="Arial" w:cs="Arial"/>
          <w:sz w:val="24"/>
          <w:szCs w:val="24"/>
        </w:rPr>
        <w:t>построенных</w:t>
      </w:r>
      <w:proofErr w:type="gramEnd"/>
      <w:r w:rsidRPr="00D05C56">
        <w:rPr>
          <w:rFonts w:ascii="Arial" w:hAnsi="Arial" w:cs="Arial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p w:rsidR="00FF4BA0" w:rsidRPr="00D05C56" w:rsidRDefault="00FF4BA0" w:rsidP="00FF4BA0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FF4BA0" w:rsidRPr="00D05C56" w:rsidRDefault="00FF4BA0" w:rsidP="002B33B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2B33B5" w:rsidRPr="00D05C56" w:rsidRDefault="002B33B5" w:rsidP="00FF4BA0">
      <w:pPr>
        <w:pStyle w:val="af3"/>
        <w:rPr>
          <w:rFonts w:ascii="Arial" w:hAnsi="Arial" w:cs="Arial"/>
          <w:sz w:val="24"/>
          <w:szCs w:val="24"/>
        </w:rPr>
      </w:pPr>
    </w:p>
    <w:p w:rsidR="00FF4BA0" w:rsidRPr="00D05C56" w:rsidRDefault="00FF4BA0" w:rsidP="002B33B5">
      <w:pPr>
        <w:pStyle w:val="af3"/>
        <w:ind w:firstLine="708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 xml:space="preserve">Настоящим уведомлением подтверждаю, что  </w:t>
      </w:r>
    </w:p>
    <w:p w:rsidR="00FF4BA0" w:rsidRPr="00D05C56" w:rsidRDefault="002B33B5" w:rsidP="00FF4BA0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FF4BA0" w:rsidRPr="00D05C56" w:rsidRDefault="00FF4BA0" w:rsidP="002B33B5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(объект индивидуального жилищного строительства или садовый дом)</w:t>
      </w:r>
    </w:p>
    <w:p w:rsidR="00B261DF" w:rsidRPr="00D05C56" w:rsidRDefault="00FF4BA0" w:rsidP="00B261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D05C56">
        <w:rPr>
          <w:rFonts w:ascii="Arial" w:hAnsi="Arial" w:cs="Arial"/>
          <w:sz w:val="24"/>
          <w:szCs w:val="24"/>
        </w:rPr>
        <w:t>предназначен</w:t>
      </w:r>
      <w:proofErr w:type="gramEnd"/>
      <w:r w:rsidRPr="00D05C56">
        <w:rPr>
          <w:rFonts w:ascii="Arial" w:hAnsi="Arial" w:cs="Arial"/>
          <w:sz w:val="24"/>
          <w:szCs w:val="24"/>
        </w:rPr>
        <w:t xml:space="preserve"> для раздела на самостоятельные объекты недвижимости</w:t>
      </w:r>
      <w:r w:rsidR="00B261DF" w:rsidRPr="00D05C56">
        <w:rPr>
          <w:rFonts w:ascii="Arial" w:hAnsi="Arial" w:cs="Arial"/>
          <w:b/>
          <w:sz w:val="24"/>
          <w:szCs w:val="24"/>
        </w:rPr>
        <w:t xml:space="preserve">, </w:t>
      </w:r>
      <w:r w:rsidR="00B261DF" w:rsidRPr="00D05C56">
        <w:rPr>
          <w:rFonts w:ascii="Arial" w:hAnsi="Arial" w:cs="Arial"/>
          <w:sz w:val="24"/>
          <w:szCs w:val="24"/>
        </w:rPr>
        <w:t>а также оплату государственной пошлины за осуществление государственной регистрации прав</w:t>
      </w:r>
    </w:p>
    <w:p w:rsidR="00B261DF" w:rsidRPr="00D05C56" w:rsidRDefault="00B261DF" w:rsidP="00B261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261DF" w:rsidRPr="00D05C56" w:rsidRDefault="00B261DF" w:rsidP="00B261DF">
      <w:pPr>
        <w:pBdr>
          <w:top w:val="single" w:sz="4" w:space="1" w:color="auto"/>
        </w:pBdr>
        <w:spacing w:after="0"/>
        <w:ind w:right="113"/>
        <w:jc w:val="center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(реквизиты платежного документа)</w:t>
      </w:r>
    </w:p>
    <w:p w:rsidR="002B33B5" w:rsidRPr="00D05C56" w:rsidRDefault="002B33B5" w:rsidP="00FF4BA0">
      <w:pPr>
        <w:pStyle w:val="af3"/>
        <w:rPr>
          <w:rFonts w:ascii="Arial" w:hAnsi="Arial" w:cs="Arial"/>
          <w:sz w:val="24"/>
          <w:szCs w:val="24"/>
        </w:rPr>
      </w:pPr>
    </w:p>
    <w:p w:rsidR="00FF4BA0" w:rsidRPr="00D05C56" w:rsidRDefault="00FF4BA0" w:rsidP="002B33B5">
      <w:pPr>
        <w:pStyle w:val="af3"/>
        <w:ind w:firstLine="708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 xml:space="preserve">Настоящим уведомлением я </w:t>
      </w:r>
      <w:r w:rsidR="002B33B5" w:rsidRPr="00D05C56">
        <w:rPr>
          <w:rFonts w:ascii="Arial" w:hAnsi="Arial" w:cs="Arial"/>
          <w:sz w:val="24"/>
          <w:szCs w:val="24"/>
        </w:rPr>
        <w:t>______________________________</w:t>
      </w:r>
      <w:r w:rsidR="006E3CF9" w:rsidRPr="00D05C56">
        <w:rPr>
          <w:rFonts w:ascii="Arial" w:hAnsi="Arial" w:cs="Arial"/>
          <w:sz w:val="24"/>
          <w:szCs w:val="24"/>
        </w:rPr>
        <w:t>_______________</w:t>
      </w:r>
      <w:r w:rsidR="002B33B5" w:rsidRPr="00D05C56">
        <w:rPr>
          <w:rFonts w:ascii="Arial" w:hAnsi="Arial" w:cs="Arial"/>
          <w:sz w:val="24"/>
          <w:szCs w:val="24"/>
        </w:rPr>
        <w:t>_______________________________</w:t>
      </w:r>
      <w:r w:rsidRPr="00D05C56">
        <w:rPr>
          <w:rFonts w:ascii="Arial" w:hAnsi="Arial" w:cs="Arial"/>
          <w:sz w:val="24"/>
          <w:szCs w:val="24"/>
        </w:rPr>
        <w:t xml:space="preserve"> </w:t>
      </w:r>
    </w:p>
    <w:p w:rsidR="00FF4BA0" w:rsidRPr="00D05C56" w:rsidRDefault="00FF4BA0" w:rsidP="002B33B5">
      <w:pPr>
        <w:pStyle w:val="af3"/>
        <w:ind w:left="4248" w:firstLine="708"/>
        <w:rPr>
          <w:rFonts w:ascii="Arial" w:hAnsi="Arial" w:cs="Arial"/>
          <w:sz w:val="24"/>
          <w:szCs w:val="24"/>
        </w:rPr>
      </w:pPr>
      <w:proofErr w:type="gramStart"/>
      <w:r w:rsidRPr="00D05C56">
        <w:rPr>
          <w:rFonts w:ascii="Arial" w:hAnsi="Arial" w:cs="Arial"/>
          <w:sz w:val="24"/>
          <w:szCs w:val="24"/>
        </w:rPr>
        <w:t>(фамилия, имя, отчество (при наличии)</w:t>
      </w:r>
      <w:proofErr w:type="gramEnd"/>
    </w:p>
    <w:p w:rsidR="00FF4BA0" w:rsidRPr="00D05C56" w:rsidRDefault="00FF4BA0" w:rsidP="006E3CF9">
      <w:pPr>
        <w:pStyle w:val="af3"/>
        <w:jc w:val="both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FF4BA0" w:rsidRPr="00D05C56" w:rsidTr="002B33B5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BA0" w:rsidRPr="00D05C56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BA0" w:rsidRPr="00D05C56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BA0" w:rsidRPr="00D05C56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BA0" w:rsidRPr="00D05C56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BA0" w:rsidRPr="00D05C56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BA0" w:rsidRPr="00D05C56" w:rsidTr="002B33B5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D05C56" w:rsidRDefault="00FF4BA0" w:rsidP="006E3CF9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D05C56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D05C56" w:rsidRDefault="00FF4BA0" w:rsidP="006E3CF9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D05C56" w:rsidRDefault="00FF4BA0" w:rsidP="00FF4BA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FF4BA0" w:rsidRPr="00D05C56" w:rsidRDefault="00FF4BA0" w:rsidP="006E3CF9">
            <w:pPr>
              <w:pStyle w:val="a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56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6E3CF9" w:rsidRPr="00D05C56" w:rsidRDefault="006E3CF9" w:rsidP="00FF4BA0">
      <w:pPr>
        <w:pStyle w:val="af3"/>
        <w:rPr>
          <w:rFonts w:ascii="Arial" w:hAnsi="Arial" w:cs="Arial"/>
          <w:sz w:val="24"/>
          <w:szCs w:val="24"/>
        </w:rPr>
      </w:pPr>
    </w:p>
    <w:p w:rsidR="006E3CF9" w:rsidRPr="00D05C56" w:rsidRDefault="00FF4BA0" w:rsidP="00FF4BA0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М.П.</w:t>
      </w:r>
    </w:p>
    <w:p w:rsidR="00FF4BA0" w:rsidRPr="00D05C56" w:rsidRDefault="00FF4BA0" w:rsidP="00FF4BA0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(при наличии)</w:t>
      </w:r>
    </w:p>
    <w:p w:rsidR="006E3CF9" w:rsidRPr="00D05C56" w:rsidRDefault="006E3CF9" w:rsidP="00FF4BA0">
      <w:pPr>
        <w:pStyle w:val="af3"/>
        <w:rPr>
          <w:rFonts w:ascii="Arial" w:hAnsi="Arial" w:cs="Arial"/>
          <w:sz w:val="24"/>
          <w:szCs w:val="24"/>
        </w:rPr>
      </w:pPr>
    </w:p>
    <w:p w:rsidR="00FF4BA0" w:rsidRPr="00D05C56" w:rsidRDefault="00FF4BA0" w:rsidP="00FF4BA0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К настоящему уведомлению прилагаются:</w:t>
      </w:r>
    </w:p>
    <w:p w:rsidR="00B261DF" w:rsidRPr="00D05C56" w:rsidRDefault="006E3CF9" w:rsidP="00F5493C">
      <w:pPr>
        <w:pStyle w:val="af3"/>
        <w:jc w:val="center"/>
        <w:rPr>
          <w:rFonts w:ascii="Arial" w:hAnsi="Arial" w:cs="Arial"/>
          <w:sz w:val="24"/>
          <w:szCs w:val="24"/>
        </w:rPr>
      </w:pPr>
      <w:proofErr w:type="gramStart"/>
      <w:r w:rsidRPr="00D05C5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B261DF" w:rsidRPr="00D05C56">
        <w:rPr>
          <w:rFonts w:ascii="Arial" w:hAnsi="Arial" w:cs="Arial"/>
          <w:sz w:val="24"/>
          <w:szCs w:val="24"/>
        </w:rPr>
        <w:t>((документы,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 w:rsidR="00B261DF" w:rsidRPr="00D05C56">
        <w:rPr>
          <w:rFonts w:ascii="Arial" w:hAnsi="Arial" w:cs="Arial"/>
          <w:sz w:val="24"/>
          <w:szCs w:val="24"/>
        </w:rPr>
        <w:t xml:space="preserve"> № </w:t>
      </w:r>
      <w:proofErr w:type="gramStart"/>
      <w:r w:rsidR="00B261DF" w:rsidRPr="00D05C56">
        <w:rPr>
          <w:rFonts w:ascii="Arial" w:hAnsi="Arial" w:cs="Arial"/>
          <w:sz w:val="24"/>
          <w:szCs w:val="24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FF4BA0" w:rsidRPr="00D05C56" w:rsidRDefault="00FF4BA0" w:rsidP="006E3CF9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6E3CF9" w:rsidRDefault="006E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93C" w:rsidRDefault="00F5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93C" w:rsidRDefault="00F5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93C" w:rsidRDefault="00F5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93C" w:rsidRDefault="00F5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93C" w:rsidRDefault="00F5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493C" w:rsidRPr="00D05C56" w:rsidRDefault="00F549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7FD" w:rsidRPr="00D05C56" w:rsidRDefault="00FD57FD" w:rsidP="00FD57FD">
      <w:pPr>
        <w:pStyle w:val="af3"/>
        <w:ind w:left="6237"/>
        <w:rPr>
          <w:rFonts w:ascii="Arial" w:eastAsia="SimSun" w:hAnsi="Arial" w:cs="Arial"/>
          <w:sz w:val="24"/>
          <w:szCs w:val="24"/>
        </w:rPr>
      </w:pPr>
      <w:r w:rsidRPr="00D05C56">
        <w:rPr>
          <w:rFonts w:ascii="Arial" w:eastAsia="SimSun" w:hAnsi="Arial" w:cs="Arial"/>
          <w:sz w:val="24"/>
          <w:szCs w:val="24"/>
        </w:rPr>
        <w:lastRenderedPageBreak/>
        <w:t xml:space="preserve">Приложение </w:t>
      </w:r>
      <w:r w:rsidR="00B261DF" w:rsidRPr="00D05C56">
        <w:rPr>
          <w:rFonts w:ascii="Arial" w:eastAsia="SimSun" w:hAnsi="Arial" w:cs="Arial"/>
          <w:sz w:val="24"/>
          <w:szCs w:val="24"/>
        </w:rPr>
        <w:t>2</w:t>
      </w:r>
      <w:r w:rsidRPr="00D05C56">
        <w:rPr>
          <w:rFonts w:ascii="Arial" w:eastAsia="SimSun" w:hAnsi="Arial" w:cs="Arial"/>
          <w:sz w:val="24"/>
          <w:szCs w:val="24"/>
        </w:rPr>
        <w:t xml:space="preserve"> к </w:t>
      </w:r>
      <w:r w:rsidR="005118DD" w:rsidRPr="00D05C56">
        <w:rPr>
          <w:rFonts w:ascii="Arial" w:eastAsia="SimSun" w:hAnsi="Arial" w:cs="Arial"/>
          <w:sz w:val="24"/>
          <w:szCs w:val="24"/>
        </w:rPr>
        <w:t xml:space="preserve">административному </w:t>
      </w:r>
      <w:r w:rsidRPr="00D05C56">
        <w:rPr>
          <w:rFonts w:ascii="Arial" w:eastAsia="SimSun" w:hAnsi="Arial" w:cs="Arial"/>
          <w:sz w:val="24"/>
          <w:szCs w:val="24"/>
        </w:rPr>
        <w:t>регламенту</w:t>
      </w:r>
    </w:p>
    <w:p w:rsidR="00FD57FD" w:rsidRPr="00D05C56" w:rsidRDefault="00FD57FD" w:rsidP="00FD57FD">
      <w:pPr>
        <w:pStyle w:val="af3"/>
        <w:jc w:val="right"/>
        <w:rPr>
          <w:rFonts w:ascii="Arial" w:eastAsia="SimSun" w:hAnsi="Arial" w:cs="Arial"/>
          <w:b/>
          <w:sz w:val="24"/>
          <w:szCs w:val="24"/>
        </w:rPr>
      </w:pPr>
      <w:r w:rsidRPr="00D05C56">
        <w:rPr>
          <w:rFonts w:ascii="Arial" w:eastAsia="SimSun" w:hAnsi="Arial" w:cs="Arial"/>
          <w:b/>
          <w:sz w:val="24"/>
          <w:szCs w:val="24"/>
        </w:rPr>
        <w:t>Форма</w:t>
      </w:r>
    </w:p>
    <w:p w:rsidR="00FD57FD" w:rsidRPr="00D05C56" w:rsidRDefault="00FD57FD" w:rsidP="00FD57FD">
      <w:pPr>
        <w:pStyle w:val="af3"/>
        <w:rPr>
          <w:rFonts w:ascii="Arial" w:hAnsi="Arial" w:cs="Arial"/>
          <w:sz w:val="24"/>
          <w:szCs w:val="24"/>
        </w:rPr>
      </w:pPr>
    </w:p>
    <w:p w:rsidR="00FD57FD" w:rsidRPr="00D05C56" w:rsidRDefault="000D5B18" w:rsidP="00B261DF">
      <w:pPr>
        <w:pStyle w:val="af3"/>
        <w:ind w:left="5664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Главе</w:t>
      </w:r>
      <w:r w:rsidR="00B261DF" w:rsidRPr="00D05C56">
        <w:rPr>
          <w:rFonts w:ascii="Arial" w:hAnsi="Arial" w:cs="Arial"/>
          <w:sz w:val="24"/>
          <w:szCs w:val="24"/>
        </w:rPr>
        <w:t xml:space="preserve"> </w:t>
      </w:r>
      <w:r w:rsidR="00D05C56" w:rsidRPr="00D05C56">
        <w:rPr>
          <w:rFonts w:ascii="Arial" w:hAnsi="Arial" w:cs="Arial"/>
          <w:sz w:val="24"/>
          <w:szCs w:val="24"/>
        </w:rPr>
        <w:t>Подгоренского</w:t>
      </w:r>
      <w:r w:rsidR="00B261DF" w:rsidRPr="00D05C5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FD57FD" w:rsidRPr="00D05C56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От __________________________________</w:t>
      </w:r>
    </w:p>
    <w:p w:rsidR="00FD57FD" w:rsidRPr="00D05C56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__________________________________</w:t>
      </w:r>
    </w:p>
    <w:p w:rsidR="00FD57FD" w:rsidRPr="00D05C56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__________________________________</w:t>
      </w:r>
    </w:p>
    <w:p w:rsidR="00FD57FD" w:rsidRPr="00D05C56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 xml:space="preserve">Адрес </w:t>
      </w:r>
      <w:r w:rsidR="005118DD" w:rsidRPr="00D05C56">
        <w:rPr>
          <w:rFonts w:ascii="Arial" w:hAnsi="Arial" w:cs="Arial"/>
          <w:sz w:val="24"/>
          <w:szCs w:val="24"/>
        </w:rPr>
        <w:t>заявителя: _</w:t>
      </w:r>
      <w:r w:rsidRPr="00D05C56">
        <w:rPr>
          <w:rFonts w:ascii="Arial" w:hAnsi="Arial" w:cs="Arial"/>
          <w:sz w:val="24"/>
          <w:szCs w:val="24"/>
        </w:rPr>
        <w:t>_____________________</w:t>
      </w:r>
    </w:p>
    <w:p w:rsidR="00FD57FD" w:rsidRPr="00D05C56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__________________________________</w:t>
      </w:r>
    </w:p>
    <w:p w:rsidR="00FD57FD" w:rsidRPr="00D05C56" w:rsidRDefault="00FD57FD" w:rsidP="00FD57FD">
      <w:pPr>
        <w:pStyle w:val="af3"/>
        <w:ind w:left="5664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__________________________________</w:t>
      </w:r>
    </w:p>
    <w:p w:rsidR="00FD57FD" w:rsidRPr="00D05C56" w:rsidRDefault="00FD57FD" w:rsidP="00FD57FD">
      <w:pPr>
        <w:pStyle w:val="af3"/>
        <w:rPr>
          <w:rFonts w:ascii="Arial" w:hAnsi="Arial" w:cs="Arial"/>
          <w:sz w:val="24"/>
          <w:szCs w:val="24"/>
        </w:rPr>
      </w:pPr>
    </w:p>
    <w:p w:rsidR="00AE57C4" w:rsidRPr="00D05C56" w:rsidRDefault="00FD57FD" w:rsidP="00AE57C4">
      <w:pPr>
        <w:pStyle w:val="af3"/>
        <w:jc w:val="center"/>
        <w:rPr>
          <w:rFonts w:ascii="Arial" w:eastAsia="SimSun" w:hAnsi="Arial" w:cs="Arial"/>
          <w:b/>
          <w:sz w:val="24"/>
          <w:szCs w:val="24"/>
        </w:rPr>
      </w:pPr>
      <w:r w:rsidRPr="00D05C56">
        <w:rPr>
          <w:rFonts w:ascii="Arial" w:eastAsia="SimSun" w:hAnsi="Arial" w:cs="Arial"/>
          <w:b/>
          <w:sz w:val="24"/>
          <w:szCs w:val="24"/>
        </w:rPr>
        <w:t>Заявление</w:t>
      </w:r>
    </w:p>
    <w:p w:rsidR="000D5B18" w:rsidRPr="00D05C56" w:rsidRDefault="00FD57FD" w:rsidP="000D5B18">
      <w:pPr>
        <w:pStyle w:val="af3"/>
        <w:jc w:val="center"/>
        <w:rPr>
          <w:rFonts w:ascii="Arial" w:eastAsia="SimSun" w:hAnsi="Arial" w:cs="Arial"/>
          <w:b/>
          <w:sz w:val="24"/>
          <w:szCs w:val="24"/>
        </w:rPr>
      </w:pPr>
      <w:r w:rsidRPr="00D05C56">
        <w:rPr>
          <w:rFonts w:ascii="Arial" w:eastAsia="SimSun" w:hAnsi="Arial" w:cs="Arial"/>
          <w:b/>
          <w:sz w:val="24"/>
          <w:szCs w:val="24"/>
        </w:rPr>
        <w:t xml:space="preserve">об исправлении </w:t>
      </w:r>
      <w:r w:rsidR="000D5B18" w:rsidRPr="00D05C56">
        <w:rPr>
          <w:rFonts w:ascii="Arial" w:eastAsia="SimSun" w:hAnsi="Arial" w:cs="Arial"/>
          <w:b/>
          <w:sz w:val="24"/>
          <w:szCs w:val="24"/>
        </w:rPr>
        <w:t>технической ошибки</w:t>
      </w:r>
    </w:p>
    <w:p w:rsidR="00FD57FD" w:rsidRPr="00D05C56" w:rsidRDefault="00FD57FD" w:rsidP="00AE57C4">
      <w:pPr>
        <w:pStyle w:val="af3"/>
        <w:jc w:val="center"/>
        <w:rPr>
          <w:rFonts w:ascii="Arial" w:eastAsia="SimSun" w:hAnsi="Arial" w:cs="Arial"/>
          <w:b/>
          <w:sz w:val="24"/>
          <w:szCs w:val="24"/>
        </w:rPr>
      </w:pPr>
    </w:p>
    <w:p w:rsidR="00FD57FD" w:rsidRPr="00D05C56" w:rsidRDefault="00FD57FD" w:rsidP="00FD57FD">
      <w:pPr>
        <w:pStyle w:val="af3"/>
        <w:rPr>
          <w:rFonts w:ascii="Arial" w:eastAsia="SimSun" w:hAnsi="Arial" w:cs="Arial"/>
          <w:sz w:val="24"/>
          <w:szCs w:val="24"/>
        </w:rPr>
      </w:pPr>
    </w:p>
    <w:p w:rsidR="00FD57FD" w:rsidRPr="00D05C56" w:rsidRDefault="000D5B18" w:rsidP="00AE57C4">
      <w:pPr>
        <w:pStyle w:val="af3"/>
        <w:ind w:firstLine="708"/>
        <w:rPr>
          <w:rFonts w:ascii="Arial" w:eastAsia="SimSun" w:hAnsi="Arial" w:cs="Arial"/>
          <w:sz w:val="24"/>
          <w:szCs w:val="24"/>
        </w:rPr>
      </w:pPr>
      <w:r w:rsidRPr="00D05C56">
        <w:rPr>
          <w:rFonts w:ascii="Arial" w:eastAsia="SimSun" w:hAnsi="Arial" w:cs="Arial"/>
          <w:sz w:val="24"/>
          <w:szCs w:val="24"/>
        </w:rPr>
        <w:t xml:space="preserve">Сообщаю об ошибке, допущенной при оказании муниципальной услуги </w:t>
      </w:r>
      <w:r w:rsidR="00FD57FD" w:rsidRPr="00D05C56">
        <w:rPr>
          <w:rFonts w:ascii="Arial" w:eastAsia="SimSun" w:hAnsi="Arial" w:cs="Arial"/>
          <w:sz w:val="24"/>
          <w:szCs w:val="24"/>
        </w:rPr>
        <w:t>__________________________________________</w:t>
      </w:r>
      <w:r w:rsidRPr="00D05C56">
        <w:rPr>
          <w:rFonts w:ascii="Arial" w:eastAsia="SimSun" w:hAnsi="Arial" w:cs="Arial"/>
          <w:sz w:val="24"/>
          <w:szCs w:val="24"/>
        </w:rPr>
        <w:t>__________________________________</w:t>
      </w:r>
      <w:r w:rsidR="00FD57FD" w:rsidRPr="00D05C56">
        <w:rPr>
          <w:rFonts w:ascii="Arial" w:eastAsia="SimSun" w:hAnsi="Arial" w:cs="Arial"/>
          <w:sz w:val="24"/>
          <w:szCs w:val="24"/>
        </w:rPr>
        <w:t xml:space="preserve"> </w:t>
      </w:r>
    </w:p>
    <w:p w:rsidR="00FD57FD" w:rsidRPr="00D05C56" w:rsidRDefault="00FD57FD" w:rsidP="00FD57FD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Записано:___________________________________________________</w:t>
      </w:r>
      <w:r w:rsidR="00AE57C4" w:rsidRPr="00D05C56">
        <w:rPr>
          <w:rFonts w:ascii="Arial" w:hAnsi="Arial" w:cs="Arial"/>
          <w:sz w:val="24"/>
          <w:szCs w:val="24"/>
        </w:rPr>
        <w:t>_____</w:t>
      </w:r>
      <w:r w:rsidRPr="00D05C56">
        <w:rPr>
          <w:rFonts w:ascii="Arial" w:hAnsi="Arial" w:cs="Arial"/>
          <w:sz w:val="24"/>
          <w:szCs w:val="24"/>
        </w:rPr>
        <w:t>___________________</w:t>
      </w:r>
      <w:r w:rsidR="000D5B18" w:rsidRPr="00D05C56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</w:p>
    <w:p w:rsidR="00FD57FD" w:rsidRPr="00D05C56" w:rsidRDefault="00FD57FD" w:rsidP="00FD57FD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 xml:space="preserve">Правильные </w:t>
      </w:r>
      <w:r w:rsidR="005118DD" w:rsidRPr="00D05C56">
        <w:rPr>
          <w:rFonts w:ascii="Arial" w:hAnsi="Arial" w:cs="Arial"/>
          <w:sz w:val="24"/>
          <w:szCs w:val="24"/>
        </w:rPr>
        <w:t>сведения: _</w:t>
      </w:r>
      <w:r w:rsidRPr="00D05C56">
        <w:rPr>
          <w:rFonts w:ascii="Arial" w:hAnsi="Arial" w:cs="Arial"/>
          <w:sz w:val="24"/>
          <w:szCs w:val="24"/>
        </w:rPr>
        <w:t>________________________________________</w:t>
      </w:r>
      <w:r w:rsidR="00AE57C4" w:rsidRPr="00D05C56">
        <w:rPr>
          <w:rFonts w:ascii="Arial" w:hAnsi="Arial" w:cs="Arial"/>
          <w:sz w:val="24"/>
          <w:szCs w:val="24"/>
        </w:rPr>
        <w:t>_____</w:t>
      </w:r>
      <w:r w:rsidRPr="00D05C56">
        <w:rPr>
          <w:rFonts w:ascii="Arial" w:hAnsi="Arial" w:cs="Arial"/>
          <w:sz w:val="24"/>
          <w:szCs w:val="24"/>
        </w:rPr>
        <w:t>______________</w:t>
      </w:r>
      <w:r w:rsidR="00F5493C">
        <w:rPr>
          <w:rFonts w:ascii="Arial" w:hAnsi="Arial" w:cs="Arial"/>
          <w:sz w:val="24"/>
          <w:szCs w:val="24"/>
        </w:rPr>
        <w:t>________________</w:t>
      </w:r>
      <w:r w:rsidR="000D5B18" w:rsidRPr="00D05C56">
        <w:rPr>
          <w:rFonts w:ascii="Arial" w:hAnsi="Arial" w:cs="Arial"/>
          <w:sz w:val="24"/>
          <w:szCs w:val="24"/>
        </w:rPr>
        <w:t xml:space="preserve"> </w:t>
      </w:r>
    </w:p>
    <w:p w:rsidR="000D5B18" w:rsidRPr="00D05C56" w:rsidRDefault="000D5B18" w:rsidP="00FD57FD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D5B18" w:rsidRPr="00D05C56" w:rsidRDefault="000D5B18" w:rsidP="000D5B18">
      <w:pPr>
        <w:pStyle w:val="ac"/>
        <w:rPr>
          <w:rFonts w:ascii="Arial" w:hAnsi="Arial" w:cs="Arial"/>
        </w:rPr>
      </w:pPr>
      <w:r w:rsidRPr="00D05C56">
        <w:rPr>
          <w:rFonts w:ascii="Arial" w:hAnsi="Arial" w:cs="Arial"/>
        </w:rPr>
        <w:t>Прошу исправить допущенную техническую ошибку и внести соответствующие изменения в документ, являющийся результатом муниципальной услуги.</w:t>
      </w:r>
    </w:p>
    <w:p w:rsidR="000D5B18" w:rsidRPr="00D05C56" w:rsidRDefault="000D5B18" w:rsidP="000D5B18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Прилагаю следующие документы:</w:t>
      </w:r>
    </w:p>
    <w:p w:rsidR="000D5B18" w:rsidRPr="00D05C56" w:rsidRDefault="000D5B18" w:rsidP="000D5B18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1.__________________________________________________________________________</w:t>
      </w:r>
    </w:p>
    <w:p w:rsidR="000D5B18" w:rsidRPr="00D05C56" w:rsidRDefault="000D5B18" w:rsidP="000D5B18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2.__________________________________________________________________________</w:t>
      </w:r>
    </w:p>
    <w:p w:rsidR="000D5B18" w:rsidRPr="00D05C56" w:rsidRDefault="000D5B18" w:rsidP="000D5B18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3.__________________________________________________________________________</w:t>
      </w:r>
    </w:p>
    <w:p w:rsidR="000D5B18" w:rsidRPr="00D05C56" w:rsidRDefault="000D5B18" w:rsidP="000D5B18">
      <w:pPr>
        <w:pStyle w:val="ac"/>
        <w:ind w:firstLine="708"/>
        <w:rPr>
          <w:rFonts w:ascii="Arial" w:hAnsi="Arial" w:cs="Arial"/>
        </w:rPr>
      </w:pPr>
      <w:r w:rsidRPr="00D05C56">
        <w:rPr>
          <w:rFonts w:ascii="Arial" w:hAnsi="Arial" w:cs="Arial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0D5B18" w:rsidRPr="00D05C56" w:rsidRDefault="000D5B18" w:rsidP="000D5B18">
      <w:pPr>
        <w:pStyle w:val="ac"/>
        <w:rPr>
          <w:rFonts w:ascii="Arial" w:hAnsi="Arial" w:cs="Arial"/>
        </w:rPr>
      </w:pPr>
      <w:r w:rsidRPr="00D05C56">
        <w:rPr>
          <w:rFonts w:ascii="Arial" w:hAnsi="Arial" w:cs="Arial"/>
        </w:rPr>
        <w:t xml:space="preserve">посредством отправления электронного документа на адрес </w:t>
      </w:r>
      <w:r w:rsidR="005118DD" w:rsidRPr="00D05C56">
        <w:rPr>
          <w:rFonts w:ascii="Arial" w:hAnsi="Arial" w:cs="Arial"/>
        </w:rPr>
        <w:t>E-</w:t>
      </w:r>
      <w:proofErr w:type="spellStart"/>
      <w:r w:rsidR="005118DD" w:rsidRPr="00D05C56">
        <w:rPr>
          <w:rFonts w:ascii="Arial" w:hAnsi="Arial" w:cs="Arial"/>
        </w:rPr>
        <w:t>mail</w:t>
      </w:r>
      <w:proofErr w:type="spellEnd"/>
      <w:r w:rsidR="005118DD" w:rsidRPr="00D05C56">
        <w:rPr>
          <w:rFonts w:ascii="Arial" w:hAnsi="Arial" w:cs="Arial"/>
        </w:rPr>
        <w:t>: _</w:t>
      </w:r>
      <w:r w:rsidRPr="00D05C56">
        <w:rPr>
          <w:rFonts w:ascii="Arial" w:hAnsi="Arial" w:cs="Arial"/>
        </w:rPr>
        <w:t>______________________;</w:t>
      </w:r>
    </w:p>
    <w:p w:rsidR="000D5B18" w:rsidRPr="00D05C56" w:rsidRDefault="000D5B18" w:rsidP="000D5B18">
      <w:pPr>
        <w:pStyle w:val="ac"/>
        <w:rPr>
          <w:rFonts w:ascii="Arial" w:hAnsi="Arial" w:cs="Arial"/>
        </w:rPr>
      </w:pPr>
      <w:r w:rsidRPr="00D05C56">
        <w:rPr>
          <w:rFonts w:ascii="Arial" w:hAnsi="Arial" w:cs="Arial"/>
        </w:rPr>
        <w:t>в виде заверенной копии на бумажном носителе почтовым отправлением по адресу: ___________________________________________________________________________.</w:t>
      </w:r>
    </w:p>
    <w:p w:rsidR="000D5B18" w:rsidRPr="00D05C56" w:rsidRDefault="000D5B18" w:rsidP="000D5B18">
      <w:pPr>
        <w:pStyle w:val="ac"/>
        <w:ind w:firstLine="709"/>
        <w:jc w:val="both"/>
        <w:rPr>
          <w:rFonts w:ascii="Arial" w:hAnsi="Arial" w:cs="Arial"/>
        </w:rPr>
      </w:pPr>
      <w:proofErr w:type="gramStart"/>
      <w:r w:rsidRPr="00D05C56">
        <w:rPr>
          <w:rFonts w:ascii="Arial" w:hAnsi="Arial" w:cs="Arial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</w:t>
      </w:r>
      <w:r w:rsidRPr="00D05C56">
        <w:rPr>
          <w:rFonts w:ascii="Arial" w:hAnsi="Arial" w:cs="Arial"/>
        </w:rPr>
        <w:lastRenderedPageBreak/>
        <w:t>включая принятие решений на их основе органом предоставляющим муниципальную</w:t>
      </w:r>
      <w:proofErr w:type="gramEnd"/>
      <w:r w:rsidRPr="00D05C56">
        <w:rPr>
          <w:rFonts w:ascii="Arial" w:hAnsi="Arial" w:cs="Arial"/>
        </w:rPr>
        <w:t xml:space="preserve"> услугу, в целях предоставления муниципальной услуги.</w:t>
      </w:r>
    </w:p>
    <w:p w:rsidR="000D5B18" w:rsidRPr="00D05C56" w:rsidRDefault="000D5B18" w:rsidP="000D5B18">
      <w:pPr>
        <w:pStyle w:val="ac"/>
        <w:ind w:firstLine="709"/>
        <w:jc w:val="both"/>
        <w:rPr>
          <w:rFonts w:ascii="Arial" w:hAnsi="Arial" w:cs="Arial"/>
        </w:rPr>
      </w:pPr>
      <w:r w:rsidRPr="00D05C56">
        <w:rPr>
          <w:rFonts w:ascii="Arial" w:hAnsi="Arial" w:cs="Arial"/>
        </w:rPr>
        <w:t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0D5B18" w:rsidRPr="00D05C56" w:rsidRDefault="000D5B18" w:rsidP="000D5B18">
      <w:pPr>
        <w:pStyle w:val="ac"/>
        <w:ind w:firstLine="708"/>
        <w:rPr>
          <w:rFonts w:ascii="Arial" w:hAnsi="Arial" w:cs="Arial"/>
        </w:rPr>
      </w:pPr>
      <w:r w:rsidRPr="00D05C56">
        <w:rPr>
          <w:rFonts w:ascii="Arial" w:hAnsi="Arial" w:cs="Arial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0D5B18" w:rsidRPr="00D05C56" w:rsidRDefault="000D5B18" w:rsidP="000D5B18">
      <w:pPr>
        <w:pStyle w:val="ac"/>
        <w:jc w:val="center"/>
        <w:rPr>
          <w:rFonts w:ascii="Arial" w:hAnsi="Arial" w:cs="Arial"/>
        </w:rPr>
      </w:pPr>
    </w:p>
    <w:p w:rsidR="000D5B18" w:rsidRPr="00D05C56" w:rsidRDefault="000D5B18" w:rsidP="000D5B18">
      <w:pPr>
        <w:pStyle w:val="af3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___________________</w:t>
      </w:r>
      <w:r w:rsidRPr="00D05C56">
        <w:rPr>
          <w:rFonts w:ascii="Arial" w:hAnsi="Arial" w:cs="Arial"/>
          <w:sz w:val="24"/>
          <w:szCs w:val="24"/>
        </w:rPr>
        <w:tab/>
      </w:r>
      <w:r w:rsidRPr="00D05C5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D05C56">
        <w:rPr>
          <w:rFonts w:ascii="Arial" w:hAnsi="Arial" w:cs="Arial"/>
          <w:sz w:val="24"/>
          <w:szCs w:val="24"/>
        </w:rPr>
        <w:t xml:space="preserve"> ___________________ ( ____________________________)</w:t>
      </w:r>
    </w:p>
    <w:p w:rsidR="000D5B18" w:rsidRPr="00D05C56" w:rsidRDefault="000D5B18" w:rsidP="000D5B18">
      <w:pPr>
        <w:pStyle w:val="af3"/>
        <w:ind w:firstLine="708"/>
        <w:rPr>
          <w:rFonts w:ascii="Arial" w:hAnsi="Arial" w:cs="Arial"/>
          <w:sz w:val="24"/>
          <w:szCs w:val="24"/>
        </w:rPr>
      </w:pPr>
      <w:r w:rsidRPr="00D05C56">
        <w:rPr>
          <w:rFonts w:ascii="Arial" w:hAnsi="Arial" w:cs="Arial"/>
          <w:sz w:val="24"/>
          <w:szCs w:val="24"/>
        </w:rPr>
        <w:t>(дата)</w:t>
      </w:r>
      <w:r w:rsidRPr="00D05C56">
        <w:rPr>
          <w:rFonts w:ascii="Arial" w:hAnsi="Arial" w:cs="Arial"/>
          <w:sz w:val="24"/>
          <w:szCs w:val="24"/>
        </w:rPr>
        <w:tab/>
      </w:r>
      <w:r w:rsidRPr="00D05C56">
        <w:rPr>
          <w:rFonts w:ascii="Arial" w:hAnsi="Arial" w:cs="Arial"/>
          <w:sz w:val="24"/>
          <w:szCs w:val="24"/>
        </w:rPr>
        <w:tab/>
      </w:r>
      <w:r w:rsidRPr="00D05C56">
        <w:rPr>
          <w:rFonts w:ascii="Arial" w:hAnsi="Arial" w:cs="Arial"/>
          <w:sz w:val="24"/>
          <w:szCs w:val="24"/>
        </w:rPr>
        <w:tab/>
      </w:r>
      <w:r w:rsidRPr="00D05C56">
        <w:rPr>
          <w:rFonts w:ascii="Arial" w:hAnsi="Arial" w:cs="Arial"/>
          <w:sz w:val="24"/>
          <w:szCs w:val="24"/>
        </w:rPr>
        <w:tab/>
      </w:r>
      <w:r w:rsidRPr="00D05C56">
        <w:rPr>
          <w:rFonts w:ascii="Arial" w:hAnsi="Arial" w:cs="Arial"/>
          <w:sz w:val="24"/>
          <w:szCs w:val="24"/>
        </w:rPr>
        <w:tab/>
      </w:r>
      <w:r w:rsidRPr="00D05C56">
        <w:rPr>
          <w:rFonts w:ascii="Arial" w:hAnsi="Arial" w:cs="Arial"/>
          <w:sz w:val="24"/>
          <w:szCs w:val="24"/>
        </w:rPr>
        <w:tab/>
        <w:t xml:space="preserve"> (подпись)</w:t>
      </w:r>
      <w:r w:rsidRPr="00D05C56">
        <w:rPr>
          <w:rFonts w:ascii="Arial" w:hAnsi="Arial" w:cs="Arial"/>
          <w:sz w:val="24"/>
          <w:szCs w:val="24"/>
        </w:rPr>
        <w:tab/>
      </w:r>
      <w:r w:rsidRPr="00D05C56">
        <w:rPr>
          <w:rFonts w:ascii="Arial" w:hAnsi="Arial" w:cs="Arial"/>
          <w:sz w:val="24"/>
          <w:szCs w:val="24"/>
        </w:rPr>
        <w:tab/>
      </w:r>
      <w:r w:rsidRPr="00D05C56">
        <w:rPr>
          <w:rFonts w:ascii="Arial" w:hAnsi="Arial" w:cs="Arial"/>
          <w:sz w:val="24"/>
          <w:szCs w:val="24"/>
        </w:rPr>
        <w:tab/>
        <w:t xml:space="preserve"> (Ф.И.О.)</w:t>
      </w:r>
    </w:p>
    <w:p w:rsidR="00FD57FD" w:rsidRPr="00D05C56" w:rsidRDefault="00FD57FD" w:rsidP="000D5B18">
      <w:pPr>
        <w:pStyle w:val="af3"/>
        <w:rPr>
          <w:rFonts w:ascii="Arial" w:eastAsia="SimSun" w:hAnsi="Arial" w:cs="Arial"/>
          <w:sz w:val="24"/>
          <w:szCs w:val="24"/>
        </w:rPr>
      </w:pPr>
    </w:p>
    <w:sectPr w:rsidR="00FD57FD" w:rsidRPr="00D05C56" w:rsidSect="00D24C0A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87" w:rsidRDefault="00E76987" w:rsidP="00BB3E6A">
      <w:pPr>
        <w:spacing w:after="0" w:line="240" w:lineRule="auto"/>
      </w:pPr>
      <w:r>
        <w:separator/>
      </w:r>
    </w:p>
  </w:endnote>
  <w:endnote w:type="continuationSeparator" w:id="0">
    <w:p w:rsidR="00E76987" w:rsidRDefault="00E76987" w:rsidP="00BB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87" w:rsidRDefault="00E76987" w:rsidP="00BB3E6A">
      <w:pPr>
        <w:spacing w:after="0" w:line="240" w:lineRule="auto"/>
      </w:pPr>
      <w:r>
        <w:separator/>
      </w:r>
    </w:p>
  </w:footnote>
  <w:footnote w:type="continuationSeparator" w:id="0">
    <w:p w:rsidR="00E76987" w:rsidRDefault="00E76987" w:rsidP="00BB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0D4"/>
    <w:multiLevelType w:val="hybridMultilevel"/>
    <w:tmpl w:val="46EACD08"/>
    <w:lvl w:ilvl="0" w:tplc="41CEF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606DE"/>
    <w:multiLevelType w:val="hybridMultilevel"/>
    <w:tmpl w:val="51F82D50"/>
    <w:lvl w:ilvl="0" w:tplc="C23E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62A5D"/>
    <w:multiLevelType w:val="multilevel"/>
    <w:tmpl w:val="BD5ADC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6A"/>
    <w:rsid w:val="000002FC"/>
    <w:rsid w:val="00000885"/>
    <w:rsid w:val="00000C63"/>
    <w:rsid w:val="0000123E"/>
    <w:rsid w:val="000055E0"/>
    <w:rsid w:val="00005CBD"/>
    <w:rsid w:val="000073F2"/>
    <w:rsid w:val="00007DB7"/>
    <w:rsid w:val="00010B1B"/>
    <w:rsid w:val="00012042"/>
    <w:rsid w:val="0001490B"/>
    <w:rsid w:val="000200D9"/>
    <w:rsid w:val="00023737"/>
    <w:rsid w:val="000263C2"/>
    <w:rsid w:val="0002687A"/>
    <w:rsid w:val="00027CD3"/>
    <w:rsid w:val="00030B0F"/>
    <w:rsid w:val="00031EC6"/>
    <w:rsid w:val="00032C2D"/>
    <w:rsid w:val="0003335A"/>
    <w:rsid w:val="0003486B"/>
    <w:rsid w:val="00035320"/>
    <w:rsid w:val="00036EC2"/>
    <w:rsid w:val="000376EA"/>
    <w:rsid w:val="00040BCD"/>
    <w:rsid w:val="000462D7"/>
    <w:rsid w:val="00050CA9"/>
    <w:rsid w:val="00051294"/>
    <w:rsid w:val="00054324"/>
    <w:rsid w:val="0005526F"/>
    <w:rsid w:val="000555BB"/>
    <w:rsid w:val="00055F09"/>
    <w:rsid w:val="00060236"/>
    <w:rsid w:val="00062735"/>
    <w:rsid w:val="00063386"/>
    <w:rsid w:val="00063D02"/>
    <w:rsid w:val="00066862"/>
    <w:rsid w:val="000673C4"/>
    <w:rsid w:val="00070C1A"/>
    <w:rsid w:val="000721F0"/>
    <w:rsid w:val="00074417"/>
    <w:rsid w:val="00074BB8"/>
    <w:rsid w:val="00075FF2"/>
    <w:rsid w:val="00077D7B"/>
    <w:rsid w:val="00077FD9"/>
    <w:rsid w:val="00081553"/>
    <w:rsid w:val="0008323B"/>
    <w:rsid w:val="00084D75"/>
    <w:rsid w:val="000910E7"/>
    <w:rsid w:val="00097FCF"/>
    <w:rsid w:val="000A3D63"/>
    <w:rsid w:val="000A4192"/>
    <w:rsid w:val="000A5C65"/>
    <w:rsid w:val="000A5CC3"/>
    <w:rsid w:val="000A7114"/>
    <w:rsid w:val="000A7714"/>
    <w:rsid w:val="000B4CFE"/>
    <w:rsid w:val="000B5F18"/>
    <w:rsid w:val="000B72F4"/>
    <w:rsid w:val="000C4040"/>
    <w:rsid w:val="000C48D2"/>
    <w:rsid w:val="000C7E67"/>
    <w:rsid w:val="000D08B5"/>
    <w:rsid w:val="000D25DA"/>
    <w:rsid w:val="000D27DD"/>
    <w:rsid w:val="000D4693"/>
    <w:rsid w:val="000D4FF1"/>
    <w:rsid w:val="000D5B18"/>
    <w:rsid w:val="000D6AD0"/>
    <w:rsid w:val="000E0E77"/>
    <w:rsid w:val="000E371B"/>
    <w:rsid w:val="000E4E0C"/>
    <w:rsid w:val="001009D9"/>
    <w:rsid w:val="00101754"/>
    <w:rsid w:val="001051F9"/>
    <w:rsid w:val="00111A63"/>
    <w:rsid w:val="00112AA5"/>
    <w:rsid w:val="00112BF2"/>
    <w:rsid w:val="00123BD5"/>
    <w:rsid w:val="00124597"/>
    <w:rsid w:val="0012569E"/>
    <w:rsid w:val="0013135B"/>
    <w:rsid w:val="00133420"/>
    <w:rsid w:val="00133788"/>
    <w:rsid w:val="001357DE"/>
    <w:rsid w:val="00136E49"/>
    <w:rsid w:val="0014070C"/>
    <w:rsid w:val="00142426"/>
    <w:rsid w:val="00142F4C"/>
    <w:rsid w:val="00145877"/>
    <w:rsid w:val="001466A8"/>
    <w:rsid w:val="00146B5A"/>
    <w:rsid w:val="00146B6F"/>
    <w:rsid w:val="00146FBA"/>
    <w:rsid w:val="00147525"/>
    <w:rsid w:val="0015373E"/>
    <w:rsid w:val="001569E4"/>
    <w:rsid w:val="00156B0B"/>
    <w:rsid w:val="00157445"/>
    <w:rsid w:val="00163061"/>
    <w:rsid w:val="0016342D"/>
    <w:rsid w:val="00163507"/>
    <w:rsid w:val="00163C5C"/>
    <w:rsid w:val="0016566B"/>
    <w:rsid w:val="001675CE"/>
    <w:rsid w:val="001702DB"/>
    <w:rsid w:val="00172F88"/>
    <w:rsid w:val="001764A0"/>
    <w:rsid w:val="001771EC"/>
    <w:rsid w:val="001805D8"/>
    <w:rsid w:val="00180886"/>
    <w:rsid w:val="00181637"/>
    <w:rsid w:val="00183462"/>
    <w:rsid w:val="001844E4"/>
    <w:rsid w:val="00184E10"/>
    <w:rsid w:val="00190A1A"/>
    <w:rsid w:val="00191276"/>
    <w:rsid w:val="0019166B"/>
    <w:rsid w:val="00191EC3"/>
    <w:rsid w:val="0019268D"/>
    <w:rsid w:val="001935AC"/>
    <w:rsid w:val="001949A8"/>
    <w:rsid w:val="0019558D"/>
    <w:rsid w:val="001A0B07"/>
    <w:rsid w:val="001A40E1"/>
    <w:rsid w:val="001A44D1"/>
    <w:rsid w:val="001A51AA"/>
    <w:rsid w:val="001A6F29"/>
    <w:rsid w:val="001A74F6"/>
    <w:rsid w:val="001A7D9E"/>
    <w:rsid w:val="001B04DB"/>
    <w:rsid w:val="001B39DE"/>
    <w:rsid w:val="001B3D5C"/>
    <w:rsid w:val="001B4CCF"/>
    <w:rsid w:val="001B5538"/>
    <w:rsid w:val="001B7034"/>
    <w:rsid w:val="001B7B5F"/>
    <w:rsid w:val="001C04B7"/>
    <w:rsid w:val="001C1239"/>
    <w:rsid w:val="001C1578"/>
    <w:rsid w:val="001C1F52"/>
    <w:rsid w:val="001C27A2"/>
    <w:rsid w:val="001C2D6D"/>
    <w:rsid w:val="001C54F2"/>
    <w:rsid w:val="001C797B"/>
    <w:rsid w:val="001D1973"/>
    <w:rsid w:val="001D2744"/>
    <w:rsid w:val="001D413F"/>
    <w:rsid w:val="001D59DE"/>
    <w:rsid w:val="001D5FEB"/>
    <w:rsid w:val="001D6353"/>
    <w:rsid w:val="001E0D13"/>
    <w:rsid w:val="001E54D3"/>
    <w:rsid w:val="001E59E0"/>
    <w:rsid w:val="001E5A50"/>
    <w:rsid w:val="001E6183"/>
    <w:rsid w:val="001F15A0"/>
    <w:rsid w:val="001F1858"/>
    <w:rsid w:val="001F1932"/>
    <w:rsid w:val="001F4C0B"/>
    <w:rsid w:val="0020185D"/>
    <w:rsid w:val="00203D67"/>
    <w:rsid w:val="002046C1"/>
    <w:rsid w:val="00204C87"/>
    <w:rsid w:val="002057E5"/>
    <w:rsid w:val="002062ED"/>
    <w:rsid w:val="00207570"/>
    <w:rsid w:val="00210240"/>
    <w:rsid w:val="00210A5E"/>
    <w:rsid w:val="002112DB"/>
    <w:rsid w:val="0021228E"/>
    <w:rsid w:val="002136C3"/>
    <w:rsid w:val="00213AC6"/>
    <w:rsid w:val="002148D1"/>
    <w:rsid w:val="0021708D"/>
    <w:rsid w:val="0022101E"/>
    <w:rsid w:val="0022146B"/>
    <w:rsid w:val="0022211E"/>
    <w:rsid w:val="002223D6"/>
    <w:rsid w:val="002236BE"/>
    <w:rsid w:val="0022372B"/>
    <w:rsid w:val="00225C38"/>
    <w:rsid w:val="002261D3"/>
    <w:rsid w:val="00227AFB"/>
    <w:rsid w:val="00227D16"/>
    <w:rsid w:val="002300A1"/>
    <w:rsid w:val="00230337"/>
    <w:rsid w:val="00235D3C"/>
    <w:rsid w:val="0023614A"/>
    <w:rsid w:val="00237F1C"/>
    <w:rsid w:val="00240DC4"/>
    <w:rsid w:val="00243DD1"/>
    <w:rsid w:val="00244299"/>
    <w:rsid w:val="00244B40"/>
    <w:rsid w:val="00246D5C"/>
    <w:rsid w:val="00251FFB"/>
    <w:rsid w:val="00253584"/>
    <w:rsid w:val="00254F2A"/>
    <w:rsid w:val="002550A7"/>
    <w:rsid w:val="002574E5"/>
    <w:rsid w:val="00257FAF"/>
    <w:rsid w:val="00261E0C"/>
    <w:rsid w:val="0026204F"/>
    <w:rsid w:val="002635CC"/>
    <w:rsid w:val="002636F9"/>
    <w:rsid w:val="002641A7"/>
    <w:rsid w:val="00266323"/>
    <w:rsid w:val="00266368"/>
    <w:rsid w:val="00266B9B"/>
    <w:rsid w:val="0027179A"/>
    <w:rsid w:val="00272789"/>
    <w:rsid w:val="00274B19"/>
    <w:rsid w:val="0027545D"/>
    <w:rsid w:val="00281292"/>
    <w:rsid w:val="00284C7D"/>
    <w:rsid w:val="00286CA5"/>
    <w:rsid w:val="00287DF5"/>
    <w:rsid w:val="00292800"/>
    <w:rsid w:val="00292FBE"/>
    <w:rsid w:val="00293C2F"/>
    <w:rsid w:val="00294173"/>
    <w:rsid w:val="00294CB3"/>
    <w:rsid w:val="002A14B2"/>
    <w:rsid w:val="002A1DD8"/>
    <w:rsid w:val="002A2FC4"/>
    <w:rsid w:val="002A5653"/>
    <w:rsid w:val="002B0000"/>
    <w:rsid w:val="002B0983"/>
    <w:rsid w:val="002B0D27"/>
    <w:rsid w:val="002B303E"/>
    <w:rsid w:val="002B33B5"/>
    <w:rsid w:val="002B367D"/>
    <w:rsid w:val="002B3E84"/>
    <w:rsid w:val="002B450F"/>
    <w:rsid w:val="002B496D"/>
    <w:rsid w:val="002C1A58"/>
    <w:rsid w:val="002C34ED"/>
    <w:rsid w:val="002C41BE"/>
    <w:rsid w:val="002C45C1"/>
    <w:rsid w:val="002C6767"/>
    <w:rsid w:val="002D3672"/>
    <w:rsid w:val="002D4420"/>
    <w:rsid w:val="002D5534"/>
    <w:rsid w:val="002D6607"/>
    <w:rsid w:val="002D6974"/>
    <w:rsid w:val="002D7DEF"/>
    <w:rsid w:val="002E0901"/>
    <w:rsid w:val="002E162F"/>
    <w:rsid w:val="002E2AE6"/>
    <w:rsid w:val="002E33BE"/>
    <w:rsid w:val="002E5B75"/>
    <w:rsid w:val="002E6105"/>
    <w:rsid w:val="002F07F0"/>
    <w:rsid w:val="002F1E9D"/>
    <w:rsid w:val="002F7258"/>
    <w:rsid w:val="00301D8E"/>
    <w:rsid w:val="0030411A"/>
    <w:rsid w:val="00305366"/>
    <w:rsid w:val="003071AE"/>
    <w:rsid w:val="00311F2E"/>
    <w:rsid w:val="00320718"/>
    <w:rsid w:val="00326639"/>
    <w:rsid w:val="0032770F"/>
    <w:rsid w:val="0033245D"/>
    <w:rsid w:val="00332750"/>
    <w:rsid w:val="00332D10"/>
    <w:rsid w:val="003340E4"/>
    <w:rsid w:val="00334584"/>
    <w:rsid w:val="00335D48"/>
    <w:rsid w:val="00337D5B"/>
    <w:rsid w:val="00340162"/>
    <w:rsid w:val="003404EF"/>
    <w:rsid w:val="00341468"/>
    <w:rsid w:val="00341E17"/>
    <w:rsid w:val="0034219A"/>
    <w:rsid w:val="003423FC"/>
    <w:rsid w:val="00352E7E"/>
    <w:rsid w:val="00353AE5"/>
    <w:rsid w:val="003559F1"/>
    <w:rsid w:val="003570C2"/>
    <w:rsid w:val="003611CE"/>
    <w:rsid w:val="00363F60"/>
    <w:rsid w:val="00364738"/>
    <w:rsid w:val="00364F7A"/>
    <w:rsid w:val="00366F6C"/>
    <w:rsid w:val="00367169"/>
    <w:rsid w:val="00370BF9"/>
    <w:rsid w:val="0037362A"/>
    <w:rsid w:val="00373EEA"/>
    <w:rsid w:val="003826A1"/>
    <w:rsid w:val="00382D4D"/>
    <w:rsid w:val="00393F80"/>
    <w:rsid w:val="00393FB9"/>
    <w:rsid w:val="00396469"/>
    <w:rsid w:val="0039654A"/>
    <w:rsid w:val="00396FA4"/>
    <w:rsid w:val="00397EDF"/>
    <w:rsid w:val="003A0195"/>
    <w:rsid w:val="003A7183"/>
    <w:rsid w:val="003B4210"/>
    <w:rsid w:val="003B66D0"/>
    <w:rsid w:val="003B6E08"/>
    <w:rsid w:val="003C07A6"/>
    <w:rsid w:val="003C3668"/>
    <w:rsid w:val="003C69EC"/>
    <w:rsid w:val="003C6B7C"/>
    <w:rsid w:val="003C6F3C"/>
    <w:rsid w:val="003C725A"/>
    <w:rsid w:val="003D1190"/>
    <w:rsid w:val="003D1D59"/>
    <w:rsid w:val="003D5636"/>
    <w:rsid w:val="003D6B0F"/>
    <w:rsid w:val="003D78C1"/>
    <w:rsid w:val="003E1B96"/>
    <w:rsid w:val="003E2555"/>
    <w:rsid w:val="003E41B7"/>
    <w:rsid w:val="003E529B"/>
    <w:rsid w:val="003E63EF"/>
    <w:rsid w:val="003E6AEE"/>
    <w:rsid w:val="003F01E7"/>
    <w:rsid w:val="003F091D"/>
    <w:rsid w:val="003F155D"/>
    <w:rsid w:val="003F2602"/>
    <w:rsid w:val="003F2CC3"/>
    <w:rsid w:val="003F688B"/>
    <w:rsid w:val="003F7395"/>
    <w:rsid w:val="004003AC"/>
    <w:rsid w:val="00401A9C"/>
    <w:rsid w:val="00401EBD"/>
    <w:rsid w:val="004037C2"/>
    <w:rsid w:val="00406861"/>
    <w:rsid w:val="00410874"/>
    <w:rsid w:val="00414279"/>
    <w:rsid w:val="00416077"/>
    <w:rsid w:val="0041630C"/>
    <w:rsid w:val="004230F6"/>
    <w:rsid w:val="004232CF"/>
    <w:rsid w:val="00425E08"/>
    <w:rsid w:val="0042752C"/>
    <w:rsid w:val="0043334C"/>
    <w:rsid w:val="00433A7A"/>
    <w:rsid w:val="00433FE0"/>
    <w:rsid w:val="0043463E"/>
    <w:rsid w:val="00434B51"/>
    <w:rsid w:val="00436AEE"/>
    <w:rsid w:val="00437AA5"/>
    <w:rsid w:val="004410B6"/>
    <w:rsid w:val="00441AD7"/>
    <w:rsid w:val="00442B4B"/>
    <w:rsid w:val="00443AE8"/>
    <w:rsid w:val="004440CD"/>
    <w:rsid w:val="004474A4"/>
    <w:rsid w:val="004478FA"/>
    <w:rsid w:val="00450E79"/>
    <w:rsid w:val="00451949"/>
    <w:rsid w:val="00453485"/>
    <w:rsid w:val="004614E3"/>
    <w:rsid w:val="004627C3"/>
    <w:rsid w:val="0046346A"/>
    <w:rsid w:val="00463760"/>
    <w:rsid w:val="00464E59"/>
    <w:rsid w:val="0046630D"/>
    <w:rsid w:val="00466796"/>
    <w:rsid w:val="004671AF"/>
    <w:rsid w:val="00467260"/>
    <w:rsid w:val="00471989"/>
    <w:rsid w:val="0047244D"/>
    <w:rsid w:val="0047355F"/>
    <w:rsid w:val="00473619"/>
    <w:rsid w:val="00475604"/>
    <w:rsid w:val="00475EFD"/>
    <w:rsid w:val="00476093"/>
    <w:rsid w:val="00476F53"/>
    <w:rsid w:val="004802E0"/>
    <w:rsid w:val="004815B9"/>
    <w:rsid w:val="00481D68"/>
    <w:rsid w:val="00483472"/>
    <w:rsid w:val="00485306"/>
    <w:rsid w:val="00487FEE"/>
    <w:rsid w:val="00492522"/>
    <w:rsid w:val="00495278"/>
    <w:rsid w:val="00496E1C"/>
    <w:rsid w:val="004A0C89"/>
    <w:rsid w:val="004A15A1"/>
    <w:rsid w:val="004A2F0A"/>
    <w:rsid w:val="004A3CAA"/>
    <w:rsid w:val="004A3F33"/>
    <w:rsid w:val="004A44F7"/>
    <w:rsid w:val="004A4BA7"/>
    <w:rsid w:val="004A5583"/>
    <w:rsid w:val="004A561B"/>
    <w:rsid w:val="004A6E4D"/>
    <w:rsid w:val="004A75BC"/>
    <w:rsid w:val="004A7ACF"/>
    <w:rsid w:val="004B0133"/>
    <w:rsid w:val="004B11CF"/>
    <w:rsid w:val="004B12A5"/>
    <w:rsid w:val="004B23DF"/>
    <w:rsid w:val="004B37BE"/>
    <w:rsid w:val="004B3D72"/>
    <w:rsid w:val="004B5050"/>
    <w:rsid w:val="004B5D2A"/>
    <w:rsid w:val="004B6BD2"/>
    <w:rsid w:val="004C0F0E"/>
    <w:rsid w:val="004C1281"/>
    <w:rsid w:val="004C1B8E"/>
    <w:rsid w:val="004C2091"/>
    <w:rsid w:val="004C57BE"/>
    <w:rsid w:val="004C7FB5"/>
    <w:rsid w:val="004D0FF0"/>
    <w:rsid w:val="004D4C9A"/>
    <w:rsid w:val="004D68CE"/>
    <w:rsid w:val="004D699A"/>
    <w:rsid w:val="004D6B8E"/>
    <w:rsid w:val="004D6DF2"/>
    <w:rsid w:val="004E3032"/>
    <w:rsid w:val="004E36B0"/>
    <w:rsid w:val="004E654D"/>
    <w:rsid w:val="004E7F25"/>
    <w:rsid w:val="004F1184"/>
    <w:rsid w:val="004F49F5"/>
    <w:rsid w:val="004F4A33"/>
    <w:rsid w:val="004F6476"/>
    <w:rsid w:val="00500863"/>
    <w:rsid w:val="00500D01"/>
    <w:rsid w:val="00501D2A"/>
    <w:rsid w:val="00507AA0"/>
    <w:rsid w:val="005109D6"/>
    <w:rsid w:val="005118DD"/>
    <w:rsid w:val="005121C8"/>
    <w:rsid w:val="00512656"/>
    <w:rsid w:val="00515BD5"/>
    <w:rsid w:val="005170C7"/>
    <w:rsid w:val="00521D97"/>
    <w:rsid w:val="0052364F"/>
    <w:rsid w:val="00523894"/>
    <w:rsid w:val="00525C8E"/>
    <w:rsid w:val="0053229E"/>
    <w:rsid w:val="00532A50"/>
    <w:rsid w:val="00533E95"/>
    <w:rsid w:val="00536E35"/>
    <w:rsid w:val="005371F5"/>
    <w:rsid w:val="005378D5"/>
    <w:rsid w:val="00537BA5"/>
    <w:rsid w:val="00540EA9"/>
    <w:rsid w:val="0054237F"/>
    <w:rsid w:val="00544286"/>
    <w:rsid w:val="00544C88"/>
    <w:rsid w:val="0054626E"/>
    <w:rsid w:val="00550F42"/>
    <w:rsid w:val="00551A1F"/>
    <w:rsid w:val="005542B6"/>
    <w:rsid w:val="00555EA6"/>
    <w:rsid w:val="00556426"/>
    <w:rsid w:val="005615E6"/>
    <w:rsid w:val="00563B2B"/>
    <w:rsid w:val="00563ECA"/>
    <w:rsid w:val="00564582"/>
    <w:rsid w:val="005654B5"/>
    <w:rsid w:val="00567584"/>
    <w:rsid w:val="005717FF"/>
    <w:rsid w:val="00571D85"/>
    <w:rsid w:val="00574DEB"/>
    <w:rsid w:val="00576043"/>
    <w:rsid w:val="0057621D"/>
    <w:rsid w:val="00576462"/>
    <w:rsid w:val="00577664"/>
    <w:rsid w:val="00577F7C"/>
    <w:rsid w:val="00580D0D"/>
    <w:rsid w:val="005826E1"/>
    <w:rsid w:val="00584017"/>
    <w:rsid w:val="00584657"/>
    <w:rsid w:val="0058484E"/>
    <w:rsid w:val="00586434"/>
    <w:rsid w:val="0059346E"/>
    <w:rsid w:val="00593E5A"/>
    <w:rsid w:val="005973EC"/>
    <w:rsid w:val="00597435"/>
    <w:rsid w:val="005A2120"/>
    <w:rsid w:val="005A34EB"/>
    <w:rsid w:val="005A4208"/>
    <w:rsid w:val="005A5B15"/>
    <w:rsid w:val="005A613E"/>
    <w:rsid w:val="005B0708"/>
    <w:rsid w:val="005B18D9"/>
    <w:rsid w:val="005B2031"/>
    <w:rsid w:val="005B4748"/>
    <w:rsid w:val="005C0212"/>
    <w:rsid w:val="005C12A0"/>
    <w:rsid w:val="005C170A"/>
    <w:rsid w:val="005C6669"/>
    <w:rsid w:val="005C717A"/>
    <w:rsid w:val="005D1E6A"/>
    <w:rsid w:val="005D2800"/>
    <w:rsid w:val="005D345F"/>
    <w:rsid w:val="005D56F6"/>
    <w:rsid w:val="005E0229"/>
    <w:rsid w:val="005E1EE2"/>
    <w:rsid w:val="005E2588"/>
    <w:rsid w:val="005E259E"/>
    <w:rsid w:val="005E3A43"/>
    <w:rsid w:val="005E5C6B"/>
    <w:rsid w:val="005E628A"/>
    <w:rsid w:val="005F0E0F"/>
    <w:rsid w:val="005F5197"/>
    <w:rsid w:val="005F6425"/>
    <w:rsid w:val="005F7867"/>
    <w:rsid w:val="005F7914"/>
    <w:rsid w:val="006001F5"/>
    <w:rsid w:val="0060244E"/>
    <w:rsid w:val="0060348B"/>
    <w:rsid w:val="00607DEF"/>
    <w:rsid w:val="00610474"/>
    <w:rsid w:val="006112BE"/>
    <w:rsid w:val="00611416"/>
    <w:rsid w:val="00611754"/>
    <w:rsid w:val="0061413F"/>
    <w:rsid w:val="00615BA9"/>
    <w:rsid w:val="00617821"/>
    <w:rsid w:val="00625025"/>
    <w:rsid w:val="006256D9"/>
    <w:rsid w:val="0062607C"/>
    <w:rsid w:val="00633774"/>
    <w:rsid w:val="00636A42"/>
    <w:rsid w:val="006419BF"/>
    <w:rsid w:val="006438F9"/>
    <w:rsid w:val="00643F6A"/>
    <w:rsid w:val="006451BE"/>
    <w:rsid w:val="006476CB"/>
    <w:rsid w:val="00650A21"/>
    <w:rsid w:val="00650DC8"/>
    <w:rsid w:val="00651910"/>
    <w:rsid w:val="006519E6"/>
    <w:rsid w:val="0065273E"/>
    <w:rsid w:val="00652E43"/>
    <w:rsid w:val="00654720"/>
    <w:rsid w:val="0065793F"/>
    <w:rsid w:val="006600E3"/>
    <w:rsid w:val="00660DAB"/>
    <w:rsid w:val="0067188C"/>
    <w:rsid w:val="0067314C"/>
    <w:rsid w:val="00676075"/>
    <w:rsid w:val="006777B4"/>
    <w:rsid w:val="006817E7"/>
    <w:rsid w:val="00683A17"/>
    <w:rsid w:val="00685303"/>
    <w:rsid w:val="0068582D"/>
    <w:rsid w:val="00685C3B"/>
    <w:rsid w:val="00685FB2"/>
    <w:rsid w:val="0068653D"/>
    <w:rsid w:val="00687490"/>
    <w:rsid w:val="00687F2B"/>
    <w:rsid w:val="006911FC"/>
    <w:rsid w:val="00692B3C"/>
    <w:rsid w:val="00693E01"/>
    <w:rsid w:val="00695ADD"/>
    <w:rsid w:val="00696D9C"/>
    <w:rsid w:val="006A1F5B"/>
    <w:rsid w:val="006A23A9"/>
    <w:rsid w:val="006A39DE"/>
    <w:rsid w:val="006A62E5"/>
    <w:rsid w:val="006B0692"/>
    <w:rsid w:val="006B1CE7"/>
    <w:rsid w:val="006B3220"/>
    <w:rsid w:val="006B375A"/>
    <w:rsid w:val="006B451F"/>
    <w:rsid w:val="006B50E7"/>
    <w:rsid w:val="006B5C6C"/>
    <w:rsid w:val="006B7674"/>
    <w:rsid w:val="006C0451"/>
    <w:rsid w:val="006C04C0"/>
    <w:rsid w:val="006C0D28"/>
    <w:rsid w:val="006C1484"/>
    <w:rsid w:val="006C231D"/>
    <w:rsid w:val="006C3646"/>
    <w:rsid w:val="006D3773"/>
    <w:rsid w:val="006D3BFB"/>
    <w:rsid w:val="006D4E52"/>
    <w:rsid w:val="006D58AC"/>
    <w:rsid w:val="006D622F"/>
    <w:rsid w:val="006D7BFA"/>
    <w:rsid w:val="006E20A1"/>
    <w:rsid w:val="006E3A48"/>
    <w:rsid w:val="006E3CF9"/>
    <w:rsid w:val="006E574D"/>
    <w:rsid w:val="006E759C"/>
    <w:rsid w:val="006E7AB5"/>
    <w:rsid w:val="006F1EE9"/>
    <w:rsid w:val="006F28B6"/>
    <w:rsid w:val="006F4078"/>
    <w:rsid w:val="006F7916"/>
    <w:rsid w:val="006F7FB9"/>
    <w:rsid w:val="00700212"/>
    <w:rsid w:val="0070135A"/>
    <w:rsid w:val="0070166E"/>
    <w:rsid w:val="0070262E"/>
    <w:rsid w:val="007051BE"/>
    <w:rsid w:val="007059E7"/>
    <w:rsid w:val="00706A99"/>
    <w:rsid w:val="007121D8"/>
    <w:rsid w:val="00712E12"/>
    <w:rsid w:val="00714E1A"/>
    <w:rsid w:val="0071765E"/>
    <w:rsid w:val="00720CA0"/>
    <w:rsid w:val="007215BD"/>
    <w:rsid w:val="00724790"/>
    <w:rsid w:val="007259E5"/>
    <w:rsid w:val="007323BE"/>
    <w:rsid w:val="007327A3"/>
    <w:rsid w:val="007339E1"/>
    <w:rsid w:val="007350F9"/>
    <w:rsid w:val="0073696D"/>
    <w:rsid w:val="00736B4A"/>
    <w:rsid w:val="00737EEA"/>
    <w:rsid w:val="007400CD"/>
    <w:rsid w:val="00740CE5"/>
    <w:rsid w:val="0074497E"/>
    <w:rsid w:val="00745841"/>
    <w:rsid w:val="00746187"/>
    <w:rsid w:val="00747A8C"/>
    <w:rsid w:val="00747D30"/>
    <w:rsid w:val="00752018"/>
    <w:rsid w:val="00754A19"/>
    <w:rsid w:val="00762EBE"/>
    <w:rsid w:val="00764C23"/>
    <w:rsid w:val="007661F0"/>
    <w:rsid w:val="00766F6C"/>
    <w:rsid w:val="00770B37"/>
    <w:rsid w:val="00771674"/>
    <w:rsid w:val="00776280"/>
    <w:rsid w:val="007810E6"/>
    <w:rsid w:val="007829EE"/>
    <w:rsid w:val="00782D0B"/>
    <w:rsid w:val="0078448B"/>
    <w:rsid w:val="0078541E"/>
    <w:rsid w:val="007869DD"/>
    <w:rsid w:val="00786A12"/>
    <w:rsid w:val="007872C4"/>
    <w:rsid w:val="00791EDD"/>
    <w:rsid w:val="00792CA3"/>
    <w:rsid w:val="00795601"/>
    <w:rsid w:val="00795B42"/>
    <w:rsid w:val="00796B65"/>
    <w:rsid w:val="007A1471"/>
    <w:rsid w:val="007A2445"/>
    <w:rsid w:val="007A2633"/>
    <w:rsid w:val="007A6F9E"/>
    <w:rsid w:val="007A75FE"/>
    <w:rsid w:val="007B415A"/>
    <w:rsid w:val="007B6E48"/>
    <w:rsid w:val="007B7E4A"/>
    <w:rsid w:val="007C1234"/>
    <w:rsid w:val="007C3224"/>
    <w:rsid w:val="007C3783"/>
    <w:rsid w:val="007C3B2D"/>
    <w:rsid w:val="007C4178"/>
    <w:rsid w:val="007C55D4"/>
    <w:rsid w:val="007C61B3"/>
    <w:rsid w:val="007D1861"/>
    <w:rsid w:val="007D5E82"/>
    <w:rsid w:val="007D6ED2"/>
    <w:rsid w:val="007E0082"/>
    <w:rsid w:val="007E3A5B"/>
    <w:rsid w:val="007E67B5"/>
    <w:rsid w:val="007F45A5"/>
    <w:rsid w:val="007F72F1"/>
    <w:rsid w:val="00801614"/>
    <w:rsid w:val="00802F86"/>
    <w:rsid w:val="00803784"/>
    <w:rsid w:val="00803B57"/>
    <w:rsid w:val="00804A3A"/>
    <w:rsid w:val="00804A5E"/>
    <w:rsid w:val="008067AF"/>
    <w:rsid w:val="0080691A"/>
    <w:rsid w:val="00807C00"/>
    <w:rsid w:val="008118EB"/>
    <w:rsid w:val="00813C14"/>
    <w:rsid w:val="00813F46"/>
    <w:rsid w:val="00815DC0"/>
    <w:rsid w:val="008231C7"/>
    <w:rsid w:val="00823858"/>
    <w:rsid w:val="008239C0"/>
    <w:rsid w:val="00825984"/>
    <w:rsid w:val="00826082"/>
    <w:rsid w:val="008332A9"/>
    <w:rsid w:val="008355DB"/>
    <w:rsid w:val="00840E52"/>
    <w:rsid w:val="00843E14"/>
    <w:rsid w:val="008449DE"/>
    <w:rsid w:val="00846318"/>
    <w:rsid w:val="0085312E"/>
    <w:rsid w:val="00854266"/>
    <w:rsid w:val="0085603B"/>
    <w:rsid w:val="00856B24"/>
    <w:rsid w:val="008603CB"/>
    <w:rsid w:val="0086123D"/>
    <w:rsid w:val="00864DA4"/>
    <w:rsid w:val="00866A92"/>
    <w:rsid w:val="0086773C"/>
    <w:rsid w:val="008702D8"/>
    <w:rsid w:val="00870932"/>
    <w:rsid w:val="00870A9F"/>
    <w:rsid w:val="008738A4"/>
    <w:rsid w:val="008771D7"/>
    <w:rsid w:val="008772C3"/>
    <w:rsid w:val="008772CD"/>
    <w:rsid w:val="00882A6F"/>
    <w:rsid w:val="00884F58"/>
    <w:rsid w:val="00887240"/>
    <w:rsid w:val="00890549"/>
    <w:rsid w:val="00893C8A"/>
    <w:rsid w:val="00893FB0"/>
    <w:rsid w:val="0089435C"/>
    <w:rsid w:val="00895E48"/>
    <w:rsid w:val="00895E9B"/>
    <w:rsid w:val="008A21DD"/>
    <w:rsid w:val="008A2D20"/>
    <w:rsid w:val="008B0399"/>
    <w:rsid w:val="008B3D63"/>
    <w:rsid w:val="008B4AB0"/>
    <w:rsid w:val="008B5321"/>
    <w:rsid w:val="008C28C0"/>
    <w:rsid w:val="008C28E7"/>
    <w:rsid w:val="008C3363"/>
    <w:rsid w:val="008C3628"/>
    <w:rsid w:val="008C3797"/>
    <w:rsid w:val="008C500B"/>
    <w:rsid w:val="008C66CF"/>
    <w:rsid w:val="008D08CA"/>
    <w:rsid w:val="008D0A25"/>
    <w:rsid w:val="008D1518"/>
    <w:rsid w:val="008D22DF"/>
    <w:rsid w:val="008D2EBD"/>
    <w:rsid w:val="008D31CF"/>
    <w:rsid w:val="008E0145"/>
    <w:rsid w:val="008E15AF"/>
    <w:rsid w:val="008E1B01"/>
    <w:rsid w:val="008E3753"/>
    <w:rsid w:val="008E3A01"/>
    <w:rsid w:val="008E6569"/>
    <w:rsid w:val="008E69DA"/>
    <w:rsid w:val="008E7CB3"/>
    <w:rsid w:val="008E7DB3"/>
    <w:rsid w:val="008F0730"/>
    <w:rsid w:val="008F14A4"/>
    <w:rsid w:val="008F19B8"/>
    <w:rsid w:val="008F2E99"/>
    <w:rsid w:val="008F6B32"/>
    <w:rsid w:val="00904C03"/>
    <w:rsid w:val="00904D6B"/>
    <w:rsid w:val="0090657F"/>
    <w:rsid w:val="009077AA"/>
    <w:rsid w:val="0091173D"/>
    <w:rsid w:val="009120CF"/>
    <w:rsid w:val="009121E7"/>
    <w:rsid w:val="009174F8"/>
    <w:rsid w:val="00920354"/>
    <w:rsid w:val="009239F4"/>
    <w:rsid w:val="00923FAD"/>
    <w:rsid w:val="009265C4"/>
    <w:rsid w:val="009266B2"/>
    <w:rsid w:val="009308EF"/>
    <w:rsid w:val="00931A11"/>
    <w:rsid w:val="00934D86"/>
    <w:rsid w:val="00935CA9"/>
    <w:rsid w:val="00940178"/>
    <w:rsid w:val="00942A56"/>
    <w:rsid w:val="00952BD7"/>
    <w:rsid w:val="00957DA5"/>
    <w:rsid w:val="00960C5E"/>
    <w:rsid w:val="00960E64"/>
    <w:rsid w:val="009672A1"/>
    <w:rsid w:val="009706A3"/>
    <w:rsid w:val="00971084"/>
    <w:rsid w:val="0097154D"/>
    <w:rsid w:val="00971743"/>
    <w:rsid w:val="00971B20"/>
    <w:rsid w:val="0097563F"/>
    <w:rsid w:val="00977AA2"/>
    <w:rsid w:val="009800C8"/>
    <w:rsid w:val="009805D3"/>
    <w:rsid w:val="00980EE9"/>
    <w:rsid w:val="009826C7"/>
    <w:rsid w:val="00982EE0"/>
    <w:rsid w:val="00983058"/>
    <w:rsid w:val="00985E37"/>
    <w:rsid w:val="00986C5A"/>
    <w:rsid w:val="00991F3F"/>
    <w:rsid w:val="009921E7"/>
    <w:rsid w:val="00994810"/>
    <w:rsid w:val="0099494A"/>
    <w:rsid w:val="009952EE"/>
    <w:rsid w:val="00997AE1"/>
    <w:rsid w:val="00997DDA"/>
    <w:rsid w:val="009A07C3"/>
    <w:rsid w:val="009A1730"/>
    <w:rsid w:val="009A1EC6"/>
    <w:rsid w:val="009A2C86"/>
    <w:rsid w:val="009A4D13"/>
    <w:rsid w:val="009A52E3"/>
    <w:rsid w:val="009A600B"/>
    <w:rsid w:val="009A702F"/>
    <w:rsid w:val="009A744E"/>
    <w:rsid w:val="009B070D"/>
    <w:rsid w:val="009B10B1"/>
    <w:rsid w:val="009B14A8"/>
    <w:rsid w:val="009B2E53"/>
    <w:rsid w:val="009B2E67"/>
    <w:rsid w:val="009B346E"/>
    <w:rsid w:val="009B4732"/>
    <w:rsid w:val="009B7327"/>
    <w:rsid w:val="009B7BBC"/>
    <w:rsid w:val="009B7FE5"/>
    <w:rsid w:val="009C0FAB"/>
    <w:rsid w:val="009C6563"/>
    <w:rsid w:val="009C7091"/>
    <w:rsid w:val="009C7417"/>
    <w:rsid w:val="009D06A9"/>
    <w:rsid w:val="009D0999"/>
    <w:rsid w:val="009D0A93"/>
    <w:rsid w:val="009D2E18"/>
    <w:rsid w:val="009D544F"/>
    <w:rsid w:val="009D638B"/>
    <w:rsid w:val="009E06DF"/>
    <w:rsid w:val="009E2B00"/>
    <w:rsid w:val="009E5733"/>
    <w:rsid w:val="009E5A92"/>
    <w:rsid w:val="009E6A4C"/>
    <w:rsid w:val="009F0A0A"/>
    <w:rsid w:val="009F0C40"/>
    <w:rsid w:val="009F1C23"/>
    <w:rsid w:val="009F2808"/>
    <w:rsid w:val="009F4320"/>
    <w:rsid w:val="009F675C"/>
    <w:rsid w:val="009F7566"/>
    <w:rsid w:val="00A001F8"/>
    <w:rsid w:val="00A01945"/>
    <w:rsid w:val="00A07993"/>
    <w:rsid w:val="00A12D67"/>
    <w:rsid w:val="00A14494"/>
    <w:rsid w:val="00A16E63"/>
    <w:rsid w:val="00A20761"/>
    <w:rsid w:val="00A20E68"/>
    <w:rsid w:val="00A226F7"/>
    <w:rsid w:val="00A23432"/>
    <w:rsid w:val="00A2548A"/>
    <w:rsid w:val="00A25DC0"/>
    <w:rsid w:val="00A26FC6"/>
    <w:rsid w:val="00A33642"/>
    <w:rsid w:val="00A33790"/>
    <w:rsid w:val="00A37644"/>
    <w:rsid w:val="00A40B92"/>
    <w:rsid w:val="00A40CDA"/>
    <w:rsid w:val="00A42835"/>
    <w:rsid w:val="00A4322B"/>
    <w:rsid w:val="00A442E5"/>
    <w:rsid w:val="00A45F2D"/>
    <w:rsid w:val="00A467A4"/>
    <w:rsid w:val="00A53413"/>
    <w:rsid w:val="00A60603"/>
    <w:rsid w:val="00A611C6"/>
    <w:rsid w:val="00A62983"/>
    <w:rsid w:val="00A62D72"/>
    <w:rsid w:val="00A64098"/>
    <w:rsid w:val="00A6584D"/>
    <w:rsid w:val="00A65C99"/>
    <w:rsid w:val="00A66427"/>
    <w:rsid w:val="00A66D8F"/>
    <w:rsid w:val="00A67200"/>
    <w:rsid w:val="00A71560"/>
    <w:rsid w:val="00A71D5C"/>
    <w:rsid w:val="00A74D56"/>
    <w:rsid w:val="00A76625"/>
    <w:rsid w:val="00A767AD"/>
    <w:rsid w:val="00A77A3E"/>
    <w:rsid w:val="00A81FA5"/>
    <w:rsid w:val="00A82101"/>
    <w:rsid w:val="00A84BF4"/>
    <w:rsid w:val="00A84C2E"/>
    <w:rsid w:val="00A8763D"/>
    <w:rsid w:val="00A87BA8"/>
    <w:rsid w:val="00A87ECC"/>
    <w:rsid w:val="00A90BAC"/>
    <w:rsid w:val="00A9253D"/>
    <w:rsid w:val="00A92E66"/>
    <w:rsid w:val="00A95BF8"/>
    <w:rsid w:val="00A9664B"/>
    <w:rsid w:val="00A968FE"/>
    <w:rsid w:val="00AA3388"/>
    <w:rsid w:val="00AA33F9"/>
    <w:rsid w:val="00AA3A6C"/>
    <w:rsid w:val="00AA5123"/>
    <w:rsid w:val="00AA667E"/>
    <w:rsid w:val="00AA73C2"/>
    <w:rsid w:val="00AB181E"/>
    <w:rsid w:val="00AB22BD"/>
    <w:rsid w:val="00AB2FAE"/>
    <w:rsid w:val="00AB33E6"/>
    <w:rsid w:val="00AB33FF"/>
    <w:rsid w:val="00AB46F2"/>
    <w:rsid w:val="00AB62EA"/>
    <w:rsid w:val="00AB63A0"/>
    <w:rsid w:val="00AB6B77"/>
    <w:rsid w:val="00AB7D1B"/>
    <w:rsid w:val="00AC1214"/>
    <w:rsid w:val="00AC18A7"/>
    <w:rsid w:val="00AC2716"/>
    <w:rsid w:val="00AC7AED"/>
    <w:rsid w:val="00AD38F5"/>
    <w:rsid w:val="00AD5E04"/>
    <w:rsid w:val="00AD7D69"/>
    <w:rsid w:val="00AE1C6C"/>
    <w:rsid w:val="00AE1D29"/>
    <w:rsid w:val="00AE3DD2"/>
    <w:rsid w:val="00AE57C4"/>
    <w:rsid w:val="00AE6835"/>
    <w:rsid w:val="00AF469D"/>
    <w:rsid w:val="00AF635A"/>
    <w:rsid w:val="00AF6F97"/>
    <w:rsid w:val="00B0084D"/>
    <w:rsid w:val="00B01299"/>
    <w:rsid w:val="00B01C45"/>
    <w:rsid w:val="00B02545"/>
    <w:rsid w:val="00B03AE8"/>
    <w:rsid w:val="00B068A3"/>
    <w:rsid w:val="00B06A2B"/>
    <w:rsid w:val="00B06F6F"/>
    <w:rsid w:val="00B074A0"/>
    <w:rsid w:val="00B0794A"/>
    <w:rsid w:val="00B100AB"/>
    <w:rsid w:val="00B1011E"/>
    <w:rsid w:val="00B106F2"/>
    <w:rsid w:val="00B12D5E"/>
    <w:rsid w:val="00B13BD2"/>
    <w:rsid w:val="00B17001"/>
    <w:rsid w:val="00B179E5"/>
    <w:rsid w:val="00B17C91"/>
    <w:rsid w:val="00B204E6"/>
    <w:rsid w:val="00B2088A"/>
    <w:rsid w:val="00B21CE3"/>
    <w:rsid w:val="00B248A9"/>
    <w:rsid w:val="00B24FBD"/>
    <w:rsid w:val="00B261DF"/>
    <w:rsid w:val="00B27A0C"/>
    <w:rsid w:val="00B3078D"/>
    <w:rsid w:val="00B328FE"/>
    <w:rsid w:val="00B32A85"/>
    <w:rsid w:val="00B346DC"/>
    <w:rsid w:val="00B36C4E"/>
    <w:rsid w:val="00B42265"/>
    <w:rsid w:val="00B43062"/>
    <w:rsid w:val="00B436DB"/>
    <w:rsid w:val="00B4423B"/>
    <w:rsid w:val="00B44814"/>
    <w:rsid w:val="00B52276"/>
    <w:rsid w:val="00B53474"/>
    <w:rsid w:val="00B627E6"/>
    <w:rsid w:val="00B63197"/>
    <w:rsid w:val="00B6400C"/>
    <w:rsid w:val="00B659BC"/>
    <w:rsid w:val="00B66199"/>
    <w:rsid w:val="00B67EDF"/>
    <w:rsid w:val="00B70C11"/>
    <w:rsid w:val="00B72B34"/>
    <w:rsid w:val="00B731C4"/>
    <w:rsid w:val="00B7649A"/>
    <w:rsid w:val="00B772B4"/>
    <w:rsid w:val="00B80E79"/>
    <w:rsid w:val="00B82428"/>
    <w:rsid w:val="00B82821"/>
    <w:rsid w:val="00B838D3"/>
    <w:rsid w:val="00B84442"/>
    <w:rsid w:val="00B855A2"/>
    <w:rsid w:val="00B8693B"/>
    <w:rsid w:val="00B87005"/>
    <w:rsid w:val="00B90046"/>
    <w:rsid w:val="00BA4C66"/>
    <w:rsid w:val="00BA5590"/>
    <w:rsid w:val="00BA5845"/>
    <w:rsid w:val="00BA5BC7"/>
    <w:rsid w:val="00BA6680"/>
    <w:rsid w:val="00BB0A01"/>
    <w:rsid w:val="00BB119E"/>
    <w:rsid w:val="00BB3E6A"/>
    <w:rsid w:val="00BC0F2A"/>
    <w:rsid w:val="00BC1FB8"/>
    <w:rsid w:val="00BC1FEA"/>
    <w:rsid w:val="00BC379F"/>
    <w:rsid w:val="00BC465D"/>
    <w:rsid w:val="00BC4E15"/>
    <w:rsid w:val="00BC5485"/>
    <w:rsid w:val="00BC55A1"/>
    <w:rsid w:val="00BC7E2C"/>
    <w:rsid w:val="00BD0076"/>
    <w:rsid w:val="00BD037D"/>
    <w:rsid w:val="00BD189E"/>
    <w:rsid w:val="00BD6060"/>
    <w:rsid w:val="00BD77BF"/>
    <w:rsid w:val="00BE03B4"/>
    <w:rsid w:val="00BE4167"/>
    <w:rsid w:val="00BE6BAE"/>
    <w:rsid w:val="00BF0D75"/>
    <w:rsid w:val="00BF3F00"/>
    <w:rsid w:val="00BF414E"/>
    <w:rsid w:val="00BF4C70"/>
    <w:rsid w:val="00BF4CBD"/>
    <w:rsid w:val="00BF50DC"/>
    <w:rsid w:val="00BF5725"/>
    <w:rsid w:val="00BF641A"/>
    <w:rsid w:val="00BF6D6E"/>
    <w:rsid w:val="00BF7ECA"/>
    <w:rsid w:val="00C017FD"/>
    <w:rsid w:val="00C03217"/>
    <w:rsid w:val="00C03826"/>
    <w:rsid w:val="00C0419C"/>
    <w:rsid w:val="00C07AD1"/>
    <w:rsid w:val="00C10BCC"/>
    <w:rsid w:val="00C151A4"/>
    <w:rsid w:val="00C15459"/>
    <w:rsid w:val="00C158C7"/>
    <w:rsid w:val="00C2062C"/>
    <w:rsid w:val="00C2083D"/>
    <w:rsid w:val="00C208C6"/>
    <w:rsid w:val="00C220CF"/>
    <w:rsid w:val="00C25E96"/>
    <w:rsid w:val="00C26446"/>
    <w:rsid w:val="00C34516"/>
    <w:rsid w:val="00C3642D"/>
    <w:rsid w:val="00C37F50"/>
    <w:rsid w:val="00C43960"/>
    <w:rsid w:val="00C4442F"/>
    <w:rsid w:val="00C447F1"/>
    <w:rsid w:val="00C44855"/>
    <w:rsid w:val="00C47AD4"/>
    <w:rsid w:val="00C52C79"/>
    <w:rsid w:val="00C542F8"/>
    <w:rsid w:val="00C55D02"/>
    <w:rsid w:val="00C61D63"/>
    <w:rsid w:val="00C62F65"/>
    <w:rsid w:val="00C64DEE"/>
    <w:rsid w:val="00C65C8C"/>
    <w:rsid w:val="00C66B91"/>
    <w:rsid w:val="00C717DA"/>
    <w:rsid w:val="00C72141"/>
    <w:rsid w:val="00C73660"/>
    <w:rsid w:val="00C7410D"/>
    <w:rsid w:val="00C76BC7"/>
    <w:rsid w:val="00C805D4"/>
    <w:rsid w:val="00C820CB"/>
    <w:rsid w:val="00C857EA"/>
    <w:rsid w:val="00C86222"/>
    <w:rsid w:val="00C91905"/>
    <w:rsid w:val="00C940E5"/>
    <w:rsid w:val="00C95B9B"/>
    <w:rsid w:val="00C95DD6"/>
    <w:rsid w:val="00C96EA6"/>
    <w:rsid w:val="00C9718D"/>
    <w:rsid w:val="00CA0455"/>
    <w:rsid w:val="00CA26C0"/>
    <w:rsid w:val="00CA4385"/>
    <w:rsid w:val="00CA747B"/>
    <w:rsid w:val="00CB07AA"/>
    <w:rsid w:val="00CB11FA"/>
    <w:rsid w:val="00CB4C53"/>
    <w:rsid w:val="00CB59E3"/>
    <w:rsid w:val="00CB5C60"/>
    <w:rsid w:val="00CB673B"/>
    <w:rsid w:val="00CC1E7A"/>
    <w:rsid w:val="00CC6FEE"/>
    <w:rsid w:val="00CD1576"/>
    <w:rsid w:val="00CD18AA"/>
    <w:rsid w:val="00CD199B"/>
    <w:rsid w:val="00CD26C2"/>
    <w:rsid w:val="00CD2E3A"/>
    <w:rsid w:val="00CD593F"/>
    <w:rsid w:val="00CD64D8"/>
    <w:rsid w:val="00CD75DB"/>
    <w:rsid w:val="00CE1E93"/>
    <w:rsid w:val="00CE5F6B"/>
    <w:rsid w:val="00CE7EFC"/>
    <w:rsid w:val="00CF0C26"/>
    <w:rsid w:val="00CF37FF"/>
    <w:rsid w:val="00CF41DC"/>
    <w:rsid w:val="00CF495C"/>
    <w:rsid w:val="00CF4DB0"/>
    <w:rsid w:val="00CF5BB3"/>
    <w:rsid w:val="00CF654A"/>
    <w:rsid w:val="00CF6A62"/>
    <w:rsid w:val="00D028B4"/>
    <w:rsid w:val="00D02C4E"/>
    <w:rsid w:val="00D02D7A"/>
    <w:rsid w:val="00D02DB8"/>
    <w:rsid w:val="00D034B7"/>
    <w:rsid w:val="00D040C1"/>
    <w:rsid w:val="00D05A96"/>
    <w:rsid w:val="00D05C56"/>
    <w:rsid w:val="00D07834"/>
    <w:rsid w:val="00D10528"/>
    <w:rsid w:val="00D11C11"/>
    <w:rsid w:val="00D12A0D"/>
    <w:rsid w:val="00D136D5"/>
    <w:rsid w:val="00D1526F"/>
    <w:rsid w:val="00D1589D"/>
    <w:rsid w:val="00D17470"/>
    <w:rsid w:val="00D206FF"/>
    <w:rsid w:val="00D22DD6"/>
    <w:rsid w:val="00D23CDA"/>
    <w:rsid w:val="00D245ED"/>
    <w:rsid w:val="00D24715"/>
    <w:rsid w:val="00D24A63"/>
    <w:rsid w:val="00D24C0A"/>
    <w:rsid w:val="00D26214"/>
    <w:rsid w:val="00D30430"/>
    <w:rsid w:val="00D30A36"/>
    <w:rsid w:val="00D327A9"/>
    <w:rsid w:val="00D32D07"/>
    <w:rsid w:val="00D3372B"/>
    <w:rsid w:val="00D3408D"/>
    <w:rsid w:val="00D346D1"/>
    <w:rsid w:val="00D34E44"/>
    <w:rsid w:val="00D3565C"/>
    <w:rsid w:val="00D364FE"/>
    <w:rsid w:val="00D445B6"/>
    <w:rsid w:val="00D44EF6"/>
    <w:rsid w:val="00D467BE"/>
    <w:rsid w:val="00D51159"/>
    <w:rsid w:val="00D52279"/>
    <w:rsid w:val="00D5236F"/>
    <w:rsid w:val="00D52F16"/>
    <w:rsid w:val="00D549C9"/>
    <w:rsid w:val="00D54F16"/>
    <w:rsid w:val="00D56282"/>
    <w:rsid w:val="00D56F64"/>
    <w:rsid w:val="00D631CF"/>
    <w:rsid w:val="00D64574"/>
    <w:rsid w:val="00D66150"/>
    <w:rsid w:val="00D66662"/>
    <w:rsid w:val="00D67170"/>
    <w:rsid w:val="00D67A3A"/>
    <w:rsid w:val="00D67A7D"/>
    <w:rsid w:val="00D7060A"/>
    <w:rsid w:val="00D720E6"/>
    <w:rsid w:val="00D7234D"/>
    <w:rsid w:val="00D7279C"/>
    <w:rsid w:val="00D752A3"/>
    <w:rsid w:val="00D754C7"/>
    <w:rsid w:val="00D75E2E"/>
    <w:rsid w:val="00D76734"/>
    <w:rsid w:val="00D77BB5"/>
    <w:rsid w:val="00D82C5F"/>
    <w:rsid w:val="00D82FFC"/>
    <w:rsid w:val="00D83D37"/>
    <w:rsid w:val="00D85754"/>
    <w:rsid w:val="00D85C1D"/>
    <w:rsid w:val="00D8728E"/>
    <w:rsid w:val="00D87A38"/>
    <w:rsid w:val="00D92232"/>
    <w:rsid w:val="00D92C67"/>
    <w:rsid w:val="00D963C3"/>
    <w:rsid w:val="00DA4931"/>
    <w:rsid w:val="00DA5A02"/>
    <w:rsid w:val="00DB0184"/>
    <w:rsid w:val="00DB04DA"/>
    <w:rsid w:val="00DB094D"/>
    <w:rsid w:val="00DB106D"/>
    <w:rsid w:val="00DB1503"/>
    <w:rsid w:val="00DB3D94"/>
    <w:rsid w:val="00DB7278"/>
    <w:rsid w:val="00DC03DB"/>
    <w:rsid w:val="00DC25AB"/>
    <w:rsid w:val="00DC3EE9"/>
    <w:rsid w:val="00DC6370"/>
    <w:rsid w:val="00DD005F"/>
    <w:rsid w:val="00DD07E0"/>
    <w:rsid w:val="00DD0D5B"/>
    <w:rsid w:val="00DD10DA"/>
    <w:rsid w:val="00DD1218"/>
    <w:rsid w:val="00DD4A1F"/>
    <w:rsid w:val="00DD65A8"/>
    <w:rsid w:val="00DD7707"/>
    <w:rsid w:val="00DF0E81"/>
    <w:rsid w:val="00DF30DB"/>
    <w:rsid w:val="00DF34E4"/>
    <w:rsid w:val="00DF74F6"/>
    <w:rsid w:val="00E00654"/>
    <w:rsid w:val="00E01688"/>
    <w:rsid w:val="00E016B0"/>
    <w:rsid w:val="00E01AA3"/>
    <w:rsid w:val="00E07283"/>
    <w:rsid w:val="00E11C18"/>
    <w:rsid w:val="00E12934"/>
    <w:rsid w:val="00E13AA0"/>
    <w:rsid w:val="00E15CD9"/>
    <w:rsid w:val="00E1648B"/>
    <w:rsid w:val="00E17F25"/>
    <w:rsid w:val="00E3105E"/>
    <w:rsid w:val="00E3288A"/>
    <w:rsid w:val="00E34FDB"/>
    <w:rsid w:val="00E36D3A"/>
    <w:rsid w:val="00E42D14"/>
    <w:rsid w:val="00E45647"/>
    <w:rsid w:val="00E45811"/>
    <w:rsid w:val="00E459BF"/>
    <w:rsid w:val="00E468B3"/>
    <w:rsid w:val="00E47BF9"/>
    <w:rsid w:val="00E47E26"/>
    <w:rsid w:val="00E501A0"/>
    <w:rsid w:val="00E50C3D"/>
    <w:rsid w:val="00E5150E"/>
    <w:rsid w:val="00E51D7D"/>
    <w:rsid w:val="00E51E53"/>
    <w:rsid w:val="00E56326"/>
    <w:rsid w:val="00E57694"/>
    <w:rsid w:val="00E57723"/>
    <w:rsid w:val="00E57CC8"/>
    <w:rsid w:val="00E624C9"/>
    <w:rsid w:val="00E627DE"/>
    <w:rsid w:val="00E63786"/>
    <w:rsid w:val="00E64755"/>
    <w:rsid w:val="00E651F1"/>
    <w:rsid w:val="00E676F1"/>
    <w:rsid w:val="00E70DED"/>
    <w:rsid w:val="00E7172D"/>
    <w:rsid w:val="00E7296F"/>
    <w:rsid w:val="00E7630C"/>
    <w:rsid w:val="00E76987"/>
    <w:rsid w:val="00E83B0D"/>
    <w:rsid w:val="00E83C92"/>
    <w:rsid w:val="00E84875"/>
    <w:rsid w:val="00E862E8"/>
    <w:rsid w:val="00E873DA"/>
    <w:rsid w:val="00E92958"/>
    <w:rsid w:val="00E9412F"/>
    <w:rsid w:val="00E95ADF"/>
    <w:rsid w:val="00E96435"/>
    <w:rsid w:val="00E968B1"/>
    <w:rsid w:val="00EA0747"/>
    <w:rsid w:val="00EA403E"/>
    <w:rsid w:val="00EA583F"/>
    <w:rsid w:val="00EA5D7B"/>
    <w:rsid w:val="00EA6F5F"/>
    <w:rsid w:val="00EA7726"/>
    <w:rsid w:val="00EB066D"/>
    <w:rsid w:val="00EB4308"/>
    <w:rsid w:val="00EB4534"/>
    <w:rsid w:val="00EB50E5"/>
    <w:rsid w:val="00EB54D3"/>
    <w:rsid w:val="00EB7508"/>
    <w:rsid w:val="00EC0AF1"/>
    <w:rsid w:val="00EC45FF"/>
    <w:rsid w:val="00EC4B42"/>
    <w:rsid w:val="00EC4EDA"/>
    <w:rsid w:val="00EC56B3"/>
    <w:rsid w:val="00EC6E7E"/>
    <w:rsid w:val="00ED0747"/>
    <w:rsid w:val="00ED0C54"/>
    <w:rsid w:val="00ED1639"/>
    <w:rsid w:val="00ED1A3F"/>
    <w:rsid w:val="00ED1D5C"/>
    <w:rsid w:val="00ED290A"/>
    <w:rsid w:val="00ED3713"/>
    <w:rsid w:val="00ED5CA8"/>
    <w:rsid w:val="00EE0DC8"/>
    <w:rsid w:val="00EE18C7"/>
    <w:rsid w:val="00EE2F9D"/>
    <w:rsid w:val="00EE3544"/>
    <w:rsid w:val="00EE4C28"/>
    <w:rsid w:val="00EE5FA8"/>
    <w:rsid w:val="00EF0507"/>
    <w:rsid w:val="00EF201C"/>
    <w:rsid w:val="00EF324E"/>
    <w:rsid w:val="00EF7209"/>
    <w:rsid w:val="00EF7948"/>
    <w:rsid w:val="00F01068"/>
    <w:rsid w:val="00F017E4"/>
    <w:rsid w:val="00F01854"/>
    <w:rsid w:val="00F02961"/>
    <w:rsid w:val="00F03FD2"/>
    <w:rsid w:val="00F05590"/>
    <w:rsid w:val="00F119C7"/>
    <w:rsid w:val="00F1287B"/>
    <w:rsid w:val="00F12F0D"/>
    <w:rsid w:val="00F13025"/>
    <w:rsid w:val="00F13CE2"/>
    <w:rsid w:val="00F14E9C"/>
    <w:rsid w:val="00F15FEA"/>
    <w:rsid w:val="00F163D2"/>
    <w:rsid w:val="00F17AE0"/>
    <w:rsid w:val="00F21813"/>
    <w:rsid w:val="00F23458"/>
    <w:rsid w:val="00F2374A"/>
    <w:rsid w:val="00F23E37"/>
    <w:rsid w:val="00F25B49"/>
    <w:rsid w:val="00F26063"/>
    <w:rsid w:val="00F2621F"/>
    <w:rsid w:val="00F303F4"/>
    <w:rsid w:val="00F3060E"/>
    <w:rsid w:val="00F30CCD"/>
    <w:rsid w:val="00F30DF9"/>
    <w:rsid w:val="00F31FA4"/>
    <w:rsid w:val="00F3204C"/>
    <w:rsid w:val="00F32FC5"/>
    <w:rsid w:val="00F42880"/>
    <w:rsid w:val="00F440A7"/>
    <w:rsid w:val="00F45009"/>
    <w:rsid w:val="00F458E8"/>
    <w:rsid w:val="00F45AEF"/>
    <w:rsid w:val="00F5493C"/>
    <w:rsid w:val="00F617BA"/>
    <w:rsid w:val="00F6397F"/>
    <w:rsid w:val="00F67223"/>
    <w:rsid w:val="00F74586"/>
    <w:rsid w:val="00F74DD9"/>
    <w:rsid w:val="00F83E76"/>
    <w:rsid w:val="00F85DBF"/>
    <w:rsid w:val="00F868C9"/>
    <w:rsid w:val="00F87448"/>
    <w:rsid w:val="00F91164"/>
    <w:rsid w:val="00F92BED"/>
    <w:rsid w:val="00F93537"/>
    <w:rsid w:val="00F95509"/>
    <w:rsid w:val="00F95D7A"/>
    <w:rsid w:val="00F96E1F"/>
    <w:rsid w:val="00F973B0"/>
    <w:rsid w:val="00FA611B"/>
    <w:rsid w:val="00FA63DB"/>
    <w:rsid w:val="00FA6C11"/>
    <w:rsid w:val="00FB18F1"/>
    <w:rsid w:val="00FB2CD5"/>
    <w:rsid w:val="00FB40DB"/>
    <w:rsid w:val="00FB47EB"/>
    <w:rsid w:val="00FB7DAC"/>
    <w:rsid w:val="00FC0688"/>
    <w:rsid w:val="00FC0BE3"/>
    <w:rsid w:val="00FC1CE6"/>
    <w:rsid w:val="00FC1EB6"/>
    <w:rsid w:val="00FC48EA"/>
    <w:rsid w:val="00FC5798"/>
    <w:rsid w:val="00FD05CB"/>
    <w:rsid w:val="00FD0A43"/>
    <w:rsid w:val="00FD232C"/>
    <w:rsid w:val="00FD3C24"/>
    <w:rsid w:val="00FD535B"/>
    <w:rsid w:val="00FD57FD"/>
    <w:rsid w:val="00FD6609"/>
    <w:rsid w:val="00FD70FE"/>
    <w:rsid w:val="00FD71A2"/>
    <w:rsid w:val="00FE0D14"/>
    <w:rsid w:val="00FE148E"/>
    <w:rsid w:val="00FE3859"/>
    <w:rsid w:val="00FE386F"/>
    <w:rsid w:val="00FE3AA4"/>
    <w:rsid w:val="00FE3AAD"/>
    <w:rsid w:val="00FE4DFC"/>
    <w:rsid w:val="00FE5A41"/>
    <w:rsid w:val="00FE69A6"/>
    <w:rsid w:val="00FE7AED"/>
    <w:rsid w:val="00FF0656"/>
    <w:rsid w:val="00FF093F"/>
    <w:rsid w:val="00FF24B1"/>
    <w:rsid w:val="00FF2B86"/>
    <w:rsid w:val="00FF2D8D"/>
    <w:rsid w:val="00FF45DC"/>
    <w:rsid w:val="00FF4BA0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4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BAC"/>
  </w:style>
  <w:style w:type="paragraph" w:styleId="aa">
    <w:name w:val="Body Text"/>
    <w:basedOn w:val="a"/>
    <w:link w:val="ab"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uiPriority w:val="99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1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AB7D1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0FAB"/>
  </w:style>
  <w:style w:type="table" w:styleId="af0">
    <w:name w:val="Table Grid"/>
    <w:basedOn w:val="a1"/>
    <w:uiPriority w:val="99"/>
    <w:rsid w:val="008738A4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C73660"/>
    <w:rPr>
      <w:b/>
      <w:bCs/>
    </w:rPr>
  </w:style>
  <w:style w:type="paragraph" w:styleId="af2">
    <w:name w:val="List Paragraph"/>
    <w:basedOn w:val="a"/>
    <w:uiPriority w:val="34"/>
    <w:qFormat/>
    <w:rsid w:val="0003335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438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f3">
    <w:name w:val="No Spacing"/>
    <w:uiPriority w:val="1"/>
    <w:qFormat/>
    <w:rsid w:val="00D02DB8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CD59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Emphasis"/>
    <w:basedOn w:val="a0"/>
    <w:uiPriority w:val="20"/>
    <w:qFormat/>
    <w:rsid w:val="00CD593F"/>
    <w:rPr>
      <w:i/>
      <w:iCs/>
    </w:rPr>
  </w:style>
  <w:style w:type="paragraph" w:customStyle="1" w:styleId="consplusnonformat0">
    <w:name w:val="consplusnonformat"/>
    <w:basedOn w:val="a"/>
    <w:rsid w:val="00CD59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0">
    <w:name w:val="consplusnormal"/>
    <w:basedOn w:val="a"/>
    <w:rsid w:val="00CD59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4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BAC"/>
  </w:style>
  <w:style w:type="paragraph" w:styleId="aa">
    <w:name w:val="Body Text"/>
    <w:basedOn w:val="a"/>
    <w:link w:val="ab"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uiPriority w:val="99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1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AB7D1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0FAB"/>
  </w:style>
  <w:style w:type="table" w:styleId="af0">
    <w:name w:val="Table Grid"/>
    <w:basedOn w:val="a1"/>
    <w:uiPriority w:val="99"/>
    <w:rsid w:val="008738A4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C73660"/>
    <w:rPr>
      <w:b/>
      <w:bCs/>
    </w:rPr>
  </w:style>
  <w:style w:type="paragraph" w:styleId="af2">
    <w:name w:val="List Paragraph"/>
    <w:basedOn w:val="a"/>
    <w:uiPriority w:val="34"/>
    <w:qFormat/>
    <w:rsid w:val="0003335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438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f3">
    <w:name w:val="No Spacing"/>
    <w:uiPriority w:val="1"/>
    <w:qFormat/>
    <w:rsid w:val="00D02DB8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CD59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Emphasis"/>
    <w:basedOn w:val="a0"/>
    <w:uiPriority w:val="20"/>
    <w:qFormat/>
    <w:rsid w:val="00CD593F"/>
    <w:rPr>
      <w:i/>
      <w:iCs/>
    </w:rPr>
  </w:style>
  <w:style w:type="paragraph" w:customStyle="1" w:styleId="consplusnonformat0">
    <w:name w:val="consplusnonformat"/>
    <w:basedOn w:val="a"/>
    <w:rsid w:val="00CD59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0">
    <w:name w:val="consplusnormal"/>
    <w:basedOn w:val="a"/>
    <w:rsid w:val="00CD59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A47B9545A26C24F2F95F037FF9B1FA21DF7E44DEE0C19DAE78C595DCDEF8885C12482A8AEA9A58097D57381D58ADA29BDD6587A66E3CFFW3A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35D6DC3E9360BFCF4F652440A9CA961561F1FB02AB9AFA76C6B4D8C7B4CDF8F878559FD09CBB650014B760EA01E242D897D5D15EE875mD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vr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62F31-2957-4513-B2C9-4CFA5681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32</Pages>
  <Words>13359</Words>
  <Characters>76147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89328</CharactersWithSpaces>
  <SharedDoc>false</SharedDoc>
  <HLinks>
    <vt:vector size="66" baseType="variant">
      <vt:variant>
        <vt:i4>327769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consultantplus://offline/ref=8ED9971644EBA679FDFE8DDFC7F098B652F1DE0850FC7CCE066AEBE2C76FE32F7BD4B256DEv9K0I</vt:lpwstr>
      </vt:variant>
      <vt:variant>
        <vt:lpwstr/>
      </vt:variant>
      <vt:variant>
        <vt:i4>2097254</vt:i4>
      </vt:variant>
      <vt:variant>
        <vt:i4>27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4063282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consultantplus://offline/ref=DA2E52D82773045AF06E9EF692D7C8ED5934E4F490C9301D0F69CEEB5FA3CB8295A37CC6AE839851VC31G</vt:lpwstr>
      </vt:variant>
      <vt:variant>
        <vt:lpwstr/>
      </vt:variant>
      <vt:variant>
        <vt:i4>5046279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consultantplus://offline/ref=078DDBD62E40617957C55A361A90B15F05CD70B8134E61687EF338DE22923D64417F90CB2674C2670DFC0260A07AAA7E2A837Bb5KEO</vt:lpwstr>
      </vt:variant>
      <vt:variant>
        <vt:lpwstr/>
      </vt:variant>
      <vt:variant>
        <vt:i4>1376350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consultantplus://offline/ref=078DDBD62E40617957C55A361A90B15F04CF75B7164861687EF338DE22923D64537FC8C42F228D235DEF0262BFb7K3O</vt:lpwstr>
      </vt:variant>
      <vt:variant>
        <vt:lpwstr/>
      </vt:variant>
      <vt:variant>
        <vt:i4>1376350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consultantplus://offline/ref=078DDBD62E40617957C55A361A90B15F04CF75B7164861687EF338DE22923D64537FC8C42F228D235DEF0262BFb7K3O</vt:lpwstr>
      </vt:variant>
      <vt:variant>
        <vt:lpwstr/>
      </vt:variant>
      <vt:variant>
        <vt:i4>3932287</vt:i4>
      </vt:variant>
      <vt:variant>
        <vt:i4>12</vt:i4>
      </vt:variant>
      <vt:variant>
        <vt:i4>0</vt:i4>
      </vt:variant>
      <vt:variant>
        <vt:i4>5</vt:i4>
      </vt:variant>
      <vt:variant>
        <vt:lpwstr>http://login.consultant.ru/link/?req=doc&amp;base=RZR&amp;n=321522&amp;date=21.05.2019&amp;dst=244&amp;fld=134</vt:lpwstr>
      </vt:variant>
      <vt:variant>
        <vt:lpwstr/>
      </vt:variant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https://www.govvrn.ru/</vt:lpwstr>
      </vt:variant>
      <vt:variant>
        <vt:lpwstr/>
      </vt:variant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http://www.mydocuments36.ru/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http://www.mydocuments36.ru/mfc/office-on-map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galyavin</dc:creator>
  <cp:lastModifiedBy>Admin</cp:lastModifiedBy>
  <cp:revision>12</cp:revision>
  <cp:lastPrinted>2018-09-04T14:12:00Z</cp:lastPrinted>
  <dcterms:created xsi:type="dcterms:W3CDTF">2020-01-16T08:00:00Z</dcterms:created>
  <dcterms:modified xsi:type="dcterms:W3CDTF">2020-03-10T08:50:00Z</dcterms:modified>
</cp:coreProperties>
</file>