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5D" w:rsidRDefault="00A8485D" w:rsidP="00E548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8485D" w:rsidRDefault="00A8485D" w:rsidP="00E548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54888" w:rsidRPr="008B0F22" w:rsidRDefault="00E54888" w:rsidP="00E548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F22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A8485D" w:rsidRDefault="00986AFD" w:rsidP="00E548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F22">
        <w:rPr>
          <w:rFonts w:ascii="Arial" w:hAnsi="Arial" w:cs="Arial"/>
          <w:b/>
          <w:bCs/>
          <w:sz w:val="24"/>
          <w:szCs w:val="24"/>
        </w:rPr>
        <w:t>АДМИНИСТРАЦИЯ</w:t>
      </w:r>
      <w:r w:rsidR="00E54888" w:rsidRPr="008B0F2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8485D" w:rsidRDefault="00E54888" w:rsidP="00E548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F22">
        <w:rPr>
          <w:rFonts w:ascii="Arial" w:hAnsi="Arial" w:cs="Arial"/>
          <w:b/>
          <w:bCs/>
          <w:sz w:val="24"/>
          <w:szCs w:val="24"/>
        </w:rPr>
        <w:t>ПОДГОРЕНСКОГО СЕЛЬСКОГО ПОСЕЛЕНИЯ</w:t>
      </w:r>
      <w:r w:rsidR="00986AFD" w:rsidRPr="008B0F2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86AFD" w:rsidRPr="008B0F22" w:rsidRDefault="00E54888" w:rsidP="00E548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F22">
        <w:rPr>
          <w:rFonts w:ascii="Arial" w:hAnsi="Arial" w:cs="Arial"/>
          <w:b/>
          <w:bCs/>
          <w:sz w:val="24"/>
          <w:szCs w:val="24"/>
        </w:rPr>
        <w:t xml:space="preserve">КАЛАЧЕЕВСКОГО </w:t>
      </w:r>
      <w:r w:rsidR="00986AFD" w:rsidRPr="008B0F22">
        <w:rPr>
          <w:rFonts w:ascii="Arial" w:hAnsi="Arial" w:cs="Arial"/>
          <w:b/>
          <w:bCs/>
          <w:sz w:val="24"/>
          <w:szCs w:val="24"/>
        </w:rPr>
        <w:t>МУНИЦИПАЛЬНОГО РАЙОНА</w:t>
      </w:r>
    </w:p>
    <w:p w:rsidR="00986AFD" w:rsidRPr="008B0F22" w:rsidRDefault="00986AFD" w:rsidP="00986AFD">
      <w:pPr>
        <w:spacing w:line="60" w:lineRule="atLeast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B0F22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E54888" w:rsidRPr="008B0F22" w:rsidRDefault="00E54888" w:rsidP="00986AFD">
      <w:pPr>
        <w:spacing w:line="60" w:lineRule="atLeast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986AFD" w:rsidRPr="008B0F22" w:rsidRDefault="00986AFD" w:rsidP="00986AFD">
      <w:pPr>
        <w:contextualSpacing/>
        <w:jc w:val="center"/>
        <w:rPr>
          <w:rFonts w:ascii="Arial" w:hAnsi="Arial" w:cs="Arial"/>
          <w:b/>
          <w:bCs/>
          <w:position w:val="40"/>
          <w:sz w:val="24"/>
          <w:szCs w:val="24"/>
        </w:rPr>
      </w:pPr>
      <w:r w:rsidRPr="008B0F22">
        <w:rPr>
          <w:rFonts w:ascii="Arial" w:hAnsi="Arial" w:cs="Arial"/>
          <w:b/>
          <w:bCs/>
          <w:position w:val="40"/>
          <w:sz w:val="24"/>
          <w:szCs w:val="24"/>
        </w:rPr>
        <w:t>ПОСТАНОВЛЕНИЕ</w:t>
      </w:r>
    </w:p>
    <w:p w:rsidR="00986AFD" w:rsidRPr="008B0F22" w:rsidRDefault="00E54888" w:rsidP="00986AFD">
      <w:pPr>
        <w:contextualSpacing/>
        <w:rPr>
          <w:rFonts w:ascii="Arial" w:hAnsi="Arial" w:cs="Arial"/>
          <w:sz w:val="24"/>
          <w:szCs w:val="24"/>
          <w:u w:val="single"/>
        </w:rPr>
      </w:pPr>
      <w:r w:rsidRPr="008B0F22">
        <w:rPr>
          <w:rFonts w:ascii="Arial" w:hAnsi="Arial" w:cs="Arial"/>
          <w:sz w:val="24"/>
          <w:szCs w:val="24"/>
        </w:rPr>
        <w:t>2</w:t>
      </w:r>
      <w:r w:rsidR="00A8485D">
        <w:rPr>
          <w:rFonts w:ascii="Arial" w:hAnsi="Arial" w:cs="Arial"/>
          <w:sz w:val="24"/>
          <w:szCs w:val="24"/>
        </w:rPr>
        <w:t>9</w:t>
      </w:r>
      <w:r w:rsidR="00986AFD" w:rsidRPr="008B0F22">
        <w:rPr>
          <w:rFonts w:ascii="Arial" w:hAnsi="Arial" w:cs="Arial"/>
          <w:sz w:val="24"/>
          <w:szCs w:val="24"/>
        </w:rPr>
        <w:t xml:space="preserve"> </w:t>
      </w:r>
      <w:r w:rsidRPr="008B0F22">
        <w:rPr>
          <w:rFonts w:ascii="Arial" w:hAnsi="Arial" w:cs="Arial"/>
          <w:sz w:val="24"/>
          <w:szCs w:val="24"/>
        </w:rPr>
        <w:t>февраля</w:t>
      </w:r>
      <w:r w:rsidR="00986AFD" w:rsidRPr="008B0F22">
        <w:rPr>
          <w:rFonts w:ascii="Arial" w:hAnsi="Arial" w:cs="Arial"/>
          <w:sz w:val="24"/>
          <w:szCs w:val="24"/>
        </w:rPr>
        <w:t xml:space="preserve"> 2024 г. №</w:t>
      </w:r>
      <w:r w:rsidR="00A8485D">
        <w:rPr>
          <w:rFonts w:ascii="Arial" w:hAnsi="Arial" w:cs="Arial"/>
          <w:sz w:val="24"/>
          <w:szCs w:val="24"/>
        </w:rPr>
        <w:t>8</w:t>
      </w:r>
    </w:p>
    <w:p w:rsidR="00986AFD" w:rsidRPr="008B0F22" w:rsidRDefault="00E54888" w:rsidP="00986AFD">
      <w:pPr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B0F22">
        <w:rPr>
          <w:rFonts w:ascii="Arial" w:hAnsi="Arial" w:cs="Arial"/>
          <w:sz w:val="24"/>
          <w:szCs w:val="24"/>
        </w:rPr>
        <w:t>с.</w:t>
      </w:r>
      <w:r w:rsidR="00A8485D">
        <w:rPr>
          <w:rFonts w:ascii="Arial" w:hAnsi="Arial" w:cs="Arial"/>
          <w:sz w:val="24"/>
          <w:szCs w:val="24"/>
        </w:rPr>
        <w:t xml:space="preserve"> </w:t>
      </w:r>
      <w:r w:rsidRPr="008B0F22">
        <w:rPr>
          <w:rFonts w:ascii="Arial" w:hAnsi="Arial" w:cs="Arial"/>
          <w:sz w:val="24"/>
          <w:szCs w:val="24"/>
        </w:rPr>
        <w:t>Подгорное</w:t>
      </w:r>
    </w:p>
    <w:p w:rsidR="00986AFD" w:rsidRPr="008B0F22" w:rsidRDefault="00986AFD" w:rsidP="00986AFD">
      <w:pPr>
        <w:spacing w:line="60" w:lineRule="atLeast"/>
        <w:ind w:right="3955"/>
        <w:contextualSpacing/>
        <w:rPr>
          <w:rFonts w:ascii="Arial" w:hAnsi="Arial" w:cs="Arial"/>
          <w:b/>
          <w:bCs/>
          <w:sz w:val="24"/>
          <w:szCs w:val="24"/>
        </w:rPr>
      </w:pPr>
    </w:p>
    <w:tbl>
      <w:tblPr>
        <w:tblW w:w="1277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77"/>
        <w:gridCol w:w="3600"/>
      </w:tblGrid>
      <w:tr w:rsidR="00986AFD" w:rsidRPr="008B0F22" w:rsidTr="00A8485D">
        <w:trPr>
          <w:trHeight w:val="345"/>
        </w:trPr>
        <w:tc>
          <w:tcPr>
            <w:tcW w:w="9177" w:type="dxa"/>
          </w:tcPr>
          <w:p w:rsidR="00986AFD" w:rsidRPr="008B0F22" w:rsidRDefault="00986AFD" w:rsidP="00A848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F22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E54888" w:rsidRPr="008B0F22">
              <w:rPr>
                <w:rFonts w:ascii="Arial" w:hAnsi="Arial" w:cs="Arial"/>
                <w:b/>
                <w:sz w:val="24"/>
                <w:szCs w:val="24"/>
              </w:rPr>
              <w:t xml:space="preserve">Подгоренского сельского поселения </w:t>
            </w:r>
            <w:r w:rsidRPr="008B0F22">
              <w:rPr>
                <w:rFonts w:ascii="Arial" w:hAnsi="Arial" w:cs="Arial"/>
                <w:b/>
                <w:sz w:val="24"/>
                <w:szCs w:val="24"/>
              </w:rPr>
              <w:t xml:space="preserve">Калачеевского муниципального района </w:t>
            </w:r>
            <w:r w:rsidR="00E54888" w:rsidRPr="008B0F22">
              <w:rPr>
                <w:rFonts w:ascii="Arial" w:hAnsi="Arial" w:cs="Arial"/>
                <w:b/>
                <w:sz w:val="24"/>
                <w:szCs w:val="24"/>
              </w:rPr>
              <w:t xml:space="preserve">Воронежской области </w:t>
            </w:r>
            <w:r w:rsidRPr="008B0F22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bookmarkStart w:id="1" w:name="_Hlk126220826"/>
            <w:r w:rsidR="00E54888" w:rsidRPr="008B0F22">
              <w:rPr>
                <w:rFonts w:ascii="Arial" w:hAnsi="Arial" w:cs="Arial"/>
                <w:b/>
                <w:sz w:val="24"/>
                <w:szCs w:val="24"/>
              </w:rPr>
              <w:t>14 февраля 2023года № 20</w:t>
            </w:r>
            <w:r w:rsidRPr="008B0F22">
              <w:rPr>
                <w:rFonts w:ascii="Arial" w:hAnsi="Arial" w:cs="Arial"/>
                <w:b/>
                <w:sz w:val="24"/>
                <w:szCs w:val="24"/>
              </w:rPr>
              <w:t xml:space="preserve"> «Об утверждении Порядка осуществления казначейского сопровождения бюджетных средств </w:t>
            </w:r>
            <w:r w:rsidR="00E54888" w:rsidRPr="008B0F22">
              <w:rPr>
                <w:rFonts w:ascii="Arial" w:hAnsi="Arial" w:cs="Arial"/>
                <w:b/>
                <w:sz w:val="24"/>
                <w:szCs w:val="24"/>
              </w:rPr>
              <w:t xml:space="preserve">Подгоренского сельского </w:t>
            </w:r>
            <w:r w:rsidR="00996058" w:rsidRPr="008B0F22">
              <w:rPr>
                <w:rFonts w:ascii="Arial" w:hAnsi="Arial" w:cs="Arial"/>
                <w:b/>
                <w:sz w:val="24"/>
                <w:szCs w:val="24"/>
              </w:rPr>
              <w:t xml:space="preserve">поселения </w:t>
            </w:r>
            <w:r w:rsidRPr="008B0F22">
              <w:rPr>
                <w:rFonts w:ascii="Arial" w:hAnsi="Arial" w:cs="Arial"/>
                <w:b/>
                <w:sz w:val="24"/>
                <w:szCs w:val="24"/>
              </w:rPr>
              <w:t>Калачеевского муниципального района Воронежской области»</w:t>
            </w:r>
            <w:bookmarkEnd w:id="1"/>
          </w:p>
          <w:p w:rsidR="00986AFD" w:rsidRPr="008B0F22" w:rsidRDefault="00986AFD" w:rsidP="00A8485D">
            <w:pPr>
              <w:shd w:val="clear" w:color="auto" w:fill="FFFFFF"/>
              <w:spacing w:before="100" w:beforeAutospacing="1" w:line="60" w:lineRule="atLeast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986AFD" w:rsidRPr="008B0F22" w:rsidRDefault="00986AFD" w:rsidP="00055B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86AFD" w:rsidRPr="008B0F22" w:rsidRDefault="00986AFD" w:rsidP="008B0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B0F22">
        <w:rPr>
          <w:rFonts w:ascii="Arial" w:hAnsi="Arial" w:cs="Arial"/>
          <w:color w:val="000000"/>
          <w:spacing w:val="3"/>
          <w:sz w:val="24"/>
          <w:szCs w:val="24"/>
        </w:rPr>
        <w:t>В целях приведения в соответствие с действующим законодательством</w:t>
      </w:r>
      <w:r w:rsidRPr="008B0F2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B0F22">
        <w:rPr>
          <w:rFonts w:ascii="Arial" w:hAnsi="Arial" w:cs="Arial"/>
          <w:sz w:val="24"/>
          <w:szCs w:val="24"/>
        </w:rPr>
        <w:t>РФ</w:t>
      </w:r>
      <w:r w:rsidRPr="008B0F22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8B0F22">
        <w:rPr>
          <w:rFonts w:ascii="Arial" w:hAnsi="Arial" w:cs="Arial"/>
          <w:sz w:val="24"/>
          <w:szCs w:val="24"/>
        </w:rPr>
        <w:t xml:space="preserve"> администрация </w:t>
      </w:r>
      <w:r w:rsidR="00996058" w:rsidRPr="008B0F22">
        <w:rPr>
          <w:rFonts w:ascii="Arial" w:hAnsi="Arial" w:cs="Arial"/>
          <w:sz w:val="24"/>
          <w:szCs w:val="24"/>
        </w:rPr>
        <w:t>Подгоренского сельского поселения</w:t>
      </w:r>
      <w:r w:rsidRPr="008B0F22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gramStart"/>
      <w:r w:rsidRPr="008B0F22">
        <w:rPr>
          <w:rFonts w:ascii="Arial" w:hAnsi="Arial" w:cs="Arial"/>
          <w:b/>
          <w:sz w:val="24"/>
          <w:szCs w:val="24"/>
        </w:rPr>
        <w:t>п</w:t>
      </w:r>
      <w:proofErr w:type="gramEnd"/>
      <w:r w:rsidRPr="008B0F22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986AFD" w:rsidRPr="008B0F22" w:rsidRDefault="00986AFD" w:rsidP="008B0F22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8B0F22">
        <w:rPr>
          <w:rFonts w:ascii="Arial" w:hAnsi="Arial" w:cs="Arial"/>
          <w:b w:val="0"/>
        </w:rPr>
        <w:t xml:space="preserve">1. </w:t>
      </w:r>
      <w:r w:rsidRPr="008B0F22">
        <w:rPr>
          <w:rFonts w:ascii="Arial" w:hAnsi="Arial" w:cs="Arial"/>
          <w:b w:val="0"/>
          <w:color w:val="000000"/>
          <w:spacing w:val="3"/>
        </w:rPr>
        <w:t xml:space="preserve">Внести следующие изменения в постановление администрации </w:t>
      </w:r>
      <w:r w:rsidR="00996058" w:rsidRPr="008B0F22">
        <w:rPr>
          <w:rFonts w:ascii="Arial" w:hAnsi="Arial" w:cs="Arial"/>
          <w:b w:val="0"/>
          <w:color w:val="000000"/>
          <w:spacing w:val="3"/>
        </w:rPr>
        <w:t xml:space="preserve">Подгоренского сельского поселения </w:t>
      </w:r>
      <w:r w:rsidRPr="008B0F22">
        <w:rPr>
          <w:rFonts w:ascii="Arial" w:hAnsi="Arial" w:cs="Arial"/>
          <w:b w:val="0"/>
          <w:color w:val="000000"/>
          <w:spacing w:val="3"/>
        </w:rPr>
        <w:t xml:space="preserve">Калачеевского муниципального района от </w:t>
      </w:r>
      <w:r w:rsidR="00996058" w:rsidRPr="008B0F22">
        <w:rPr>
          <w:rFonts w:ascii="Arial" w:hAnsi="Arial" w:cs="Arial"/>
          <w:b w:val="0"/>
          <w:color w:val="000000"/>
          <w:spacing w:val="3"/>
        </w:rPr>
        <w:t>14.02.2023 года № 20</w:t>
      </w:r>
      <w:r w:rsidRPr="008B0F22">
        <w:rPr>
          <w:rFonts w:ascii="Arial" w:hAnsi="Arial" w:cs="Arial"/>
          <w:b w:val="0"/>
          <w:color w:val="000000"/>
          <w:spacing w:val="3"/>
        </w:rPr>
        <w:t xml:space="preserve"> «Об утверждении Порядка осуществления казначейского сопровождения бюджетных средств </w:t>
      </w:r>
      <w:r w:rsidR="00996058" w:rsidRPr="008B0F22">
        <w:rPr>
          <w:rFonts w:ascii="Arial" w:hAnsi="Arial" w:cs="Arial"/>
          <w:b w:val="0"/>
          <w:color w:val="000000"/>
          <w:spacing w:val="3"/>
        </w:rPr>
        <w:t xml:space="preserve">Подгоренского сельского поселения </w:t>
      </w:r>
      <w:r w:rsidRPr="008B0F22">
        <w:rPr>
          <w:rFonts w:ascii="Arial" w:hAnsi="Arial" w:cs="Arial"/>
          <w:b w:val="0"/>
          <w:color w:val="000000"/>
          <w:spacing w:val="3"/>
        </w:rPr>
        <w:t>Калачеевского муниципального района Воронежской области»:</w:t>
      </w:r>
    </w:p>
    <w:p w:rsidR="00986AFD" w:rsidRPr="008B0F22" w:rsidRDefault="00986AFD" w:rsidP="008B0F22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8B0F22">
        <w:rPr>
          <w:rFonts w:ascii="Arial" w:hAnsi="Arial" w:cs="Arial"/>
          <w:b w:val="0"/>
        </w:rPr>
        <w:t xml:space="preserve">1.1. В преамбуле постановления слова «Решением Совета народных депутатов </w:t>
      </w:r>
      <w:r w:rsidR="00996058" w:rsidRPr="008B0F22">
        <w:rPr>
          <w:rFonts w:ascii="Arial" w:hAnsi="Arial" w:cs="Arial"/>
          <w:b w:val="0"/>
        </w:rPr>
        <w:t>Подгоренского сельского поселения от 28</w:t>
      </w:r>
      <w:r w:rsidRPr="008B0F22">
        <w:rPr>
          <w:rFonts w:ascii="Arial" w:hAnsi="Arial" w:cs="Arial"/>
          <w:b w:val="0"/>
        </w:rPr>
        <w:t xml:space="preserve">.12.2022 года № </w:t>
      </w:r>
      <w:r w:rsidR="00996058" w:rsidRPr="008B0F22">
        <w:rPr>
          <w:rFonts w:ascii="Arial" w:hAnsi="Arial" w:cs="Arial"/>
          <w:b w:val="0"/>
        </w:rPr>
        <w:t xml:space="preserve">96 «О </w:t>
      </w:r>
      <w:r w:rsidRPr="008B0F22">
        <w:rPr>
          <w:rFonts w:ascii="Arial" w:hAnsi="Arial" w:cs="Arial"/>
          <w:b w:val="0"/>
        </w:rPr>
        <w:t xml:space="preserve"> бюджете </w:t>
      </w:r>
      <w:r w:rsidR="00996058" w:rsidRPr="008B0F22">
        <w:rPr>
          <w:rFonts w:ascii="Arial" w:hAnsi="Arial" w:cs="Arial"/>
          <w:b w:val="0"/>
        </w:rPr>
        <w:t xml:space="preserve">Подгоренского сельского поселения Калачеевского муниципального района </w:t>
      </w:r>
      <w:r w:rsidRPr="008B0F22">
        <w:rPr>
          <w:rFonts w:ascii="Arial" w:hAnsi="Arial" w:cs="Arial"/>
          <w:b w:val="0"/>
        </w:rPr>
        <w:t>на 202</w:t>
      </w:r>
      <w:r w:rsidR="00996058" w:rsidRPr="008B0F22">
        <w:rPr>
          <w:rFonts w:ascii="Arial" w:hAnsi="Arial" w:cs="Arial"/>
          <w:b w:val="0"/>
        </w:rPr>
        <w:t>3</w:t>
      </w:r>
      <w:r w:rsidRPr="008B0F22">
        <w:rPr>
          <w:rFonts w:ascii="Arial" w:hAnsi="Arial" w:cs="Arial"/>
          <w:b w:val="0"/>
        </w:rPr>
        <w:t xml:space="preserve"> год и на плановый период 2024 и 2025 годов</w:t>
      </w:r>
      <w:r w:rsidR="00996058" w:rsidRPr="008B0F22">
        <w:rPr>
          <w:rFonts w:ascii="Arial" w:hAnsi="Arial" w:cs="Arial"/>
          <w:b w:val="0"/>
        </w:rPr>
        <w:t>»</w:t>
      </w:r>
      <w:r w:rsidRPr="008B0F22">
        <w:rPr>
          <w:rFonts w:ascii="Arial" w:hAnsi="Arial" w:cs="Arial"/>
          <w:b w:val="0"/>
        </w:rPr>
        <w:t xml:space="preserve"> заменить словами «Решением Совета народных депутатов </w:t>
      </w:r>
      <w:r w:rsidR="008F7A5D" w:rsidRPr="008B0F22">
        <w:rPr>
          <w:rFonts w:ascii="Arial" w:hAnsi="Arial" w:cs="Arial"/>
          <w:b w:val="0"/>
        </w:rPr>
        <w:t xml:space="preserve">Подгоренского сельского поселения </w:t>
      </w:r>
      <w:r w:rsidRPr="008B0F22">
        <w:rPr>
          <w:rFonts w:ascii="Arial" w:hAnsi="Arial" w:cs="Arial"/>
          <w:b w:val="0"/>
        </w:rPr>
        <w:t>Калачеевского муниципального района от 2</w:t>
      </w:r>
      <w:r w:rsidR="008F7A5D" w:rsidRPr="008B0F22">
        <w:rPr>
          <w:rFonts w:ascii="Arial" w:hAnsi="Arial" w:cs="Arial"/>
          <w:b w:val="0"/>
        </w:rPr>
        <w:t>7</w:t>
      </w:r>
      <w:r w:rsidRPr="008B0F22">
        <w:rPr>
          <w:rFonts w:ascii="Arial" w:hAnsi="Arial" w:cs="Arial"/>
          <w:b w:val="0"/>
        </w:rPr>
        <w:t xml:space="preserve">.12.2023 года № </w:t>
      </w:r>
      <w:r w:rsidR="008F7A5D" w:rsidRPr="008B0F22">
        <w:rPr>
          <w:rFonts w:ascii="Arial" w:hAnsi="Arial" w:cs="Arial"/>
          <w:b w:val="0"/>
        </w:rPr>
        <w:t>157</w:t>
      </w:r>
      <w:r w:rsidRPr="008B0F22">
        <w:rPr>
          <w:rFonts w:ascii="Arial" w:hAnsi="Arial" w:cs="Arial"/>
          <w:b w:val="0"/>
        </w:rPr>
        <w:t xml:space="preserve"> «О бюджете</w:t>
      </w:r>
      <w:r w:rsidR="008F7A5D" w:rsidRPr="008B0F22">
        <w:rPr>
          <w:rFonts w:ascii="Arial" w:hAnsi="Arial" w:cs="Arial"/>
          <w:b w:val="0"/>
        </w:rPr>
        <w:t xml:space="preserve"> Подгоренского сельского поселения Калачеевского муниципального района</w:t>
      </w:r>
      <w:r w:rsidRPr="008B0F22">
        <w:rPr>
          <w:rFonts w:ascii="Arial" w:hAnsi="Arial" w:cs="Arial"/>
          <w:b w:val="0"/>
        </w:rPr>
        <w:t xml:space="preserve"> на 2024 год и на плановый период 2025 и 2026</w:t>
      </w:r>
      <w:r w:rsidR="008F7A5D" w:rsidRPr="008B0F22">
        <w:rPr>
          <w:rFonts w:ascii="Arial" w:hAnsi="Arial" w:cs="Arial"/>
          <w:b w:val="0"/>
        </w:rPr>
        <w:t xml:space="preserve"> годов»</w:t>
      </w:r>
      <w:r w:rsidRPr="008B0F22">
        <w:rPr>
          <w:rFonts w:ascii="Arial" w:hAnsi="Arial" w:cs="Arial"/>
          <w:b w:val="0"/>
        </w:rPr>
        <w:t>;</w:t>
      </w:r>
    </w:p>
    <w:p w:rsidR="00986AFD" w:rsidRPr="008B0F22" w:rsidRDefault="00986AFD" w:rsidP="008B0F22">
      <w:pPr>
        <w:pStyle w:val="ConsPlusTitle"/>
        <w:ind w:firstLine="708"/>
        <w:jc w:val="both"/>
        <w:rPr>
          <w:rFonts w:ascii="Arial" w:hAnsi="Arial" w:cs="Arial"/>
          <w:b w:val="0"/>
          <w:color w:val="000000"/>
          <w:spacing w:val="3"/>
        </w:rPr>
      </w:pPr>
      <w:r w:rsidRPr="008B0F22">
        <w:rPr>
          <w:rFonts w:ascii="Arial" w:hAnsi="Arial" w:cs="Arial"/>
          <w:b w:val="0"/>
        </w:rPr>
        <w:t xml:space="preserve">1.2. В пункте 1 порядка слова «Решением Совета народных депутатов </w:t>
      </w:r>
      <w:r w:rsidR="008F7A5D" w:rsidRPr="008B0F22">
        <w:rPr>
          <w:rFonts w:ascii="Arial" w:hAnsi="Arial" w:cs="Arial"/>
          <w:b w:val="0"/>
        </w:rPr>
        <w:t xml:space="preserve">Подгоренского сельского поселения </w:t>
      </w:r>
      <w:r w:rsidRPr="008B0F22">
        <w:rPr>
          <w:rFonts w:ascii="Arial" w:hAnsi="Arial" w:cs="Arial"/>
          <w:b w:val="0"/>
        </w:rPr>
        <w:t xml:space="preserve">Калачеевского муниципального района от </w:t>
      </w:r>
      <w:r w:rsidR="008F7A5D" w:rsidRPr="008B0F22">
        <w:rPr>
          <w:rFonts w:ascii="Arial" w:hAnsi="Arial" w:cs="Arial"/>
          <w:b w:val="0"/>
        </w:rPr>
        <w:t>28.12.2022 года</w:t>
      </w:r>
      <w:r w:rsidRPr="008B0F22">
        <w:rPr>
          <w:rFonts w:ascii="Arial" w:hAnsi="Arial" w:cs="Arial"/>
          <w:b w:val="0"/>
        </w:rPr>
        <w:t xml:space="preserve"> «О</w:t>
      </w:r>
      <w:r w:rsidR="008F7A5D" w:rsidRPr="008B0F22">
        <w:rPr>
          <w:rFonts w:ascii="Arial" w:hAnsi="Arial" w:cs="Arial"/>
          <w:b w:val="0"/>
        </w:rPr>
        <w:t xml:space="preserve"> бюджете Подгоренского сельского поселения Калачеевского муниципального района</w:t>
      </w:r>
      <w:r w:rsidRPr="008B0F22">
        <w:rPr>
          <w:rFonts w:ascii="Arial" w:hAnsi="Arial" w:cs="Arial"/>
          <w:b w:val="0"/>
        </w:rPr>
        <w:t xml:space="preserve"> на 2023 год и на плановый период 2024 и 2025 годов» заменить словами «Решением Совета народных депутатов </w:t>
      </w:r>
      <w:r w:rsidR="008F7A5D" w:rsidRPr="008B0F22">
        <w:rPr>
          <w:rFonts w:ascii="Arial" w:hAnsi="Arial" w:cs="Arial"/>
          <w:b w:val="0"/>
        </w:rPr>
        <w:t xml:space="preserve">Подгоренского сельского поселения </w:t>
      </w:r>
      <w:r w:rsidRPr="008B0F22">
        <w:rPr>
          <w:rFonts w:ascii="Arial" w:hAnsi="Arial" w:cs="Arial"/>
          <w:b w:val="0"/>
        </w:rPr>
        <w:t xml:space="preserve">Калачеевского муниципального района от </w:t>
      </w:r>
      <w:bookmarkStart w:id="2" w:name="_Hlk158100690"/>
      <w:r w:rsidR="008F7A5D" w:rsidRPr="008B0F22">
        <w:rPr>
          <w:rFonts w:ascii="Arial" w:hAnsi="Arial" w:cs="Arial"/>
          <w:b w:val="0"/>
        </w:rPr>
        <w:t>27.12.2023</w:t>
      </w:r>
      <w:r w:rsidRPr="008B0F22">
        <w:rPr>
          <w:rFonts w:ascii="Arial" w:hAnsi="Arial" w:cs="Arial"/>
          <w:b w:val="0"/>
        </w:rPr>
        <w:t xml:space="preserve"> года № </w:t>
      </w:r>
      <w:r w:rsidR="008F7A5D" w:rsidRPr="008B0F22">
        <w:rPr>
          <w:rFonts w:ascii="Arial" w:hAnsi="Arial" w:cs="Arial"/>
          <w:b w:val="0"/>
        </w:rPr>
        <w:t xml:space="preserve">157 «О </w:t>
      </w:r>
      <w:r w:rsidRPr="008B0F22">
        <w:rPr>
          <w:rFonts w:ascii="Arial" w:hAnsi="Arial" w:cs="Arial"/>
          <w:b w:val="0"/>
        </w:rPr>
        <w:t xml:space="preserve"> бюджете </w:t>
      </w:r>
      <w:r w:rsidR="008F7A5D" w:rsidRPr="008B0F22">
        <w:rPr>
          <w:rFonts w:ascii="Arial" w:hAnsi="Arial" w:cs="Arial"/>
          <w:b w:val="0"/>
        </w:rPr>
        <w:t xml:space="preserve">Подгоренского сельского поселения Калачеевского муниципального района </w:t>
      </w:r>
      <w:r w:rsidRPr="008B0F22">
        <w:rPr>
          <w:rFonts w:ascii="Arial" w:hAnsi="Arial" w:cs="Arial"/>
          <w:b w:val="0"/>
        </w:rPr>
        <w:t>на 2024 год и на плановый период 2025 и 2026 годов»</w:t>
      </w:r>
      <w:bookmarkEnd w:id="2"/>
      <w:r w:rsidRPr="008B0F22">
        <w:rPr>
          <w:rFonts w:ascii="Arial" w:hAnsi="Arial" w:cs="Arial"/>
          <w:b w:val="0"/>
          <w:color w:val="000000"/>
          <w:spacing w:val="3"/>
        </w:rPr>
        <w:t>.</w:t>
      </w:r>
    </w:p>
    <w:p w:rsidR="00986AFD" w:rsidRPr="008B0F22" w:rsidRDefault="00986AFD" w:rsidP="008B0F22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8B0F22">
        <w:rPr>
          <w:rFonts w:ascii="Arial" w:hAnsi="Arial" w:cs="Arial"/>
          <w:b w:val="0"/>
        </w:rPr>
        <w:t xml:space="preserve">2. Настоящее постановление подлежит опубликованию в Вестнике муниципальных правовых актов </w:t>
      </w:r>
      <w:r w:rsidR="008F7A5D" w:rsidRPr="008B0F22">
        <w:rPr>
          <w:rFonts w:ascii="Arial" w:hAnsi="Arial" w:cs="Arial"/>
          <w:b w:val="0"/>
        </w:rPr>
        <w:t>Подгоренского сельского поселения Калачеевского</w:t>
      </w:r>
      <w:r w:rsidR="008B0F22" w:rsidRPr="008B0F22">
        <w:rPr>
          <w:rFonts w:ascii="Arial" w:hAnsi="Arial" w:cs="Arial"/>
          <w:b w:val="0"/>
        </w:rPr>
        <w:t xml:space="preserve"> муниципального района </w:t>
      </w:r>
      <w:r w:rsidRPr="008B0F22">
        <w:rPr>
          <w:rFonts w:ascii="Arial" w:hAnsi="Arial" w:cs="Arial"/>
          <w:b w:val="0"/>
        </w:rPr>
        <w:t>и распространяется на правоотношения, возникшие с 01 января 2024 года.</w:t>
      </w:r>
    </w:p>
    <w:p w:rsidR="00986AFD" w:rsidRPr="008B0F22" w:rsidRDefault="00986AFD" w:rsidP="008B0F22">
      <w:pPr>
        <w:ind w:firstLine="708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8B0F22">
        <w:rPr>
          <w:rFonts w:ascii="Arial" w:hAnsi="Arial" w:cs="Arial"/>
          <w:sz w:val="24"/>
          <w:szCs w:val="24"/>
        </w:rPr>
        <w:t xml:space="preserve">3. </w:t>
      </w:r>
      <w:r w:rsidRPr="008B0F22">
        <w:rPr>
          <w:rFonts w:ascii="Arial" w:hAnsi="Arial" w:cs="Arial"/>
          <w:color w:val="000000"/>
          <w:spacing w:val="2"/>
          <w:sz w:val="24"/>
          <w:szCs w:val="24"/>
        </w:rPr>
        <w:t xml:space="preserve">Контроль за исполнением настоящего постановления </w:t>
      </w:r>
      <w:r w:rsidR="008B0F22" w:rsidRPr="008B0F22">
        <w:rPr>
          <w:rFonts w:ascii="Arial" w:hAnsi="Arial" w:cs="Arial"/>
          <w:color w:val="000000"/>
          <w:spacing w:val="2"/>
          <w:sz w:val="24"/>
          <w:szCs w:val="24"/>
        </w:rPr>
        <w:t>оставляю за собой.</w:t>
      </w:r>
    </w:p>
    <w:p w:rsidR="008B0F22" w:rsidRPr="008B0F22" w:rsidRDefault="008B0F22" w:rsidP="008B0F22">
      <w:pPr>
        <w:ind w:firstLine="708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8B0F22" w:rsidRPr="008B0F22" w:rsidRDefault="008B0F22" w:rsidP="008B0F22">
      <w:pPr>
        <w:ind w:firstLine="708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8B0F22">
        <w:rPr>
          <w:rFonts w:ascii="Arial" w:hAnsi="Arial" w:cs="Arial"/>
          <w:color w:val="000000"/>
          <w:spacing w:val="2"/>
          <w:sz w:val="24"/>
          <w:szCs w:val="24"/>
        </w:rPr>
        <w:t>Глава Подгоренского</w:t>
      </w:r>
    </w:p>
    <w:p w:rsidR="004356B9" w:rsidRPr="008B0F22" w:rsidRDefault="008B0F22" w:rsidP="008B0F22">
      <w:pPr>
        <w:tabs>
          <w:tab w:val="left" w:pos="639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8B0F22">
        <w:rPr>
          <w:rFonts w:ascii="Arial" w:hAnsi="Arial" w:cs="Arial"/>
          <w:color w:val="000000"/>
          <w:spacing w:val="2"/>
          <w:sz w:val="24"/>
          <w:szCs w:val="24"/>
        </w:rPr>
        <w:t>сельского поселения</w:t>
      </w:r>
      <w:r>
        <w:rPr>
          <w:rFonts w:ascii="Arial" w:hAnsi="Arial" w:cs="Arial"/>
          <w:color w:val="000000"/>
          <w:spacing w:val="2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А.С.Разборски</w:t>
      </w:r>
      <w:r w:rsidR="003C4970">
        <w:rPr>
          <w:rFonts w:ascii="Arial" w:hAnsi="Arial" w:cs="Arial"/>
          <w:color w:val="000000"/>
          <w:spacing w:val="2"/>
          <w:sz w:val="24"/>
          <w:szCs w:val="24"/>
        </w:rPr>
        <w:t>й</w:t>
      </w:r>
      <w:proofErr w:type="spellEnd"/>
    </w:p>
    <w:sectPr w:rsidR="004356B9" w:rsidRPr="008B0F22" w:rsidSect="008B0F22">
      <w:pgSz w:w="11906" w:h="16838"/>
      <w:pgMar w:top="426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FD"/>
    <w:rsid w:val="00335B75"/>
    <w:rsid w:val="003B2026"/>
    <w:rsid w:val="003C4970"/>
    <w:rsid w:val="004356B9"/>
    <w:rsid w:val="006D5969"/>
    <w:rsid w:val="00746905"/>
    <w:rsid w:val="008339F0"/>
    <w:rsid w:val="008B0F22"/>
    <w:rsid w:val="008F7A5D"/>
    <w:rsid w:val="00986AFD"/>
    <w:rsid w:val="00996058"/>
    <w:rsid w:val="00A75535"/>
    <w:rsid w:val="00A8485D"/>
    <w:rsid w:val="00AD79B9"/>
    <w:rsid w:val="00AF2BEB"/>
    <w:rsid w:val="00D521C0"/>
    <w:rsid w:val="00D5569C"/>
    <w:rsid w:val="00D60E3F"/>
    <w:rsid w:val="00E5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6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8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6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8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7</cp:revision>
  <cp:lastPrinted>2024-02-29T07:47:00Z</cp:lastPrinted>
  <dcterms:created xsi:type="dcterms:W3CDTF">2024-02-27T10:26:00Z</dcterms:created>
  <dcterms:modified xsi:type="dcterms:W3CDTF">2024-02-29T07:59:00Z</dcterms:modified>
</cp:coreProperties>
</file>