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FA" w:rsidRPr="00063FB3" w:rsidRDefault="00B251FA" w:rsidP="00B251FA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 w:rsidRPr="00063FB3">
        <w:rPr>
          <w:rFonts w:ascii="Arial" w:eastAsia="Arial" w:hAnsi="Arial" w:cs="Arial"/>
          <w:b/>
          <w:caps/>
        </w:rPr>
        <w:t>РОССИЙСКАЯ ФЕДЕРАЦИЯ</w:t>
      </w:r>
    </w:p>
    <w:p w:rsidR="00B251FA" w:rsidRPr="00063FB3" w:rsidRDefault="00B251FA" w:rsidP="00B251FA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063FB3">
        <w:rPr>
          <w:rFonts w:ascii="Arial" w:eastAsia="Arial" w:hAnsi="Arial" w:cs="Arial"/>
          <w:b/>
          <w:caps/>
        </w:rPr>
        <w:t>АДМИНИСТРАЦИЯ</w:t>
      </w:r>
    </w:p>
    <w:p w:rsidR="00B251FA" w:rsidRPr="00063FB3" w:rsidRDefault="00B251FA" w:rsidP="00B251FA">
      <w:pPr>
        <w:jc w:val="center"/>
        <w:rPr>
          <w:rFonts w:ascii="Arial" w:eastAsia="Arial" w:hAnsi="Arial" w:cs="Arial"/>
          <w:b/>
          <w:caps/>
        </w:rPr>
      </w:pPr>
      <w:r w:rsidRPr="00063FB3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B251FA" w:rsidRPr="00063FB3" w:rsidRDefault="00B251FA" w:rsidP="00B251FA">
      <w:pPr>
        <w:jc w:val="center"/>
        <w:rPr>
          <w:rFonts w:ascii="Arial" w:eastAsia="Arial" w:hAnsi="Arial" w:cs="Arial"/>
          <w:b/>
          <w:caps/>
        </w:rPr>
      </w:pPr>
      <w:r w:rsidRPr="00063FB3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B251FA" w:rsidRPr="00063FB3" w:rsidRDefault="00B251FA" w:rsidP="00B251FA">
      <w:pPr>
        <w:jc w:val="center"/>
        <w:rPr>
          <w:rFonts w:ascii="Arial" w:eastAsia="Arial" w:hAnsi="Arial" w:cs="Arial"/>
          <w:b/>
          <w:caps/>
        </w:rPr>
      </w:pPr>
      <w:r w:rsidRPr="00063FB3">
        <w:rPr>
          <w:rFonts w:ascii="Arial" w:eastAsia="Arial" w:hAnsi="Arial" w:cs="Arial"/>
          <w:b/>
          <w:caps/>
        </w:rPr>
        <w:t>ВОРОНЕЖСКОЙ ОБЛАСТИ</w:t>
      </w:r>
    </w:p>
    <w:p w:rsidR="00B251FA" w:rsidRPr="00063FB3" w:rsidRDefault="00B251FA" w:rsidP="00B251FA">
      <w:pPr>
        <w:jc w:val="center"/>
        <w:rPr>
          <w:rFonts w:ascii="Arial" w:eastAsia="Arial" w:hAnsi="Arial" w:cs="Arial"/>
          <w:b/>
          <w:caps/>
        </w:rPr>
      </w:pPr>
    </w:p>
    <w:p w:rsidR="00B251FA" w:rsidRPr="00063FB3" w:rsidRDefault="00B251FA" w:rsidP="00B251FA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063FB3">
        <w:rPr>
          <w:rFonts w:ascii="Arial" w:eastAsia="Arial" w:hAnsi="Arial" w:cs="Arial"/>
          <w:b/>
          <w:caps/>
        </w:rPr>
        <w:t>П</w:t>
      </w:r>
      <w:proofErr w:type="gramEnd"/>
      <w:r w:rsidRPr="00063FB3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B251FA" w:rsidRPr="005610CF" w:rsidRDefault="00B251FA" w:rsidP="00B251FA">
      <w:pPr>
        <w:jc w:val="center"/>
        <w:rPr>
          <w:rFonts w:ascii="Arial" w:eastAsia="Arial" w:hAnsi="Arial" w:cs="Arial"/>
          <w:b/>
          <w:caps/>
        </w:rPr>
      </w:pPr>
    </w:p>
    <w:p w:rsidR="00B251FA" w:rsidRPr="005610CF" w:rsidRDefault="00B251FA" w:rsidP="00B251FA">
      <w:pPr>
        <w:tabs>
          <w:tab w:val="left" w:pos="7635"/>
        </w:tabs>
        <w:rPr>
          <w:rFonts w:ascii="Arial" w:eastAsia="Calibri" w:hAnsi="Arial" w:cs="Arial"/>
        </w:rPr>
      </w:pPr>
      <w:r w:rsidRPr="005610CF">
        <w:rPr>
          <w:rFonts w:ascii="Arial" w:eastAsia="Calibri" w:hAnsi="Arial" w:cs="Arial"/>
        </w:rPr>
        <w:t xml:space="preserve">от </w:t>
      </w:r>
      <w:r w:rsidR="005610CF" w:rsidRPr="005610CF">
        <w:rPr>
          <w:rFonts w:ascii="Arial" w:eastAsia="Calibri" w:hAnsi="Arial" w:cs="Arial"/>
        </w:rPr>
        <w:t>2</w:t>
      </w:r>
      <w:r w:rsidR="005960F1">
        <w:rPr>
          <w:rFonts w:ascii="Arial" w:eastAsia="Calibri" w:hAnsi="Arial" w:cs="Arial"/>
        </w:rPr>
        <w:t>8</w:t>
      </w:r>
      <w:bookmarkStart w:id="0" w:name="_GoBack"/>
      <w:bookmarkEnd w:id="0"/>
      <w:r w:rsidR="005610CF" w:rsidRPr="005610CF">
        <w:rPr>
          <w:rFonts w:ascii="Arial" w:eastAsia="Calibri" w:hAnsi="Arial" w:cs="Arial"/>
        </w:rPr>
        <w:t xml:space="preserve"> июня</w:t>
      </w:r>
      <w:r w:rsidRPr="005610CF">
        <w:rPr>
          <w:rFonts w:ascii="Arial" w:eastAsia="Calibri" w:hAnsi="Arial" w:cs="Arial"/>
        </w:rPr>
        <w:t xml:space="preserve"> 2023 г. </w:t>
      </w:r>
      <w:r w:rsidRPr="005610CF">
        <w:rPr>
          <w:rFonts w:ascii="Arial" w:eastAsia="Calibri" w:hAnsi="Arial" w:cs="Arial"/>
        </w:rPr>
        <w:tab/>
        <w:t>№</w:t>
      </w:r>
      <w:r w:rsidR="005610CF" w:rsidRPr="005610CF">
        <w:rPr>
          <w:rFonts w:ascii="Arial" w:eastAsia="Calibri" w:hAnsi="Arial" w:cs="Arial"/>
        </w:rPr>
        <w:t>6</w:t>
      </w:r>
      <w:r w:rsidR="001A3E75">
        <w:rPr>
          <w:rFonts w:ascii="Arial" w:eastAsia="Calibri" w:hAnsi="Arial" w:cs="Arial"/>
        </w:rPr>
        <w:t>5</w:t>
      </w:r>
    </w:p>
    <w:p w:rsidR="00B251FA" w:rsidRPr="005610CF" w:rsidRDefault="00B251FA" w:rsidP="00B251FA">
      <w:pPr>
        <w:ind w:left="708" w:hanging="708"/>
        <w:rPr>
          <w:rFonts w:ascii="Arial" w:eastAsia="Calibri" w:hAnsi="Arial" w:cs="Arial"/>
        </w:rPr>
      </w:pPr>
      <w:r w:rsidRPr="005610CF">
        <w:rPr>
          <w:rFonts w:ascii="Arial" w:eastAsia="Calibri" w:hAnsi="Arial" w:cs="Arial"/>
        </w:rPr>
        <w:t>с. Подгорное</w:t>
      </w:r>
    </w:p>
    <w:p w:rsidR="00B251FA" w:rsidRPr="00063FB3" w:rsidRDefault="00B251FA" w:rsidP="00B251FA">
      <w:pPr>
        <w:rPr>
          <w:rFonts w:ascii="Arial" w:hAnsi="Arial" w:cs="Arial"/>
          <w:u w:val="single"/>
        </w:rPr>
      </w:pPr>
    </w:p>
    <w:p w:rsidR="00B251FA" w:rsidRPr="00063FB3" w:rsidRDefault="00B251FA" w:rsidP="00B251FA">
      <w:pPr>
        <w:spacing w:line="255" w:lineRule="atLeast"/>
        <w:ind w:left="150"/>
        <w:jc w:val="center"/>
        <w:rPr>
          <w:rFonts w:ascii="Arial" w:hAnsi="Arial" w:cs="Arial"/>
          <w:b/>
        </w:rPr>
      </w:pPr>
      <w:r w:rsidRPr="00063FB3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30.03.2018 г. № 13 «Об утверждении административного регламента по предоставлению муниципальной услуги «Признание нуждающимися в предоставлении жилых помещений отдельных категорий граждан» (в редакции от 15.04.2019 г. №44, от 14.02.2023г №14</w:t>
      </w:r>
      <w:r w:rsidR="00063FB3" w:rsidRPr="00063FB3">
        <w:rPr>
          <w:rFonts w:ascii="Arial" w:hAnsi="Arial" w:cs="Arial"/>
          <w:b/>
        </w:rPr>
        <w:t>, от 24.03.2023 г. №44</w:t>
      </w:r>
      <w:r w:rsidRPr="00063FB3">
        <w:rPr>
          <w:rFonts w:ascii="Arial" w:hAnsi="Arial" w:cs="Arial"/>
          <w:b/>
        </w:rPr>
        <w:t>)</w:t>
      </w:r>
    </w:p>
    <w:p w:rsidR="00B251FA" w:rsidRPr="00063FB3" w:rsidRDefault="00B251FA" w:rsidP="00B251FA">
      <w:pPr>
        <w:jc w:val="both"/>
        <w:rPr>
          <w:rFonts w:ascii="Arial" w:eastAsia="Calibri" w:hAnsi="Arial" w:cs="Arial"/>
        </w:rPr>
      </w:pPr>
    </w:p>
    <w:p w:rsidR="00B251FA" w:rsidRPr="00063FB3" w:rsidRDefault="00B251FA" w:rsidP="00B251FA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 w:rsidRPr="00063FB3">
        <w:rPr>
          <w:rFonts w:ascii="Arial" w:hAnsi="Arial" w:cs="Arial"/>
        </w:rPr>
        <w:t xml:space="preserve">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063FB3">
        <w:rPr>
          <w:rFonts w:ascii="Arial" w:hAnsi="Arial" w:cs="Arial"/>
          <w:b/>
        </w:rPr>
        <w:t>п</w:t>
      </w:r>
      <w:proofErr w:type="gramEnd"/>
      <w:r w:rsidRPr="00063FB3">
        <w:rPr>
          <w:rFonts w:ascii="Arial" w:hAnsi="Arial" w:cs="Arial"/>
          <w:b/>
        </w:rPr>
        <w:t xml:space="preserve"> о с т а н о в л я е т:</w:t>
      </w:r>
    </w:p>
    <w:p w:rsidR="00B251FA" w:rsidRPr="00063FB3" w:rsidRDefault="00B251FA" w:rsidP="00B251FA">
      <w:pPr>
        <w:ind w:right="-1"/>
        <w:jc w:val="both"/>
        <w:rPr>
          <w:rFonts w:ascii="Arial" w:hAnsi="Arial" w:cs="Arial"/>
        </w:rPr>
      </w:pPr>
    </w:p>
    <w:p w:rsidR="00B251FA" w:rsidRPr="00063FB3" w:rsidRDefault="00B251FA" w:rsidP="00B251FA">
      <w:pPr>
        <w:spacing w:line="255" w:lineRule="atLeast"/>
        <w:ind w:firstLine="567"/>
        <w:jc w:val="both"/>
        <w:rPr>
          <w:rFonts w:ascii="Arial" w:eastAsia="Calibri" w:hAnsi="Arial" w:cs="Arial"/>
        </w:rPr>
      </w:pPr>
      <w:r w:rsidRPr="00063FB3">
        <w:rPr>
          <w:rFonts w:ascii="Arial" w:hAnsi="Arial" w:cs="Arial"/>
        </w:rPr>
        <w:t xml:space="preserve">1. </w:t>
      </w:r>
      <w:proofErr w:type="gramStart"/>
      <w:r w:rsidRPr="00063FB3">
        <w:rPr>
          <w:rFonts w:ascii="Arial" w:hAnsi="Arial" w:cs="Arial"/>
        </w:rPr>
        <w:t>Внести в постановление администрации Подгоренского сельского поселения Калачеевского муниципального района от 30.03.2018 г. № 13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«Признание нуждающимися в предоставлении жилых помещений отдельных категорий граждан» (в редакции от 15.04.2019 г. №44, от</w:t>
      </w:r>
      <w:proofErr w:type="gramEnd"/>
      <w:r w:rsidRPr="00063FB3">
        <w:rPr>
          <w:rFonts w:ascii="Arial" w:hAnsi="Arial" w:cs="Arial"/>
        </w:rPr>
        <w:t xml:space="preserve"> </w:t>
      </w:r>
      <w:proofErr w:type="gramStart"/>
      <w:r w:rsidRPr="00063FB3">
        <w:rPr>
          <w:rFonts w:ascii="Arial" w:hAnsi="Arial" w:cs="Arial"/>
        </w:rPr>
        <w:t>14.02.2023г. №14</w:t>
      </w:r>
      <w:r w:rsidR="00063FB3" w:rsidRPr="00063FB3">
        <w:rPr>
          <w:rFonts w:ascii="Arial" w:hAnsi="Arial" w:cs="Arial"/>
        </w:rPr>
        <w:t>, от 24.03.2023 г. №44</w:t>
      </w:r>
      <w:r w:rsidRPr="00063FB3">
        <w:rPr>
          <w:rFonts w:ascii="Arial" w:hAnsi="Arial" w:cs="Arial"/>
        </w:rPr>
        <w:t xml:space="preserve">) </w:t>
      </w:r>
      <w:r w:rsidRPr="00063FB3">
        <w:rPr>
          <w:rFonts w:ascii="Arial" w:eastAsia="Calibri" w:hAnsi="Arial" w:cs="Arial"/>
        </w:rPr>
        <w:t>следующие изменения:</w:t>
      </w:r>
      <w:proofErr w:type="gramEnd"/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1.1. В Административном регламенте: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1.1.1 Подпункт 2.6.1 пункта 2.6 </w:t>
      </w:r>
      <w:r w:rsidR="00BC4B7C">
        <w:rPr>
          <w:rFonts w:ascii="Arial" w:hAnsi="Arial" w:cs="Arial"/>
        </w:rPr>
        <w:t xml:space="preserve">раздела 2 </w:t>
      </w:r>
      <w:r w:rsidRPr="00063FB3">
        <w:rPr>
          <w:rFonts w:ascii="Arial" w:hAnsi="Arial" w:cs="Arial"/>
        </w:rPr>
        <w:t>изложить в следующей редакции: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Форма заявления приведена в приложении 2 к настоящему Административному регламенту.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При обращении за получением муниципальной услуги от имени заявителя его представитель представляет документ, удостоверяющий личность, и </w:t>
      </w:r>
      <w:r w:rsidRPr="00063FB3">
        <w:rPr>
          <w:rFonts w:ascii="Arial" w:hAnsi="Arial" w:cs="Arial"/>
        </w:rPr>
        <w:lastRenderedPageBreak/>
        <w:t>документ, подтверждающий его полномочия на представление интересов заявителя.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К заявлению должны быть приложены следующие документы: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документы, удостоверяющие личность членов молодой семьи;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Заявление на бумажном носителе представляется: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посредством почтового отправления;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при личном обращении заявителя.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</w:t>
      </w:r>
      <w:proofErr w:type="gramStart"/>
      <w:r w:rsidRPr="00063FB3">
        <w:rPr>
          <w:rFonts w:ascii="Arial" w:hAnsi="Arial" w:cs="Arial"/>
        </w:rPr>
        <w:t>.».</w:t>
      </w:r>
      <w:proofErr w:type="gramEnd"/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063FB3">
        <w:rPr>
          <w:rFonts w:ascii="Arial" w:hAnsi="Arial" w:cs="Arial"/>
        </w:rPr>
        <w:t xml:space="preserve">2. Подпункт 2.6.2 пункта 2.6 </w:t>
      </w:r>
      <w:r w:rsidR="00BC4B7C">
        <w:rPr>
          <w:rFonts w:ascii="Arial" w:hAnsi="Arial" w:cs="Arial"/>
        </w:rPr>
        <w:t xml:space="preserve">раздела 2 </w:t>
      </w:r>
      <w:r w:rsidRPr="00063FB3">
        <w:rPr>
          <w:rFonts w:ascii="Arial" w:hAnsi="Arial" w:cs="Arial"/>
        </w:rPr>
        <w:t>изложить в следующей редакции: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proofErr w:type="gramStart"/>
      <w:r w:rsidRPr="00063FB3">
        <w:rPr>
          <w:rFonts w:ascii="Arial" w:hAnsi="Arial" w:cs="Arial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  <w:proofErr w:type="gramEnd"/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lastRenderedPageBreak/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</w:t>
      </w:r>
      <w:r w:rsidR="000F476B">
        <w:rPr>
          <w:rFonts w:ascii="Arial" w:hAnsi="Arial" w:cs="Arial"/>
        </w:rPr>
        <w:t>)</w:t>
      </w:r>
      <w:r w:rsidRPr="00063FB3">
        <w:rPr>
          <w:rFonts w:ascii="Arial" w:hAnsi="Arial" w:cs="Arial"/>
        </w:rPr>
        <w:t>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е) документ, подтверждающий признание молодой семьи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на территории Подгоренского сельского поселения - указанный документ находится в распоряжении администрации;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Запрещается требовать от заявителя: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proofErr w:type="gramStart"/>
      <w:r w:rsidRPr="00063FB3">
        <w:rPr>
          <w:rFonts w:ascii="Arial" w:hAnsi="Arial" w:cs="Arial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063FB3">
        <w:rPr>
          <w:rFonts w:ascii="Arial" w:hAnsi="Arial" w:cs="Arial"/>
        </w:rPr>
        <w:t xml:space="preserve"> 7 Федерального закона от 27.07.2010 № 210-ФЗ «Об организации предоставления государственных и муниципальных услуг»;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r w:rsidRPr="00063FB3">
        <w:rPr>
          <w:rFonts w:ascii="Arial" w:hAnsi="Arial" w:cs="Arial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63FB3" w:rsidRPr="00063FB3" w:rsidRDefault="00063FB3" w:rsidP="00063FB3">
      <w:pPr>
        <w:ind w:firstLine="709"/>
        <w:jc w:val="both"/>
        <w:rPr>
          <w:rFonts w:ascii="Arial" w:hAnsi="Arial" w:cs="Arial"/>
        </w:rPr>
      </w:pPr>
      <w:proofErr w:type="gramStart"/>
      <w:r w:rsidRPr="00063FB3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BC4B7C">
        <w:rPr>
          <w:rFonts w:ascii="Arial" w:hAnsi="Arial" w:cs="Arial"/>
        </w:rPr>
        <w:t>организации</w:t>
      </w:r>
      <w:r w:rsidRPr="00063FB3">
        <w:rPr>
          <w:rFonts w:ascii="Arial" w:hAnsi="Arial" w:cs="Arial"/>
        </w:rPr>
        <w:t xml:space="preserve">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063FB3">
        <w:rPr>
          <w:rFonts w:ascii="Arial" w:hAnsi="Arial" w:cs="Arial"/>
        </w:rPr>
        <w:t xml:space="preserve"> </w:t>
      </w:r>
      <w:proofErr w:type="gramStart"/>
      <w:r w:rsidRPr="00063FB3">
        <w:rPr>
          <w:rFonts w:ascii="Arial" w:hAnsi="Arial" w:cs="Arial"/>
        </w:rPr>
        <w:t>виде за подписью руководителя органа, предост</w:t>
      </w:r>
      <w:r w:rsidR="00BC4B7C">
        <w:rPr>
          <w:rFonts w:ascii="Arial" w:hAnsi="Arial" w:cs="Arial"/>
        </w:rPr>
        <w:t xml:space="preserve">авляющего муниципальную услугу </w:t>
      </w:r>
      <w:r w:rsidRPr="00063FB3">
        <w:rPr>
          <w:rFonts w:ascii="Arial" w:hAnsi="Arial" w:cs="Arial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  <w:proofErr w:type="gramEnd"/>
    </w:p>
    <w:p w:rsidR="00B251FA" w:rsidRPr="00063FB3" w:rsidRDefault="00B251FA" w:rsidP="00B251FA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063FB3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B251FA" w:rsidRPr="00063FB3" w:rsidRDefault="00B251FA" w:rsidP="00B251FA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063FB3">
        <w:rPr>
          <w:rFonts w:ascii="Arial" w:hAnsi="Arial" w:cs="Arial"/>
          <w:lang w:eastAsia="ar-SA"/>
        </w:rPr>
        <w:t xml:space="preserve">3. </w:t>
      </w:r>
      <w:proofErr w:type="gramStart"/>
      <w:r w:rsidRPr="00063FB3">
        <w:rPr>
          <w:rFonts w:ascii="Arial" w:hAnsi="Arial" w:cs="Arial"/>
          <w:lang w:eastAsia="ar-SA"/>
        </w:rPr>
        <w:t>Контроль за</w:t>
      </w:r>
      <w:proofErr w:type="gramEnd"/>
      <w:r w:rsidRPr="00063FB3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B251FA" w:rsidRPr="00063FB3" w:rsidRDefault="00B251FA" w:rsidP="00B251F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B251FA" w:rsidRPr="00063FB3" w:rsidRDefault="00B251FA" w:rsidP="00B251F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B251FA" w:rsidRPr="00063FB3" w:rsidRDefault="00B251FA" w:rsidP="00B251F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063FB3">
        <w:rPr>
          <w:rFonts w:ascii="Arial" w:hAnsi="Arial" w:cs="Arial"/>
          <w:b/>
          <w:lang w:eastAsia="ar-SA"/>
        </w:rPr>
        <w:t>Глава Подгоренского</w:t>
      </w:r>
    </w:p>
    <w:p w:rsidR="00B251FA" w:rsidRPr="00063FB3" w:rsidRDefault="00B251FA" w:rsidP="00B251FA">
      <w:pPr>
        <w:tabs>
          <w:tab w:val="left" w:pos="540"/>
          <w:tab w:val="left" w:pos="720"/>
          <w:tab w:val="left" w:pos="900"/>
          <w:tab w:val="left" w:pos="5910"/>
        </w:tabs>
        <w:suppressAutoHyphens/>
        <w:jc w:val="both"/>
        <w:rPr>
          <w:rFonts w:ascii="Arial" w:hAnsi="Arial" w:cs="Arial"/>
        </w:rPr>
      </w:pPr>
      <w:r w:rsidRPr="00063FB3">
        <w:rPr>
          <w:rFonts w:ascii="Arial" w:hAnsi="Arial" w:cs="Arial"/>
          <w:b/>
          <w:lang w:eastAsia="ar-SA"/>
        </w:rPr>
        <w:t>сельского поселения</w:t>
      </w:r>
      <w:r w:rsidRPr="00063FB3">
        <w:rPr>
          <w:rFonts w:ascii="Arial" w:hAnsi="Arial" w:cs="Arial"/>
          <w:b/>
          <w:lang w:eastAsia="ar-SA"/>
        </w:rPr>
        <w:tab/>
      </w:r>
      <w:proofErr w:type="spellStart"/>
      <w:r w:rsidRPr="00063FB3"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B251FA" w:rsidRPr="00063FB3" w:rsidRDefault="00B251FA">
      <w:pPr>
        <w:rPr>
          <w:rFonts w:ascii="Arial" w:hAnsi="Arial" w:cs="Arial"/>
        </w:rPr>
      </w:pPr>
    </w:p>
    <w:sectPr w:rsidR="00B251FA" w:rsidRPr="0006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FA"/>
    <w:rsid w:val="00063FB3"/>
    <w:rsid w:val="000F476B"/>
    <w:rsid w:val="001A3E75"/>
    <w:rsid w:val="00472628"/>
    <w:rsid w:val="005610CF"/>
    <w:rsid w:val="005960F1"/>
    <w:rsid w:val="00B251FA"/>
    <w:rsid w:val="00BC4B7C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C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2023-07-06T07:32:00Z</cp:lastPrinted>
  <dcterms:created xsi:type="dcterms:W3CDTF">2023-05-31T08:23:00Z</dcterms:created>
  <dcterms:modified xsi:type="dcterms:W3CDTF">2023-07-06T07:33:00Z</dcterms:modified>
</cp:coreProperties>
</file>