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1B" w:rsidRDefault="00350C1B" w:rsidP="009608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:rsidR="00DE3ED7" w:rsidRPr="00B927B8" w:rsidRDefault="007E6277" w:rsidP="009608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DE3ED7" w:rsidRPr="00B927B8" w:rsidRDefault="00B927B8" w:rsidP="009608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="007E6277" w:rsidRPr="00B927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СЕЛЬСКОГО ПОСЕЛЕНИЯ</w:t>
      </w:r>
    </w:p>
    <w:p w:rsidR="00DE3ED7" w:rsidRPr="00B927B8" w:rsidRDefault="007E6277" w:rsidP="009608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DE3ED7" w:rsidRPr="00B927B8" w:rsidRDefault="007E6277" w:rsidP="009608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:rsidR="00DE3ED7" w:rsidRPr="00B927B8" w:rsidRDefault="00DE3ED7" w:rsidP="009608E0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E3ED7" w:rsidRPr="00B927B8" w:rsidRDefault="007E6277" w:rsidP="009608E0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DE3ED7" w:rsidRPr="00B927B8" w:rsidRDefault="00DE3ED7" w:rsidP="009608E0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E3ED7" w:rsidRPr="00B927B8" w:rsidRDefault="00B927B8" w:rsidP="009608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6277"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06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</w:t>
      </w:r>
      <w:r w:rsidR="007E6277"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6277"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6277"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</w:t>
      </w:r>
    </w:p>
    <w:p w:rsidR="00DE3ED7" w:rsidRPr="00B927B8" w:rsidRDefault="007E6277" w:rsidP="009608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:rsidR="00DE3ED7" w:rsidRPr="00B927B8" w:rsidRDefault="00DE3ED7" w:rsidP="009608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3ED7" w:rsidRPr="00B927B8" w:rsidRDefault="007E6277" w:rsidP="00B927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экспертной комиссии и архиве администрации </w:t>
      </w:r>
      <w:r w:rsidR="00B927B8"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DE3ED7" w:rsidRPr="00B927B8">
        <w:trPr>
          <w:trHeight w:val="53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D7" w:rsidRPr="00B927B8" w:rsidRDefault="00DE3ED7" w:rsidP="00960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E3ED7" w:rsidRPr="00B927B8" w:rsidRDefault="007E6277" w:rsidP="009608E0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927B8">
        <w:rPr>
          <w:rFonts w:ascii="Arial" w:hAnsi="Arial" w:cs="Arial"/>
          <w:sz w:val="24"/>
          <w:szCs w:val="24"/>
        </w:rPr>
        <w:t xml:space="preserve">В соответствии с Федеральным законом от 22.10.2004 №125-ФЗ «Об архивном деле в Российской Федерации», законодательством Российской Федерации в сфере архивного дела,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proofErr w:type="spellStart"/>
      <w:r w:rsidRPr="00B927B8">
        <w:rPr>
          <w:rFonts w:ascii="Arial" w:hAnsi="Arial" w:cs="Arial"/>
          <w:sz w:val="24"/>
          <w:szCs w:val="24"/>
        </w:rPr>
        <w:t>Росархива</w:t>
      </w:r>
      <w:proofErr w:type="spellEnd"/>
      <w:r w:rsidRPr="00B927B8">
        <w:rPr>
          <w:rFonts w:ascii="Arial" w:hAnsi="Arial" w:cs="Arial"/>
          <w:sz w:val="24"/>
          <w:szCs w:val="24"/>
        </w:rPr>
        <w:t xml:space="preserve"> от 31.07.2023,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</w:r>
      <w:proofErr w:type="gramEnd"/>
      <w:r w:rsidRPr="00B927B8">
        <w:rPr>
          <w:rFonts w:ascii="Arial" w:hAnsi="Arial" w:cs="Arial"/>
          <w:sz w:val="24"/>
          <w:szCs w:val="24"/>
        </w:rPr>
        <w:t xml:space="preserve">, с указанием сроков их хранения, утвержденным Приказом </w:t>
      </w:r>
      <w:proofErr w:type="spellStart"/>
      <w:r w:rsidRPr="00B927B8">
        <w:rPr>
          <w:rFonts w:ascii="Arial" w:hAnsi="Arial" w:cs="Arial"/>
          <w:sz w:val="24"/>
          <w:szCs w:val="24"/>
        </w:rPr>
        <w:t>Росархива</w:t>
      </w:r>
      <w:proofErr w:type="spellEnd"/>
      <w:r w:rsidRPr="00B927B8">
        <w:rPr>
          <w:rFonts w:ascii="Arial" w:hAnsi="Arial" w:cs="Arial"/>
          <w:sz w:val="24"/>
          <w:szCs w:val="24"/>
        </w:rPr>
        <w:t xml:space="preserve"> от 20.12.2019 № 236, администрация </w:t>
      </w:r>
      <w:r w:rsidR="00B927B8" w:rsidRPr="00B927B8">
        <w:rPr>
          <w:rFonts w:ascii="Arial" w:hAnsi="Arial" w:cs="Arial"/>
          <w:sz w:val="24"/>
          <w:szCs w:val="24"/>
        </w:rPr>
        <w:t>Подгоренского</w:t>
      </w:r>
      <w:r w:rsidRPr="00B927B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B927B8">
        <w:rPr>
          <w:rFonts w:ascii="Arial" w:hAnsi="Arial" w:cs="Arial"/>
          <w:b/>
          <w:sz w:val="24"/>
          <w:szCs w:val="24"/>
        </w:rPr>
        <w:t>п</w:t>
      </w:r>
      <w:proofErr w:type="gramEnd"/>
      <w:r w:rsidRPr="00B927B8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E3ED7" w:rsidRPr="00B927B8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t xml:space="preserve">Утвердить Положение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экспертной комиссии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B927B8" w:rsidRPr="00B927B8">
        <w:rPr>
          <w:rFonts w:ascii="Arial" w:hAnsi="Arial" w:cs="Arial"/>
          <w:sz w:val="24"/>
          <w:szCs w:val="24"/>
        </w:rPr>
        <w:t>Подгоренского</w:t>
      </w:r>
      <w:r w:rsidRPr="00B927B8">
        <w:rPr>
          <w:rFonts w:ascii="Arial" w:hAnsi="Arial" w:cs="Arial"/>
          <w:sz w:val="24"/>
          <w:szCs w:val="24"/>
        </w:rPr>
        <w:t xml:space="preserve">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Калачеевского муниципального района Воронежской области согласно приложению №1.</w:t>
      </w:r>
    </w:p>
    <w:p w:rsidR="00DE3ED7" w:rsidRPr="00B927B8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состав экспертной комиссии администрации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согласно приложению № 2.</w:t>
      </w:r>
    </w:p>
    <w:p w:rsidR="00DE3ED7" w:rsidRPr="00B927B8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Положение об архиве администрации </w:t>
      </w:r>
      <w:r w:rsidR="00B927B8" w:rsidRPr="00B927B8">
        <w:rPr>
          <w:rFonts w:ascii="Arial" w:hAnsi="Arial" w:cs="Arial"/>
          <w:sz w:val="24"/>
          <w:szCs w:val="24"/>
        </w:rPr>
        <w:t>Подгоренского</w:t>
      </w:r>
      <w:r w:rsidRPr="00B927B8">
        <w:rPr>
          <w:rFonts w:ascii="Arial" w:hAnsi="Arial" w:cs="Arial"/>
          <w:sz w:val="24"/>
          <w:szCs w:val="24"/>
        </w:rPr>
        <w:t xml:space="preserve">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Калачеевского муниципального района Воронежской области согласно приложению № 3.</w:t>
      </w:r>
    </w:p>
    <w:p w:rsidR="00DE3ED7" w:rsidRPr="00B927B8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Функции архива администрации</w:t>
      </w:r>
      <w:r w:rsidRPr="00B927B8">
        <w:rPr>
          <w:rFonts w:ascii="Arial" w:hAnsi="Arial" w:cs="Arial"/>
          <w:sz w:val="24"/>
          <w:szCs w:val="24"/>
        </w:rPr>
        <w:t xml:space="preserve"> </w:t>
      </w:r>
      <w:r w:rsidR="00B927B8" w:rsidRPr="00B927B8">
        <w:rPr>
          <w:rFonts w:ascii="Arial" w:hAnsi="Arial" w:cs="Arial"/>
          <w:sz w:val="24"/>
          <w:szCs w:val="24"/>
        </w:rPr>
        <w:t>Подгоренского</w:t>
      </w:r>
      <w:r w:rsidRPr="00B927B8">
        <w:rPr>
          <w:rFonts w:ascii="Arial" w:hAnsi="Arial" w:cs="Arial"/>
          <w:sz w:val="24"/>
          <w:szCs w:val="24"/>
        </w:rPr>
        <w:t xml:space="preserve">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Калачеевского муниципального района</w:t>
      </w:r>
      <w:r w:rsidRPr="00B927B8">
        <w:rPr>
          <w:rFonts w:ascii="Arial" w:hAnsi="Arial" w:cs="Arial"/>
          <w:sz w:val="24"/>
          <w:szCs w:val="24"/>
        </w:rPr>
        <w:t xml:space="preserve"> возложить на главного специалиста администрации </w:t>
      </w:r>
      <w:r w:rsidR="00B927B8">
        <w:rPr>
          <w:rFonts w:ascii="Arial" w:hAnsi="Arial" w:cs="Arial"/>
          <w:sz w:val="24"/>
          <w:szCs w:val="24"/>
        </w:rPr>
        <w:t>Дудкину Т.Н.</w:t>
      </w:r>
    </w:p>
    <w:p w:rsidR="00DE3ED7" w:rsidRPr="00B927B8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B927B8" w:rsidRPr="00B927B8">
        <w:rPr>
          <w:rFonts w:ascii="Arial" w:hAnsi="Arial" w:cs="Arial"/>
          <w:sz w:val="24"/>
          <w:szCs w:val="24"/>
        </w:rPr>
        <w:t>Подгоренского</w:t>
      </w:r>
      <w:r w:rsidRPr="00B927B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DE3ED7" w:rsidRPr="00B927B8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927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27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E3ED7" w:rsidRDefault="00DE3ED7" w:rsidP="009608E0">
      <w:pPr>
        <w:pStyle w:val="a9"/>
        <w:ind w:left="567"/>
        <w:jc w:val="both"/>
        <w:rPr>
          <w:rFonts w:ascii="Arial" w:hAnsi="Arial" w:cs="Arial"/>
          <w:sz w:val="24"/>
          <w:szCs w:val="24"/>
        </w:rPr>
      </w:pPr>
    </w:p>
    <w:p w:rsidR="00B927B8" w:rsidRPr="00B927B8" w:rsidRDefault="00B927B8" w:rsidP="009608E0">
      <w:pPr>
        <w:pStyle w:val="a9"/>
        <w:ind w:left="567"/>
        <w:jc w:val="both"/>
        <w:rPr>
          <w:rFonts w:ascii="Arial" w:hAnsi="Arial" w:cs="Arial"/>
          <w:sz w:val="24"/>
          <w:szCs w:val="24"/>
        </w:rPr>
      </w:pPr>
    </w:p>
    <w:p w:rsidR="00B927B8" w:rsidRPr="00B927B8" w:rsidRDefault="007E6277" w:rsidP="009608E0">
      <w:pPr>
        <w:pStyle w:val="a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27B8">
        <w:rPr>
          <w:rFonts w:ascii="Arial" w:hAnsi="Arial" w:cs="Arial"/>
          <w:b/>
          <w:sz w:val="24"/>
          <w:szCs w:val="24"/>
        </w:rPr>
        <w:t xml:space="preserve">Глава </w:t>
      </w:r>
      <w:r w:rsidR="00B927B8"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Подгоренского</w:t>
      </w:r>
    </w:p>
    <w:p w:rsidR="00B927B8" w:rsidRPr="00B927B8" w:rsidRDefault="007E6277" w:rsidP="00B927B8">
      <w:pPr>
        <w:pStyle w:val="a9"/>
        <w:tabs>
          <w:tab w:val="left" w:pos="6280"/>
        </w:tabs>
        <w:jc w:val="both"/>
        <w:rPr>
          <w:rFonts w:ascii="Arial" w:hAnsi="Arial" w:cs="Arial"/>
          <w:b/>
          <w:sz w:val="24"/>
          <w:szCs w:val="24"/>
        </w:rPr>
      </w:pPr>
      <w:r w:rsidRPr="00B927B8">
        <w:rPr>
          <w:rFonts w:ascii="Arial" w:hAnsi="Arial" w:cs="Arial"/>
          <w:b/>
          <w:sz w:val="24"/>
          <w:szCs w:val="24"/>
        </w:rPr>
        <w:t>сельского поселения</w:t>
      </w:r>
      <w:r w:rsidR="00B927B8" w:rsidRPr="00B927B8">
        <w:rPr>
          <w:rFonts w:ascii="Arial" w:hAnsi="Arial" w:cs="Arial"/>
          <w:b/>
          <w:sz w:val="24"/>
          <w:szCs w:val="24"/>
        </w:rPr>
        <w:tab/>
      </w:r>
      <w:proofErr w:type="spellStart"/>
      <w:r w:rsidR="00B927B8" w:rsidRPr="00B927B8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B927B8" w:rsidRDefault="00B927B8" w:rsidP="00B927B8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927B8" w:rsidRDefault="00B927B8" w:rsidP="00B927B8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927B8" w:rsidRDefault="00B927B8" w:rsidP="00B927B8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927B8" w:rsidRDefault="00B927B8" w:rsidP="00B927B8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927B8" w:rsidRDefault="00B927B8" w:rsidP="00B927B8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927B8" w:rsidRDefault="00B927B8" w:rsidP="00B927B8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927B8" w:rsidRDefault="00B927B8" w:rsidP="00B927B8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927B8" w:rsidRDefault="00B927B8" w:rsidP="00B927B8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927B8" w:rsidRDefault="007E6277" w:rsidP="00B927B8">
      <w:pPr>
        <w:pStyle w:val="a9"/>
        <w:ind w:firstLine="4820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927B8" w:rsidRDefault="007E6277" w:rsidP="00B927B8">
      <w:pPr>
        <w:pStyle w:val="a9"/>
        <w:ind w:firstLine="4820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t>к постан</w:t>
      </w:r>
      <w:r w:rsidR="00B927B8">
        <w:rPr>
          <w:rFonts w:ascii="Arial" w:hAnsi="Arial" w:cs="Arial"/>
          <w:sz w:val="24"/>
          <w:szCs w:val="24"/>
        </w:rPr>
        <w:t>овлению администрации</w:t>
      </w:r>
    </w:p>
    <w:p w:rsidR="00DE3ED7" w:rsidRPr="00B927B8" w:rsidRDefault="00B927B8" w:rsidP="00B927B8">
      <w:pPr>
        <w:pStyle w:val="a9"/>
        <w:ind w:firstLine="4820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="007E6277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DE3ED7" w:rsidRPr="00B927B8" w:rsidRDefault="00667E25" w:rsidP="00B927B8">
      <w:pPr>
        <w:pStyle w:val="a9"/>
        <w:ind w:left="4820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t xml:space="preserve">от </w:t>
      </w:r>
      <w:r w:rsidR="001906AD">
        <w:rPr>
          <w:rFonts w:ascii="Arial" w:hAnsi="Arial" w:cs="Arial"/>
          <w:sz w:val="24"/>
          <w:szCs w:val="24"/>
        </w:rPr>
        <w:t>15</w:t>
      </w:r>
      <w:r w:rsidRPr="00B927B8">
        <w:rPr>
          <w:rFonts w:ascii="Arial" w:hAnsi="Arial" w:cs="Arial"/>
          <w:sz w:val="24"/>
          <w:szCs w:val="24"/>
        </w:rPr>
        <w:t>.11.2024 №</w:t>
      </w:r>
      <w:r w:rsidR="00B927B8">
        <w:rPr>
          <w:rFonts w:ascii="Arial" w:hAnsi="Arial" w:cs="Arial"/>
          <w:sz w:val="24"/>
          <w:szCs w:val="24"/>
        </w:rPr>
        <w:t>58</w:t>
      </w:r>
    </w:p>
    <w:p w:rsidR="00667E25" w:rsidRPr="00B927B8" w:rsidRDefault="00667E25" w:rsidP="009608E0">
      <w:pPr>
        <w:pStyle w:val="a9"/>
        <w:ind w:left="4820"/>
        <w:jc w:val="both"/>
        <w:rPr>
          <w:rFonts w:ascii="Arial" w:hAnsi="Arial" w:cs="Arial"/>
          <w:sz w:val="24"/>
          <w:szCs w:val="24"/>
        </w:rPr>
      </w:pPr>
    </w:p>
    <w:p w:rsidR="00DE3ED7" w:rsidRPr="00B927B8" w:rsidRDefault="007E6277" w:rsidP="009608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об экспертной комиссии администрации </w:t>
      </w:r>
      <w:r w:rsidR="00B927B8"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DE3ED7" w:rsidRPr="00B927B8" w:rsidRDefault="00DE3ED7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E3ED7" w:rsidRPr="00B927B8" w:rsidRDefault="007E6277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об экспертной комиссии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– Положение) разработано в соответствии с примерным </w:t>
      </w:r>
      <w:r w:rsidRPr="00B927B8">
        <w:rPr>
          <w:rFonts w:ascii="Arial" w:eastAsia="Calibri" w:hAnsi="Arial" w:cs="Arial"/>
          <w:sz w:val="24"/>
          <w:szCs w:val="24"/>
        </w:rPr>
        <w:t xml:space="preserve">положением об экспертной комиссии организации, утвержденным </w:t>
      </w:r>
      <w:hyperlink r:id="rId9" w:history="1">
        <w:r w:rsidRPr="00B927B8">
          <w:rPr>
            <w:rFonts w:ascii="Arial" w:eastAsia="Calibri" w:hAnsi="Arial" w:cs="Arial"/>
            <w:sz w:val="24"/>
            <w:szCs w:val="24"/>
          </w:rPr>
          <w:t>приказом Федерального архивного агентства от 11 апреля 2018 года № 43</w:t>
        </w:r>
      </w:hyperlink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Совета народных депутатов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(далее СНД) и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(далее - Администрация)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совещательным органом при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B927B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создается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B927B8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действует на основании положения, утвержденного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СНД и Администрация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выступающие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источником комплектования Калачеевского муниципального архива Воронежской области, согласовывает положение об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Персональный состав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включаются: председатель комиссии, секретарь комиссии, работники, отвечающие за делопроизводство, архив и основные направления деятельности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 Муниципального архива, источником комплектования которого выступает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назначается главой </w:t>
      </w:r>
      <w:r w:rsid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состава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Администрации. </w:t>
      </w:r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spell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Воронежской области в области архивного дела, локальными нормативными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актами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gramEnd"/>
    </w:p>
    <w:p w:rsidR="00DE3ED7" w:rsidRPr="00B927B8" w:rsidRDefault="00DE3ED7" w:rsidP="00960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3ED7" w:rsidRPr="00B927B8" w:rsidRDefault="007E6277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II. Функции </w:t>
      </w:r>
      <w:proofErr w:type="gramStart"/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Организует ежегодный отбор дел, образующихся в деятельности СНД и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хранения и уничтожения.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6.2. Рассматривает и принимает решения о согласовании: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описей дел по личному составу;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описей дел временных (свыше 10 лет) сроков хранения;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номенклатуры дел СНД и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актов о выделении к уничтожению документов, не подлежащих хранению;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актов о </w:t>
      </w:r>
      <w:proofErr w:type="spell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необнаружении</w:t>
      </w:r>
      <w:proofErr w:type="spell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архивных документов, пути розыска которых исчерпаны;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актов о неисправимом повреждении архивных документов;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з) проектов локальных нормативных актов и методических документов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делопроизводству и архивному делу.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 представление на утверждение ЭПК управления делами Воронежской области согласованных ЭК описей дел постоянного хранения управленческой и иных видов документации, описей дел по личному составу, номенклатуры дел СНД и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необнаружении</w:t>
      </w:r>
      <w:proofErr w:type="spell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B927B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1"/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Организует для работников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DE3ED7" w:rsidRPr="00B927B8" w:rsidRDefault="00DE3ED7" w:rsidP="00960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3ED7" w:rsidRPr="00B927B8" w:rsidRDefault="007E6277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III. Права </w:t>
      </w:r>
      <w:proofErr w:type="gramStart"/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право: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Давать рекомендации работникам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 Запрашивать у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Pr="00B927B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Заслушивать на своих заседаниях работников, отвечающих за комплектование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архива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 Приглашать на заседания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7.6. Информировать руководство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вопросам, относящимся к компетенции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DE3ED7" w:rsidRPr="00B927B8" w:rsidRDefault="007E6277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IV. Организация работы </w:t>
      </w:r>
      <w:proofErr w:type="gramStart"/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DE3ED7" w:rsidRPr="00B927B8" w:rsidRDefault="00DE3ED7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взаимодействует с архивным сектором администрации Калачеевского муниципального района Воронежской области и ЭПК управления делами Воронежской области.</w:t>
      </w:r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Вопросы, относящиеся к компетенции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протоколируются.</w:t>
      </w:r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Заседание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E3ED7" w:rsidRPr="00B927B8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 решающего голоса имеют только члены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Приглашенные консультанты и эксперты имеют право совещательного голоса.</w:t>
      </w:r>
    </w:p>
    <w:p w:rsidR="00DE3ED7" w:rsidRPr="00B927B8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Ведение делопроизводства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возлагается на секретаря ЭК.</w:t>
      </w:r>
    </w:p>
    <w:p w:rsidR="00DE3ED7" w:rsidRPr="00B927B8" w:rsidRDefault="00DE3ED7" w:rsidP="00960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3ED7" w:rsidRPr="00B927B8" w:rsidRDefault="00DE3ED7" w:rsidP="00960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84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DE3ED7" w:rsidRPr="00B927B8">
        <w:tc>
          <w:tcPr>
            <w:tcW w:w="5103" w:type="dxa"/>
          </w:tcPr>
          <w:p w:rsidR="00DE3ED7" w:rsidRPr="00B927B8" w:rsidRDefault="00DE3ED7" w:rsidP="009608E0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E3ED7" w:rsidRPr="00B927B8" w:rsidRDefault="007E6277" w:rsidP="00960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27B8">
              <w:rPr>
                <w:rFonts w:ascii="Arial" w:eastAsia="Times New Roman" w:hAnsi="Arial" w:cs="Arial"/>
                <w:sz w:val="24"/>
                <w:szCs w:val="24"/>
              </w:rPr>
              <w:t>СОГЛАСОВАНО</w:t>
            </w:r>
          </w:p>
          <w:p w:rsidR="00DE3ED7" w:rsidRPr="00B927B8" w:rsidRDefault="007E6277" w:rsidP="009608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927B8">
              <w:rPr>
                <w:rFonts w:ascii="Arial" w:eastAsia="Calibri" w:hAnsi="Arial" w:cs="Arial"/>
                <w:sz w:val="24"/>
                <w:szCs w:val="24"/>
              </w:rPr>
              <w:t>Протокол ЭПК управления делами Воронежской области</w:t>
            </w:r>
          </w:p>
        </w:tc>
      </w:tr>
      <w:tr w:rsidR="00DE3ED7" w:rsidRPr="00B927B8">
        <w:tc>
          <w:tcPr>
            <w:tcW w:w="5103" w:type="dxa"/>
          </w:tcPr>
          <w:p w:rsidR="00DE3ED7" w:rsidRPr="00B927B8" w:rsidRDefault="00DE3ED7" w:rsidP="009608E0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E3ED7" w:rsidRPr="00B927B8" w:rsidRDefault="00DE3ED7" w:rsidP="009608E0">
            <w:pPr>
              <w:spacing w:after="0" w:line="240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E3ED7" w:rsidRPr="00B927B8" w:rsidRDefault="00DE3ED7" w:rsidP="009608E0">
      <w:pPr>
        <w:pStyle w:val="a9"/>
        <w:rPr>
          <w:rFonts w:ascii="Arial" w:hAnsi="Arial" w:cs="Arial"/>
          <w:sz w:val="24"/>
          <w:szCs w:val="24"/>
        </w:rPr>
      </w:pPr>
    </w:p>
    <w:p w:rsidR="00DE3ED7" w:rsidRPr="00B927B8" w:rsidRDefault="007E6277" w:rsidP="009608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br w:type="page"/>
      </w:r>
    </w:p>
    <w:p w:rsidR="00DE3ED7" w:rsidRPr="00B927B8" w:rsidRDefault="007E6277" w:rsidP="009608E0">
      <w:pPr>
        <w:pStyle w:val="a9"/>
        <w:ind w:left="5103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lastRenderedPageBreak/>
        <w:t xml:space="preserve">Приложение № 2 к постановлению администрации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927B8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E3ED7" w:rsidRPr="00B927B8" w:rsidRDefault="00667E25" w:rsidP="009608E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t xml:space="preserve">от </w:t>
      </w:r>
      <w:r w:rsidR="001906AD">
        <w:rPr>
          <w:rFonts w:ascii="Arial" w:hAnsi="Arial" w:cs="Arial"/>
          <w:sz w:val="24"/>
          <w:szCs w:val="24"/>
        </w:rPr>
        <w:t>15.11.2024 №58</w:t>
      </w:r>
    </w:p>
    <w:p w:rsidR="00667E25" w:rsidRPr="00B927B8" w:rsidRDefault="00667E25" w:rsidP="009608E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:rsidR="00DE3ED7" w:rsidRPr="00B927B8" w:rsidRDefault="00DE3ED7" w:rsidP="009608E0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2E00" w:rsidRPr="00B927B8" w:rsidRDefault="00442E00" w:rsidP="009608E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927B8">
        <w:rPr>
          <w:rFonts w:ascii="Arial" w:hAnsi="Arial" w:cs="Arial"/>
          <w:b/>
          <w:sz w:val="24"/>
          <w:szCs w:val="24"/>
        </w:rPr>
        <w:t xml:space="preserve">Состав экспертной комиссии администрации </w:t>
      </w:r>
      <w:r w:rsidR="00B927B8" w:rsidRPr="00B927B8">
        <w:rPr>
          <w:rFonts w:ascii="Arial" w:hAnsi="Arial" w:cs="Arial"/>
          <w:b/>
          <w:bCs/>
          <w:sz w:val="24"/>
          <w:szCs w:val="24"/>
        </w:rPr>
        <w:t>Подгоренского</w:t>
      </w:r>
      <w:r w:rsidRPr="00B927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27B8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42E00" w:rsidRPr="00B927B8" w:rsidRDefault="00442E00" w:rsidP="009608E0">
      <w:pPr>
        <w:pStyle w:val="a9"/>
        <w:rPr>
          <w:rFonts w:ascii="Arial" w:hAnsi="Arial" w:cs="Arial"/>
          <w:sz w:val="24"/>
          <w:szCs w:val="24"/>
        </w:rPr>
      </w:pPr>
    </w:p>
    <w:p w:rsidR="00442E00" w:rsidRPr="00B927B8" w:rsidRDefault="00442E00" w:rsidP="009608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t>-</w:t>
      </w:r>
      <w:r w:rsidR="00F52DD1" w:rsidRPr="00B927B8">
        <w:rPr>
          <w:rFonts w:ascii="Arial" w:hAnsi="Arial" w:cs="Arial"/>
          <w:sz w:val="24"/>
          <w:szCs w:val="24"/>
        </w:rPr>
        <w:t xml:space="preserve"> </w:t>
      </w:r>
      <w:r w:rsidR="001906AD">
        <w:rPr>
          <w:rFonts w:ascii="Arial" w:hAnsi="Arial" w:cs="Arial"/>
          <w:sz w:val="24"/>
          <w:szCs w:val="24"/>
        </w:rPr>
        <w:t>Дудкина Татьяна Николаевна</w:t>
      </w:r>
      <w:r w:rsidRPr="00B927B8">
        <w:rPr>
          <w:rFonts w:ascii="Arial" w:hAnsi="Arial" w:cs="Arial"/>
          <w:sz w:val="24"/>
          <w:szCs w:val="24"/>
        </w:rPr>
        <w:t xml:space="preserve"> - председатель комиссии, главный специалист администрации </w:t>
      </w:r>
      <w:r w:rsidR="00B927B8" w:rsidRPr="00B927B8">
        <w:rPr>
          <w:rFonts w:ascii="Arial" w:hAnsi="Arial" w:cs="Arial"/>
          <w:bCs/>
          <w:sz w:val="24"/>
          <w:szCs w:val="24"/>
        </w:rPr>
        <w:t>Подгоренского</w:t>
      </w:r>
      <w:r w:rsidRPr="00B927B8">
        <w:rPr>
          <w:rFonts w:ascii="Arial" w:hAnsi="Arial" w:cs="Arial"/>
          <w:bCs/>
          <w:sz w:val="24"/>
          <w:szCs w:val="24"/>
        </w:rPr>
        <w:t xml:space="preserve"> </w:t>
      </w:r>
      <w:r w:rsidRPr="00B927B8">
        <w:rPr>
          <w:rFonts w:ascii="Arial" w:hAnsi="Arial" w:cs="Arial"/>
          <w:sz w:val="24"/>
          <w:szCs w:val="24"/>
        </w:rPr>
        <w:t>сельского поселения;</w:t>
      </w:r>
    </w:p>
    <w:p w:rsidR="00442E00" w:rsidRPr="00B927B8" w:rsidRDefault="00442E00" w:rsidP="009608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t xml:space="preserve">- </w:t>
      </w:r>
      <w:r w:rsidR="001906AD">
        <w:rPr>
          <w:rFonts w:ascii="Arial" w:hAnsi="Arial" w:cs="Arial"/>
          <w:sz w:val="24"/>
          <w:szCs w:val="24"/>
        </w:rPr>
        <w:t>Сухорукова Алла Борисовна</w:t>
      </w:r>
      <w:r w:rsidRPr="00B927B8">
        <w:rPr>
          <w:rFonts w:ascii="Arial" w:hAnsi="Arial" w:cs="Arial"/>
          <w:sz w:val="24"/>
          <w:szCs w:val="24"/>
        </w:rPr>
        <w:t xml:space="preserve"> -  секретарь комиссии, старший инспектор администрации </w:t>
      </w:r>
      <w:r w:rsidR="00B927B8" w:rsidRPr="00B927B8">
        <w:rPr>
          <w:rFonts w:ascii="Arial" w:hAnsi="Arial" w:cs="Arial"/>
          <w:bCs/>
          <w:sz w:val="24"/>
          <w:szCs w:val="24"/>
        </w:rPr>
        <w:t>Подгоренского</w:t>
      </w:r>
      <w:r w:rsidRPr="00B927B8">
        <w:rPr>
          <w:rFonts w:ascii="Arial" w:hAnsi="Arial" w:cs="Arial"/>
          <w:bCs/>
          <w:sz w:val="24"/>
          <w:szCs w:val="24"/>
        </w:rPr>
        <w:t xml:space="preserve"> </w:t>
      </w:r>
      <w:r w:rsidRPr="00B927B8">
        <w:rPr>
          <w:rFonts w:ascii="Arial" w:hAnsi="Arial" w:cs="Arial"/>
          <w:sz w:val="24"/>
          <w:szCs w:val="24"/>
        </w:rPr>
        <w:t>сельского поселения;</w:t>
      </w:r>
    </w:p>
    <w:p w:rsidR="00442E00" w:rsidRPr="00B927B8" w:rsidRDefault="00442E00" w:rsidP="009608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t>- Дегтярева Нина Михайловна – начальник архивного сектора администрации Калачеевского муниципального района (по согласованию).</w:t>
      </w:r>
    </w:p>
    <w:p w:rsidR="00DE3ED7" w:rsidRPr="00B927B8" w:rsidRDefault="00DE3ED7" w:rsidP="009608E0">
      <w:pPr>
        <w:pStyle w:val="a9"/>
        <w:rPr>
          <w:rFonts w:ascii="Arial" w:hAnsi="Arial" w:cs="Arial"/>
          <w:sz w:val="24"/>
          <w:szCs w:val="24"/>
        </w:rPr>
        <w:sectPr w:rsidR="00DE3ED7" w:rsidRPr="00B927B8" w:rsidSect="005702CB">
          <w:pgSz w:w="11906" w:h="16838"/>
          <w:pgMar w:top="1276" w:right="566" w:bottom="851" w:left="1418" w:header="708" w:footer="708" w:gutter="0"/>
          <w:cols w:space="708"/>
          <w:docGrid w:linePitch="360"/>
        </w:sectPr>
      </w:pPr>
    </w:p>
    <w:p w:rsidR="00DE3ED7" w:rsidRPr="00B927B8" w:rsidRDefault="007E6277" w:rsidP="009608E0">
      <w:pPr>
        <w:pStyle w:val="a9"/>
        <w:ind w:left="4820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lastRenderedPageBreak/>
        <w:t xml:space="preserve">Приложение № 3 к постановлению администрации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927B8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E3ED7" w:rsidRPr="00B927B8" w:rsidRDefault="007E6277" w:rsidP="009608E0">
      <w:pPr>
        <w:pStyle w:val="a9"/>
        <w:ind w:left="4820"/>
        <w:jc w:val="both"/>
        <w:rPr>
          <w:rFonts w:ascii="Arial" w:hAnsi="Arial" w:cs="Arial"/>
          <w:sz w:val="24"/>
          <w:szCs w:val="24"/>
        </w:rPr>
      </w:pPr>
      <w:r w:rsidRPr="00B927B8">
        <w:rPr>
          <w:rFonts w:ascii="Arial" w:hAnsi="Arial" w:cs="Arial"/>
          <w:sz w:val="24"/>
          <w:szCs w:val="24"/>
        </w:rPr>
        <w:t xml:space="preserve">от </w:t>
      </w:r>
      <w:r w:rsidR="001906AD">
        <w:rPr>
          <w:rFonts w:ascii="Arial" w:hAnsi="Arial" w:cs="Arial"/>
          <w:sz w:val="24"/>
          <w:szCs w:val="24"/>
        </w:rPr>
        <w:t>15</w:t>
      </w:r>
      <w:r w:rsidRPr="00B927B8">
        <w:rPr>
          <w:rFonts w:ascii="Arial" w:hAnsi="Arial" w:cs="Arial"/>
          <w:sz w:val="24"/>
          <w:szCs w:val="24"/>
        </w:rPr>
        <w:t>.11.2024 №</w:t>
      </w:r>
      <w:r w:rsidR="00A17FFA">
        <w:rPr>
          <w:rFonts w:ascii="Arial" w:hAnsi="Arial" w:cs="Arial"/>
          <w:sz w:val="24"/>
          <w:szCs w:val="24"/>
        </w:rPr>
        <w:t>58</w:t>
      </w:r>
      <w:bookmarkStart w:id="0" w:name="_GoBack"/>
      <w:bookmarkEnd w:id="0"/>
    </w:p>
    <w:p w:rsidR="00DE3ED7" w:rsidRPr="00B927B8" w:rsidRDefault="00DE3ED7" w:rsidP="009608E0">
      <w:pPr>
        <w:pStyle w:val="a9"/>
        <w:ind w:left="4820"/>
        <w:jc w:val="both"/>
        <w:rPr>
          <w:rFonts w:ascii="Arial" w:hAnsi="Arial" w:cs="Arial"/>
          <w:sz w:val="24"/>
          <w:szCs w:val="24"/>
        </w:rPr>
      </w:pPr>
    </w:p>
    <w:p w:rsidR="00442E00" w:rsidRPr="00B927B8" w:rsidRDefault="00442E00" w:rsidP="009608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об архиве администрации </w:t>
      </w:r>
      <w:r w:rsidR="00B927B8"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 Калачеевского муниципального района Воронежской области</w:t>
      </w:r>
    </w:p>
    <w:p w:rsidR="00442E00" w:rsidRPr="00B927B8" w:rsidRDefault="00442E00" w:rsidP="009608E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42E00" w:rsidRPr="00B927B8" w:rsidRDefault="00442E00" w:rsidP="009608E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442E00" w:rsidRPr="00B927B8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Положение об архиве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далее –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Положение) разработано в соответствии </w:t>
      </w:r>
      <w:r w:rsidRPr="00B927B8">
        <w:rPr>
          <w:rFonts w:ascii="Arial" w:eastAsia="Calibri" w:hAnsi="Arial" w:cs="Arial"/>
          <w:sz w:val="24"/>
          <w:szCs w:val="24"/>
        </w:rPr>
        <w:t xml:space="preserve">с Примерным положением об архиве организации, утвержденным </w:t>
      </w:r>
      <w:hyperlink r:id="rId10" w:history="1">
        <w:r w:rsidRPr="00B927B8">
          <w:rPr>
            <w:rFonts w:ascii="Arial" w:eastAsia="Calibri" w:hAnsi="Arial" w:cs="Arial"/>
            <w:sz w:val="24"/>
            <w:szCs w:val="24"/>
          </w:rPr>
          <w:t>приказом Федерального архивного агентства от 11 апреля 2018 № 4</w:t>
        </w:r>
      </w:hyperlink>
      <w:r w:rsidRPr="00B927B8">
        <w:rPr>
          <w:rFonts w:ascii="Arial" w:eastAsia="Calibri" w:hAnsi="Arial" w:cs="Arial"/>
          <w:sz w:val="24"/>
          <w:szCs w:val="24"/>
        </w:rPr>
        <w:t>2.</w:t>
      </w:r>
    </w:p>
    <w:p w:rsidR="00442E00" w:rsidRPr="00B927B8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Положение распространяется на архив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), выступающей источником комплектования Калачеевского муниципального архива Воронежской области (далее - Муниципальный архив).</w:t>
      </w:r>
    </w:p>
    <w:p w:rsidR="00442E00" w:rsidRPr="00B927B8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хранение, комплектование, учет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Совета народных депутатов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B927B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– СНД) и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B927B8"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Администрация), а также подготовку документов к передаче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постоянное хранение в Муниципальный архив, источником комплектования которого выступает СНД и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Функции Архива Администрации осуществляет ответственное лицо, назначаемое постановлением Администрации.</w:t>
      </w:r>
    </w:p>
    <w:p w:rsidR="00442E00" w:rsidRPr="00B927B8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разрабатывает положение об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СНД и Администрация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, выступающие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источником комплектования Муниципального архива, согласовывает положение об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экспертно-проверочной комиссией управления делами Воронежской области (далее - ЭПК управления делами Воронежской области).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согласования положение об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утверждается постановлением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государственных органах, органах местного самоуправления и организациях</w:t>
      </w:r>
      <w:bookmarkStart w:id="1" w:name="s01"/>
      <w:bookmarkEnd w:id="1"/>
      <w:r w:rsidRPr="00B927B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2"/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локальными нормативными актами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gramEnd"/>
    </w:p>
    <w:p w:rsidR="00442E00" w:rsidRPr="00B927B8" w:rsidRDefault="00442E00" w:rsidP="00960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2E00" w:rsidRPr="00B927B8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II. Состав документов Архива </w:t>
      </w: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</w:t>
      </w:r>
    </w:p>
    <w:p w:rsidR="00442E00" w:rsidRPr="00B927B8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42E00" w:rsidRPr="00B927B8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хранит: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СНД и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организаций – предшественников;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справочно-поисковые средства к документам и учетные документы Архива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442E00" w:rsidRPr="00B927B8" w:rsidRDefault="00442E00" w:rsidP="00960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2E00" w:rsidRPr="00B927B8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III. Задачи Архива </w:t>
      </w: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42E00" w:rsidRPr="00B927B8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задачам Архива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тносятся: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Организация хранения документов, состав которых предусмотрен главой II Положения.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 Комплектование Архива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документами, образовавшимися в деятельности СНД и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Учет документов, находящихся на хранении в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8.4. Использование документов, находящихся на хранении в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8.6. </w:t>
      </w: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формированием и оформлением дел и своевременная передача их в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42E00" w:rsidRPr="00B927B8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IV. Функции Архива </w:t>
      </w: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</w:t>
      </w:r>
    </w:p>
    <w:p w:rsidR="00442E00" w:rsidRPr="00B927B8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42E00" w:rsidRPr="00B927B8" w:rsidRDefault="00442E00" w:rsidP="009608E0">
      <w:pPr>
        <w:numPr>
          <w:ilvl w:val="0"/>
          <w:numId w:val="4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функции: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Организует прием документов постоянного и временных (свыше 10 лет) сроков хранения, в том числе по личному составу, образовавшихся в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деятельности СНД и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9.2. Ведет учет документов и фондов, находящихся на хранении в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9.3. Представляет в Муниципальный архив учетные сведения об объеме и составе хранящихся в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 w:rsidRPr="00B927B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3"/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9.4. Систематизирует и размещает документы, поступающие на хранение в 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образовавшиеся в ходе осуществления деятельности СНД и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 Осуществляет подготовку и представляет: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на рассмотрение и согласование экспертной комиссии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proofErr w:type="spellStart"/>
      <w:r w:rsidRPr="00B927B8">
        <w:rPr>
          <w:rFonts w:ascii="Arial" w:eastAsia="Times New Roman" w:hAnsi="Arial" w:cs="Arial"/>
          <w:sz w:val="24"/>
          <w:szCs w:val="24"/>
          <w:lang w:eastAsia="ru-RU"/>
        </w:rPr>
        <w:t>необнаружении</w:t>
      </w:r>
      <w:proofErr w:type="spellEnd"/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архивных документов, пути розыска которых исчерпаны</w:t>
      </w:r>
      <w:r w:rsidRPr="00B927B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4"/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необнаружении</w:t>
      </w:r>
      <w:proofErr w:type="spellEnd"/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B927B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footnoteReference w:id="5"/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на утверждение 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4D66D1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доку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менты, указанные в подпункте «б» настоящего пункта, после их утверждения ЭПК управления делами Воронежской области.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9.6. Организует передачу документов Архивного фонда Российской Федерации на постоянное хранение в Муниципальный архив.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9.7. Организует и проводит экспертизу ценности документов временных (свыше 10 лет) сроков хранения, находящихся на хранении в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отбора документов для включения в состав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Архивного фонда Российской Федерации, а также выявления документов, не подлежащих дальнейшему хранению.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9.8. Проводит мероприятия по обеспечению сохранности документов, находящихся на хранении в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9.9. Организует информирование руководства и работников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о составе и содержании документов Архива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9.10. Информирует пользователей по вопросам местонахождения архивных документов.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9.11. Организует выдачу документов во временное пользование.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9.12. Исполняет запросы пользователей, выдает архивные копии документов, архивные выписки и архивные справки.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9.13. Ведет учет использования документов Архива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9.14. Участвует в разработке документов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архивного дела и делопроизводства.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9.15. Оказывает методическую помощь работникам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а) в составлении номенклатуры дел, формировании и оформлении дел;</w:t>
      </w:r>
    </w:p>
    <w:p w:rsidR="00442E00" w:rsidRPr="00B927B8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б) в подготовке документов к передаче в 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E00" w:rsidRPr="00B927B8" w:rsidRDefault="00442E00" w:rsidP="00960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42E00" w:rsidRPr="00B927B8" w:rsidRDefault="00442E00" w:rsidP="009608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Права Архива Администрации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10. 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право: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а) представлять руководству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б) запрашивать у работников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сведения, необходимые для работы Архива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в) давать рекомендации работникам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относящимся к компетенции Архива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t>г) информировать работников А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 xml:space="preserve"> о необходимости передачи документов в Архив </w:t>
      </w:r>
      <w:r w:rsidRPr="00B927B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B927B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7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д) принимать участие в заседаниях ЭПК управления делами Воронежской области.</w:t>
      </w:r>
    </w:p>
    <w:p w:rsidR="00442E00" w:rsidRPr="00B927B8" w:rsidRDefault="00442E00" w:rsidP="009608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2E00" w:rsidRPr="00B927B8" w:rsidRDefault="00442E00" w:rsidP="009608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2E00" w:rsidRPr="00B927B8" w:rsidRDefault="00442E00" w:rsidP="009608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84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42E00" w:rsidRPr="00B927B8" w:rsidTr="00B43E23">
        <w:tc>
          <w:tcPr>
            <w:tcW w:w="4786" w:type="dxa"/>
          </w:tcPr>
          <w:p w:rsidR="00442E00" w:rsidRPr="00B927B8" w:rsidRDefault="00442E00" w:rsidP="009608E0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42E00" w:rsidRPr="00B927B8" w:rsidRDefault="00442E00" w:rsidP="00960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927B8">
              <w:rPr>
                <w:rFonts w:ascii="Arial" w:eastAsia="Times New Roman" w:hAnsi="Arial" w:cs="Arial"/>
                <w:sz w:val="24"/>
                <w:szCs w:val="24"/>
              </w:rPr>
              <w:t>СОГЛАСОВАНО</w:t>
            </w:r>
          </w:p>
          <w:p w:rsidR="00442E00" w:rsidRPr="00B927B8" w:rsidRDefault="00442E00" w:rsidP="009608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927B8">
              <w:rPr>
                <w:rFonts w:ascii="Arial" w:eastAsia="Calibri" w:hAnsi="Arial" w:cs="Arial"/>
                <w:sz w:val="24"/>
                <w:szCs w:val="24"/>
              </w:rPr>
              <w:t>Протокол ЭПК управления делами Воронежской области</w:t>
            </w:r>
          </w:p>
          <w:p w:rsidR="00442E00" w:rsidRPr="00B927B8" w:rsidRDefault="00442E00" w:rsidP="009608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2E00" w:rsidRPr="00B927B8" w:rsidTr="00B43E23">
        <w:tc>
          <w:tcPr>
            <w:tcW w:w="4786" w:type="dxa"/>
          </w:tcPr>
          <w:p w:rsidR="00442E00" w:rsidRPr="00B927B8" w:rsidRDefault="00442E00" w:rsidP="009608E0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42E00" w:rsidRPr="00B927B8" w:rsidRDefault="00442E00" w:rsidP="009608E0">
            <w:pPr>
              <w:spacing w:after="0" w:line="240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E3ED7" w:rsidRPr="00B927B8" w:rsidRDefault="00DE3ED7" w:rsidP="009608E0">
      <w:pPr>
        <w:pStyle w:val="a9"/>
        <w:rPr>
          <w:rFonts w:ascii="Arial" w:hAnsi="Arial" w:cs="Arial"/>
          <w:sz w:val="24"/>
          <w:szCs w:val="24"/>
        </w:rPr>
      </w:pPr>
    </w:p>
    <w:sectPr w:rsidR="00DE3ED7" w:rsidRPr="00B927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EF" w:rsidRDefault="005802EF">
      <w:pPr>
        <w:spacing w:line="240" w:lineRule="auto"/>
      </w:pPr>
      <w:r>
        <w:separator/>
      </w:r>
    </w:p>
  </w:endnote>
  <w:endnote w:type="continuationSeparator" w:id="0">
    <w:p w:rsidR="005802EF" w:rsidRDefault="00580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EF" w:rsidRDefault="005802EF">
      <w:pPr>
        <w:spacing w:after="0"/>
      </w:pPr>
      <w:r>
        <w:separator/>
      </w:r>
    </w:p>
  </w:footnote>
  <w:footnote w:type="continuationSeparator" w:id="0">
    <w:p w:rsidR="005802EF" w:rsidRDefault="005802EF">
      <w:pPr>
        <w:spacing w:after="0"/>
      </w:pPr>
      <w:r>
        <w:continuationSeparator/>
      </w:r>
    </w:p>
  </w:footnote>
  <w:footnote w:id="1">
    <w:p w:rsidR="007E6277" w:rsidRDefault="007E6277">
      <w:pPr>
        <w:pStyle w:val="a6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от 31 июля 2023 г. № 77 (зарегистрирован Минюстом России 6 сентября 2023 г., регистрационный № 75119)</w:t>
      </w:r>
    </w:p>
  </w:footnote>
  <w:footnote w:id="2">
    <w:p w:rsidR="00442E00" w:rsidRDefault="00442E00" w:rsidP="00442E00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sz w:val="20"/>
          <w:szCs w:val="20"/>
        </w:rPr>
      </w:pPr>
      <w:r>
        <w:rPr>
          <w:rStyle w:val="a3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:rsidR="00442E00" w:rsidRDefault="00442E00" w:rsidP="00442E0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sz w:val="20"/>
          <w:szCs w:val="20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4">
    <w:p w:rsidR="00442E00" w:rsidRDefault="00442E00" w:rsidP="00442E00">
      <w:pPr>
        <w:pStyle w:val="a6"/>
        <w:rPr>
          <w:rFonts w:ascii="Times New Roman" w:hAnsi="Times New Roman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Подпункт «б» пункта 19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77.</w:t>
      </w:r>
    </w:p>
  </w:footnote>
  <w:footnote w:id="5">
    <w:p w:rsidR="00442E00" w:rsidRDefault="00442E00" w:rsidP="00442E00">
      <w:pPr>
        <w:pStyle w:val="a6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Пункты 29, 30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679"/>
    <w:multiLevelType w:val="multilevel"/>
    <w:tmpl w:val="2EC7367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774E"/>
    <w:multiLevelType w:val="multilevel"/>
    <w:tmpl w:val="3CBE77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574368C"/>
    <w:multiLevelType w:val="multilevel"/>
    <w:tmpl w:val="457436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92A1F95"/>
    <w:multiLevelType w:val="multilevel"/>
    <w:tmpl w:val="492A1F9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CE"/>
    <w:rsid w:val="00037C20"/>
    <w:rsid w:val="00072FC9"/>
    <w:rsid w:val="00113E33"/>
    <w:rsid w:val="001906AD"/>
    <w:rsid w:val="0020323B"/>
    <w:rsid w:val="00222D44"/>
    <w:rsid w:val="002B0C5F"/>
    <w:rsid w:val="002B2CC6"/>
    <w:rsid w:val="00320E48"/>
    <w:rsid w:val="00347E08"/>
    <w:rsid w:val="00350C1B"/>
    <w:rsid w:val="003A718C"/>
    <w:rsid w:val="00424D1A"/>
    <w:rsid w:val="00442E00"/>
    <w:rsid w:val="00446DC3"/>
    <w:rsid w:val="00461083"/>
    <w:rsid w:val="00495BC6"/>
    <w:rsid w:val="004D66D1"/>
    <w:rsid w:val="0051139B"/>
    <w:rsid w:val="005472BD"/>
    <w:rsid w:val="005702CB"/>
    <w:rsid w:val="00571CA4"/>
    <w:rsid w:val="005802EF"/>
    <w:rsid w:val="00667E25"/>
    <w:rsid w:val="00762618"/>
    <w:rsid w:val="007B3430"/>
    <w:rsid w:val="007D0851"/>
    <w:rsid w:val="007E6277"/>
    <w:rsid w:val="00894F7B"/>
    <w:rsid w:val="0093099A"/>
    <w:rsid w:val="00952831"/>
    <w:rsid w:val="009608E0"/>
    <w:rsid w:val="009D5A04"/>
    <w:rsid w:val="009F7B76"/>
    <w:rsid w:val="00A17FFA"/>
    <w:rsid w:val="00A43442"/>
    <w:rsid w:val="00AB0E1E"/>
    <w:rsid w:val="00AC72C9"/>
    <w:rsid w:val="00AE5637"/>
    <w:rsid w:val="00AE6121"/>
    <w:rsid w:val="00B927B8"/>
    <w:rsid w:val="00BA463E"/>
    <w:rsid w:val="00BE2050"/>
    <w:rsid w:val="00CF12D6"/>
    <w:rsid w:val="00D171D0"/>
    <w:rsid w:val="00D67500"/>
    <w:rsid w:val="00DA46CE"/>
    <w:rsid w:val="00DE0CCF"/>
    <w:rsid w:val="00DE3ED7"/>
    <w:rsid w:val="00E13CDC"/>
    <w:rsid w:val="00E4598A"/>
    <w:rsid w:val="00F03005"/>
    <w:rsid w:val="00F52DD1"/>
    <w:rsid w:val="00F86D83"/>
    <w:rsid w:val="13D90F53"/>
    <w:rsid w:val="317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rchives.ru/documents/prik43_2018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chives.ru/documents/prik43_2018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1D6D-38F1-4C0D-A791-3E621FD6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Krasnobratskoe</dc:creator>
  <cp:lastModifiedBy>Admin</cp:lastModifiedBy>
  <cp:revision>10</cp:revision>
  <cp:lastPrinted>2024-10-29T12:01:00Z</cp:lastPrinted>
  <dcterms:created xsi:type="dcterms:W3CDTF">2024-11-06T08:54:00Z</dcterms:created>
  <dcterms:modified xsi:type="dcterms:W3CDTF">2024-11-18T08:10:00Z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8D4D4AFE98FD4FFE8F7E76563A9E8F60_13</vt:lpwstr>
  </property>
</Properties>
</file>