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РОССИЙСКАЯ ФЕДЕРАЦИЯ</w:t>
      </w:r>
    </w:p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АДМИНИСТРАЦИЯ ПОДГОРЕНСКОГО СЕЛЬСКОГО ПОСЕЛЕНИЯ</w:t>
      </w:r>
    </w:p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D7717D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ВОРОНЕЖСКОЙ ОБЛАСТИ</w:t>
      </w:r>
    </w:p>
    <w:p w:rsidR="00D7717D" w:rsidRPr="00B708E3" w:rsidRDefault="00AC478A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П О С Т А Н О В Л Е Н И Е</w:t>
      </w:r>
    </w:p>
    <w:p w:rsidR="00931149" w:rsidRPr="00B708E3" w:rsidRDefault="00931149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</w:p>
    <w:p w:rsidR="004C62CE" w:rsidRPr="00B708E3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 xml:space="preserve">от </w:t>
      </w:r>
      <w:r w:rsidR="00B46A3A" w:rsidRPr="00B708E3">
        <w:rPr>
          <w:rFonts w:cs="Arial"/>
          <w:bCs/>
        </w:rPr>
        <w:t>31.10.2024</w:t>
      </w:r>
      <w:r w:rsidRPr="00B708E3">
        <w:rPr>
          <w:rFonts w:cs="Arial"/>
          <w:bCs/>
        </w:rPr>
        <w:t xml:space="preserve"> г. №</w:t>
      </w:r>
      <w:r w:rsidR="00B46A3A" w:rsidRPr="00B708E3">
        <w:rPr>
          <w:rFonts w:cs="Arial"/>
          <w:bCs/>
        </w:rPr>
        <w:t>57</w:t>
      </w:r>
    </w:p>
    <w:p w:rsidR="00D7717D" w:rsidRPr="00B708E3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>с. Подгорное</w:t>
      </w:r>
    </w:p>
    <w:p w:rsidR="00D7717D" w:rsidRPr="00B708E3" w:rsidRDefault="00AC478A" w:rsidP="00FD2EB7">
      <w:pPr>
        <w:pStyle w:val="Title"/>
        <w:ind w:right="-1"/>
        <w:rPr>
          <w:sz w:val="24"/>
          <w:szCs w:val="24"/>
        </w:rPr>
      </w:pPr>
      <w:r w:rsidRPr="00B708E3">
        <w:rPr>
          <w:sz w:val="24"/>
          <w:szCs w:val="24"/>
        </w:rPr>
        <w:t>О внесении изменений в постановление администрации</w:t>
      </w:r>
      <w:r w:rsidR="00FD2EB7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Подгоренского сельского</w:t>
      </w:r>
      <w:r w:rsidR="00FD2EB7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поселения № 96 от 23.10.2019 г.</w:t>
      </w:r>
      <w:r w:rsidR="00FD2EB7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«Об утверждении муниципальной программы</w:t>
      </w:r>
      <w:r w:rsidR="00FD2EB7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«Содержание и развитие коммунальной инфраструктур</w:t>
      </w:r>
      <w:r w:rsidR="00B22DFD" w:rsidRPr="00B708E3">
        <w:rPr>
          <w:sz w:val="24"/>
          <w:szCs w:val="24"/>
        </w:rPr>
        <w:t>ы</w:t>
      </w:r>
      <w:r w:rsidRPr="00B708E3">
        <w:rPr>
          <w:sz w:val="24"/>
          <w:szCs w:val="24"/>
        </w:rPr>
        <w:t xml:space="preserve"> на территории</w:t>
      </w:r>
      <w:r w:rsidR="0043063C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Подгоренского сельского поселения Калачеевского муниципального</w:t>
      </w:r>
      <w:r w:rsidR="0043063C" w:rsidRPr="00B708E3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района на 2020-2026 годы»</w:t>
      </w:r>
      <w:r w:rsidR="00CB579E" w:rsidRPr="00B708E3">
        <w:rPr>
          <w:sz w:val="24"/>
          <w:szCs w:val="24"/>
        </w:rPr>
        <w:t>(в редакции №4 от 12.02.2020г.</w:t>
      </w:r>
      <w:r w:rsidR="00D03DB0" w:rsidRPr="00B708E3">
        <w:rPr>
          <w:sz w:val="24"/>
          <w:szCs w:val="24"/>
        </w:rPr>
        <w:t xml:space="preserve">, </w:t>
      </w:r>
      <w:r w:rsidR="004D4325" w:rsidRPr="00B708E3">
        <w:rPr>
          <w:sz w:val="24"/>
          <w:szCs w:val="24"/>
        </w:rPr>
        <w:t xml:space="preserve">№18 от 30.03.2020 г., </w:t>
      </w:r>
      <w:r w:rsidR="00D03DB0" w:rsidRPr="00B708E3">
        <w:rPr>
          <w:sz w:val="24"/>
          <w:szCs w:val="24"/>
        </w:rPr>
        <w:t>№ 33 от 29.05.2020 г.</w:t>
      </w:r>
      <w:r w:rsidR="00E60B7C" w:rsidRPr="00B708E3">
        <w:rPr>
          <w:sz w:val="24"/>
          <w:szCs w:val="24"/>
        </w:rPr>
        <w:t>,</w:t>
      </w:r>
      <w:r w:rsidR="008137E5" w:rsidRPr="00B708E3">
        <w:rPr>
          <w:sz w:val="24"/>
          <w:szCs w:val="24"/>
        </w:rPr>
        <w:t>№48 от 31.08.2020г.</w:t>
      </w:r>
      <w:r w:rsidR="00020214" w:rsidRPr="00B708E3">
        <w:rPr>
          <w:sz w:val="24"/>
          <w:szCs w:val="24"/>
        </w:rPr>
        <w:t>, №61 от 29.12.2020г.</w:t>
      </w:r>
      <w:r w:rsidR="00F10DF9" w:rsidRPr="00B708E3">
        <w:rPr>
          <w:sz w:val="24"/>
          <w:szCs w:val="24"/>
        </w:rPr>
        <w:t>, №6 от 29.01.202</w:t>
      </w:r>
      <w:r w:rsidR="00655C5A" w:rsidRPr="00B708E3">
        <w:rPr>
          <w:sz w:val="24"/>
          <w:szCs w:val="24"/>
        </w:rPr>
        <w:t>1</w:t>
      </w:r>
      <w:r w:rsidR="00F10DF9" w:rsidRPr="00B708E3">
        <w:rPr>
          <w:sz w:val="24"/>
          <w:szCs w:val="24"/>
        </w:rPr>
        <w:t xml:space="preserve"> г.</w:t>
      </w:r>
      <w:r w:rsidR="002E3D02" w:rsidRPr="00B708E3">
        <w:rPr>
          <w:sz w:val="24"/>
          <w:szCs w:val="24"/>
        </w:rPr>
        <w:t xml:space="preserve">,№ 18 от </w:t>
      </w:r>
      <w:r w:rsidR="004D6913" w:rsidRPr="00B708E3">
        <w:rPr>
          <w:sz w:val="24"/>
          <w:szCs w:val="24"/>
        </w:rPr>
        <w:t>12</w:t>
      </w:r>
      <w:r w:rsidR="002E3D02" w:rsidRPr="00B708E3">
        <w:rPr>
          <w:sz w:val="24"/>
          <w:szCs w:val="24"/>
        </w:rPr>
        <w:t>.0</w:t>
      </w:r>
      <w:r w:rsidR="004D6913" w:rsidRPr="00B708E3">
        <w:rPr>
          <w:sz w:val="24"/>
          <w:szCs w:val="24"/>
        </w:rPr>
        <w:t>3</w:t>
      </w:r>
      <w:r w:rsidR="002E3D02" w:rsidRPr="00B708E3">
        <w:rPr>
          <w:sz w:val="24"/>
          <w:szCs w:val="24"/>
        </w:rPr>
        <w:t>.2021 г.</w:t>
      </w:r>
      <w:r w:rsidR="00B86844" w:rsidRPr="00B708E3">
        <w:rPr>
          <w:sz w:val="24"/>
          <w:szCs w:val="24"/>
        </w:rPr>
        <w:t>, №31 от 10.06.2021г.</w:t>
      </w:r>
      <w:r w:rsidR="007D078A" w:rsidRPr="00B708E3">
        <w:rPr>
          <w:sz w:val="24"/>
          <w:szCs w:val="24"/>
        </w:rPr>
        <w:t>, №39 от 29.09.2021г.</w:t>
      </w:r>
      <w:r w:rsidR="00AF3EAC" w:rsidRPr="00B708E3">
        <w:rPr>
          <w:sz w:val="24"/>
          <w:szCs w:val="24"/>
        </w:rPr>
        <w:t>, №68 от 30.12.2021г.</w:t>
      </w:r>
      <w:r w:rsidR="00816947" w:rsidRPr="00B708E3">
        <w:rPr>
          <w:sz w:val="24"/>
          <w:szCs w:val="24"/>
        </w:rPr>
        <w:t>, №14 от 28.03.2022г.</w:t>
      </w:r>
      <w:r w:rsidR="00886D2B" w:rsidRPr="00B708E3">
        <w:rPr>
          <w:sz w:val="24"/>
          <w:szCs w:val="24"/>
        </w:rPr>
        <w:t>, №19 от 29.04.2022г.</w:t>
      </w:r>
      <w:r w:rsidR="00BF0A9F" w:rsidRPr="00B708E3">
        <w:rPr>
          <w:sz w:val="24"/>
          <w:szCs w:val="24"/>
        </w:rPr>
        <w:t>, №77 от 28.12.2022г.</w:t>
      </w:r>
      <w:r w:rsidR="00D759FD" w:rsidRPr="00B708E3">
        <w:rPr>
          <w:sz w:val="24"/>
          <w:szCs w:val="24"/>
        </w:rPr>
        <w:t xml:space="preserve">, </w:t>
      </w:r>
      <w:r w:rsidR="00753652" w:rsidRPr="00B708E3">
        <w:rPr>
          <w:sz w:val="24"/>
          <w:szCs w:val="24"/>
        </w:rPr>
        <w:t>№22 от 14.02.2023г., №66 от 29.06.2023г.</w:t>
      </w:r>
      <w:r w:rsidR="000540CC" w:rsidRPr="00B708E3">
        <w:rPr>
          <w:sz w:val="24"/>
          <w:szCs w:val="24"/>
        </w:rPr>
        <w:t>, №99 от 27.11.2023г.</w:t>
      </w:r>
      <w:r w:rsidR="00FD2EB7" w:rsidRPr="00B708E3">
        <w:rPr>
          <w:sz w:val="24"/>
          <w:szCs w:val="24"/>
        </w:rPr>
        <w:t>, №111 от 29.1</w:t>
      </w:r>
      <w:r w:rsidR="0087510C" w:rsidRPr="00B708E3">
        <w:rPr>
          <w:sz w:val="24"/>
          <w:szCs w:val="24"/>
        </w:rPr>
        <w:t>2</w:t>
      </w:r>
      <w:r w:rsidR="00FD2EB7" w:rsidRPr="00B708E3">
        <w:rPr>
          <w:sz w:val="24"/>
          <w:szCs w:val="24"/>
        </w:rPr>
        <w:t>.2023г.</w:t>
      </w:r>
      <w:r w:rsidR="00C17170" w:rsidRPr="00B708E3">
        <w:rPr>
          <w:sz w:val="24"/>
          <w:szCs w:val="24"/>
        </w:rPr>
        <w:t>, №24 от 22</w:t>
      </w:r>
      <w:r w:rsidR="005D5A6E" w:rsidRPr="00B708E3">
        <w:rPr>
          <w:sz w:val="24"/>
          <w:szCs w:val="24"/>
        </w:rPr>
        <w:t>.03.2024г</w:t>
      </w:r>
      <w:r w:rsidR="00A10077" w:rsidRPr="00B708E3">
        <w:rPr>
          <w:sz w:val="24"/>
          <w:szCs w:val="24"/>
        </w:rPr>
        <w:t>., №37 от 14.06.2024г.</w:t>
      </w:r>
      <w:r w:rsidR="00CB579E" w:rsidRPr="00B708E3">
        <w:rPr>
          <w:sz w:val="24"/>
          <w:szCs w:val="24"/>
        </w:rPr>
        <w:t>)</w:t>
      </w:r>
    </w:p>
    <w:p w:rsidR="00931149" w:rsidRPr="00B708E3" w:rsidRDefault="00931149" w:rsidP="00FD2EB7">
      <w:pPr>
        <w:pStyle w:val="Title"/>
        <w:ind w:right="-1"/>
        <w:rPr>
          <w:sz w:val="24"/>
          <w:szCs w:val="24"/>
        </w:rPr>
      </w:pPr>
    </w:p>
    <w:p w:rsidR="00D7717D" w:rsidRPr="00B708E3" w:rsidRDefault="00AC478A" w:rsidP="00D7717D">
      <w:pPr>
        <w:autoSpaceDE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B708E3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FD2EB7" w:rsidRPr="00B708E3">
        <w:rPr>
          <w:rFonts w:cs="Arial"/>
          <w:bCs/>
        </w:rPr>
        <w:t>27.12.2023 г. № 157</w:t>
      </w:r>
      <w:r w:rsidR="00FC1F75" w:rsidRPr="00B708E3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FD2EB7" w:rsidRPr="00B708E3">
        <w:rPr>
          <w:rFonts w:cs="Arial"/>
          <w:bCs/>
        </w:rPr>
        <w:t>4</w:t>
      </w:r>
      <w:r w:rsidR="00FC1F75" w:rsidRPr="00B708E3">
        <w:rPr>
          <w:rFonts w:cs="Arial"/>
          <w:bCs/>
        </w:rPr>
        <w:t xml:space="preserve"> год и плановый период 202</w:t>
      </w:r>
      <w:r w:rsidR="00FD2EB7" w:rsidRPr="00B708E3">
        <w:rPr>
          <w:rFonts w:cs="Arial"/>
          <w:bCs/>
        </w:rPr>
        <w:t>5</w:t>
      </w:r>
      <w:r w:rsidR="00FC1F75" w:rsidRPr="00B708E3">
        <w:rPr>
          <w:rFonts w:cs="Arial"/>
          <w:bCs/>
        </w:rPr>
        <w:t xml:space="preserve"> и 202</w:t>
      </w:r>
      <w:r w:rsidR="00FD2EB7" w:rsidRPr="00B708E3">
        <w:rPr>
          <w:rFonts w:cs="Arial"/>
          <w:bCs/>
        </w:rPr>
        <w:t>6</w:t>
      </w:r>
      <w:r w:rsidR="00FC1F75" w:rsidRPr="00B708E3">
        <w:rPr>
          <w:rFonts w:cs="Arial"/>
          <w:bCs/>
        </w:rPr>
        <w:t xml:space="preserve"> годов»</w:t>
      </w:r>
      <w:r w:rsidR="005D5A6E" w:rsidRPr="00B708E3">
        <w:rPr>
          <w:rFonts w:cs="Arial"/>
          <w:bCs/>
        </w:rPr>
        <w:t xml:space="preserve"> (в редакции №175 от 25.03.2024г.</w:t>
      </w:r>
      <w:r w:rsidR="00A10077" w:rsidRPr="00B708E3">
        <w:rPr>
          <w:rFonts w:cs="Arial"/>
          <w:bCs/>
        </w:rPr>
        <w:t>, №192 от 23.09.2024г.</w:t>
      </w:r>
      <w:r w:rsidR="005D5A6E" w:rsidRPr="00B708E3">
        <w:rPr>
          <w:rFonts w:cs="Arial"/>
          <w:bCs/>
        </w:rPr>
        <w:t>)</w:t>
      </w:r>
      <w:r w:rsidR="00D759FD" w:rsidRPr="00B708E3">
        <w:rPr>
          <w:rFonts w:cs="Arial"/>
          <w:bCs/>
        </w:rPr>
        <w:t xml:space="preserve"> </w:t>
      </w:r>
      <w:r w:rsidRPr="00B708E3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 п о с т а н о в л я е т:</w:t>
      </w:r>
    </w:p>
    <w:p w:rsidR="002728B3" w:rsidRPr="00B708E3" w:rsidRDefault="002728B3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B708E3">
        <w:rPr>
          <w:rFonts w:cs="Arial"/>
          <w:lang w:eastAsia="en-US"/>
        </w:rPr>
        <w:t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B708E3">
        <w:rPr>
          <w:rFonts w:cs="Arial"/>
          <w:lang w:eastAsia="en-US"/>
        </w:rPr>
        <w:t>, № 33 от 29.05.2020 г.</w:t>
      </w:r>
      <w:r w:rsidR="008137E5" w:rsidRPr="00B708E3">
        <w:rPr>
          <w:rFonts w:cs="Arial"/>
          <w:lang w:eastAsia="en-US"/>
        </w:rPr>
        <w:t>, №48 от 31.08.2020 г.</w:t>
      </w:r>
      <w:r w:rsidR="00020214" w:rsidRPr="00B708E3">
        <w:rPr>
          <w:rFonts w:cs="Arial"/>
          <w:lang w:eastAsia="en-US"/>
        </w:rPr>
        <w:t>, №61 от 29.12.2020г.</w:t>
      </w:r>
      <w:r w:rsidR="00F10DF9" w:rsidRPr="00B708E3">
        <w:rPr>
          <w:rFonts w:cs="Arial"/>
          <w:lang w:eastAsia="en-US"/>
        </w:rPr>
        <w:t xml:space="preserve">, №6 от </w:t>
      </w:r>
      <w:r w:rsidR="003A7D5D" w:rsidRPr="00B708E3">
        <w:rPr>
          <w:rFonts w:cs="Arial"/>
          <w:lang w:eastAsia="en-US"/>
        </w:rPr>
        <w:t>29</w:t>
      </w:r>
      <w:r w:rsidR="00F10DF9" w:rsidRPr="00B708E3">
        <w:rPr>
          <w:rFonts w:cs="Arial"/>
          <w:lang w:eastAsia="en-US"/>
        </w:rPr>
        <w:t>.0</w:t>
      </w:r>
      <w:r w:rsidR="003A7D5D" w:rsidRPr="00B708E3">
        <w:rPr>
          <w:rFonts w:cs="Arial"/>
          <w:lang w:eastAsia="en-US"/>
        </w:rPr>
        <w:t>1</w:t>
      </w:r>
      <w:r w:rsidR="00F10DF9" w:rsidRPr="00B708E3">
        <w:rPr>
          <w:rFonts w:cs="Arial"/>
          <w:lang w:eastAsia="en-US"/>
        </w:rPr>
        <w:t>.2021 г.</w:t>
      </w:r>
      <w:r w:rsidR="002E3D02" w:rsidRPr="00B708E3">
        <w:rPr>
          <w:rFonts w:cs="Arial"/>
          <w:lang w:eastAsia="en-US"/>
        </w:rPr>
        <w:t>, № 18 от 12.03.2021г.</w:t>
      </w:r>
      <w:r w:rsidR="00B86844" w:rsidRPr="00B708E3">
        <w:rPr>
          <w:rFonts w:cs="Arial"/>
          <w:lang w:eastAsia="en-US"/>
        </w:rPr>
        <w:t>, №31 от 10.06.2021г.</w:t>
      </w:r>
      <w:r w:rsidR="007D078A" w:rsidRPr="00B708E3">
        <w:rPr>
          <w:rFonts w:cs="Arial"/>
          <w:lang w:eastAsia="en-US"/>
        </w:rPr>
        <w:t>, №39 от 29.09.2021г.</w:t>
      </w:r>
      <w:r w:rsidR="00FC32D7" w:rsidRPr="00B708E3">
        <w:rPr>
          <w:rFonts w:cs="Arial"/>
          <w:lang w:eastAsia="en-US"/>
        </w:rPr>
        <w:t xml:space="preserve">, №68 от </w:t>
      </w:r>
      <w:r w:rsidR="007229FD" w:rsidRPr="00B708E3">
        <w:rPr>
          <w:rFonts w:cs="Arial"/>
          <w:lang w:eastAsia="en-US"/>
        </w:rPr>
        <w:t>30.12.2021г.</w:t>
      </w:r>
      <w:r w:rsidR="00816947" w:rsidRPr="00B708E3">
        <w:rPr>
          <w:rFonts w:cs="Arial"/>
          <w:lang w:eastAsia="en-US"/>
        </w:rPr>
        <w:t>, №14 от 28.03.2022г.</w:t>
      </w:r>
      <w:r w:rsidR="00FD06D2" w:rsidRPr="00B708E3">
        <w:rPr>
          <w:rFonts w:cs="Arial"/>
          <w:lang w:eastAsia="en-US"/>
        </w:rPr>
        <w:t>, №19 от 29.04.2022г.</w:t>
      </w:r>
      <w:r w:rsidR="00444775" w:rsidRPr="00B708E3">
        <w:rPr>
          <w:rFonts w:cs="Arial"/>
          <w:lang w:eastAsia="en-US"/>
        </w:rPr>
        <w:t>, №77 от 28.12.2023г.</w:t>
      </w:r>
      <w:r w:rsidR="00D759FD" w:rsidRPr="00B708E3">
        <w:rPr>
          <w:rFonts w:cs="Arial"/>
          <w:lang w:eastAsia="en-US"/>
        </w:rPr>
        <w:t xml:space="preserve">, </w:t>
      </w:r>
      <w:r w:rsidR="00753652" w:rsidRPr="00B708E3">
        <w:rPr>
          <w:rFonts w:cs="Arial"/>
          <w:lang w:eastAsia="en-US"/>
        </w:rPr>
        <w:t xml:space="preserve">№22 </w:t>
      </w:r>
      <w:r w:rsidR="00D759FD" w:rsidRPr="00B708E3">
        <w:rPr>
          <w:rFonts w:cs="Arial"/>
          <w:lang w:eastAsia="en-US"/>
        </w:rPr>
        <w:t>от 14.02.2023г.</w:t>
      </w:r>
      <w:r w:rsidR="00753652" w:rsidRPr="00B708E3">
        <w:rPr>
          <w:rFonts w:cs="Arial"/>
          <w:lang w:eastAsia="en-US"/>
        </w:rPr>
        <w:t>, №66 от 29.06.2023г</w:t>
      </w:r>
      <w:r w:rsidR="000540CC" w:rsidRPr="00B708E3">
        <w:rPr>
          <w:rFonts w:cs="Arial"/>
          <w:lang w:eastAsia="en-US"/>
        </w:rPr>
        <w:t>.</w:t>
      </w:r>
      <w:r w:rsidR="00FD2EB7" w:rsidRPr="00B708E3">
        <w:rPr>
          <w:rFonts w:cs="Arial"/>
          <w:lang w:eastAsia="en-US"/>
        </w:rPr>
        <w:t>,</w:t>
      </w:r>
      <w:r w:rsidR="000540CC" w:rsidRPr="00B708E3">
        <w:rPr>
          <w:rFonts w:cs="Arial"/>
          <w:lang w:eastAsia="en-US"/>
        </w:rPr>
        <w:t xml:space="preserve"> №99 от 27.11.2023г</w:t>
      </w:r>
      <w:r w:rsidR="00753652" w:rsidRPr="00B708E3">
        <w:rPr>
          <w:rFonts w:cs="Arial"/>
          <w:lang w:eastAsia="en-US"/>
        </w:rPr>
        <w:t>.</w:t>
      </w:r>
      <w:r w:rsidR="00FD2EB7" w:rsidRPr="00B708E3">
        <w:rPr>
          <w:rFonts w:cs="Arial"/>
          <w:lang w:eastAsia="en-US"/>
        </w:rPr>
        <w:t>, №111 от 29.12.2023г.</w:t>
      </w:r>
      <w:r w:rsidR="005D5A6E" w:rsidRPr="00B708E3">
        <w:rPr>
          <w:rFonts w:cs="Arial"/>
          <w:lang w:eastAsia="en-US"/>
        </w:rPr>
        <w:t xml:space="preserve">, </w:t>
      </w:r>
      <w:r w:rsidR="00C17170" w:rsidRPr="00B708E3">
        <w:rPr>
          <w:rFonts w:cs="Arial"/>
          <w:lang w:eastAsia="en-US"/>
        </w:rPr>
        <w:t>№24 от 22</w:t>
      </w:r>
      <w:r w:rsidR="005D5A6E" w:rsidRPr="00B708E3">
        <w:rPr>
          <w:rFonts w:cs="Arial"/>
          <w:lang w:eastAsia="en-US"/>
        </w:rPr>
        <w:t>.03.2024г.</w:t>
      </w:r>
      <w:r w:rsidR="00A10077" w:rsidRPr="00B708E3">
        <w:rPr>
          <w:rFonts w:cs="Arial"/>
          <w:lang w:eastAsia="en-US"/>
        </w:rPr>
        <w:t>, №37 от 14.06.2024г.</w:t>
      </w:r>
      <w:r w:rsidRPr="00B708E3">
        <w:rPr>
          <w:rFonts w:cs="Arial"/>
          <w:lang w:eastAsia="en-US"/>
        </w:rPr>
        <w:t>) следующие изменения:</w:t>
      </w:r>
    </w:p>
    <w:p w:rsidR="00C864B2" w:rsidRPr="00B708E3" w:rsidRDefault="00651F4E" w:rsidP="00D7717D">
      <w:pPr>
        <w:suppressAutoHyphens/>
        <w:ind w:firstLine="709"/>
        <w:rPr>
          <w:rFonts w:cs="Arial"/>
          <w:lang w:eastAsia="ar-SA"/>
        </w:rPr>
      </w:pPr>
      <w:r w:rsidRPr="00B708E3">
        <w:rPr>
          <w:rFonts w:cs="Arial"/>
          <w:lang w:eastAsia="ar-SA"/>
        </w:rPr>
        <w:t>1.1</w:t>
      </w:r>
      <w:r w:rsidR="004C62CE" w:rsidRPr="00B708E3">
        <w:rPr>
          <w:rFonts w:cs="Arial"/>
          <w:lang w:eastAsia="ar-SA"/>
        </w:rPr>
        <w:t>.</w:t>
      </w:r>
      <w:r w:rsidR="00C864B2" w:rsidRPr="00B708E3">
        <w:rPr>
          <w:rFonts w:cs="Arial"/>
          <w:lang w:eastAsia="ar-SA"/>
        </w:rPr>
        <w:t>В</w:t>
      </w:r>
      <w:r w:rsidRPr="00B708E3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B708E3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B708E3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FD2EB7" w:rsidRPr="00B708E3">
        <w:rPr>
          <w:rFonts w:cs="Arial"/>
          <w:lang w:eastAsia="ar-SA"/>
        </w:rPr>
        <w:t xml:space="preserve"> </w:t>
      </w:r>
      <w:r w:rsidRPr="00B708E3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B708E3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651F4E" w:rsidRPr="00B708E3" w:rsidTr="00931149">
        <w:trPr>
          <w:trHeight w:val="1449"/>
        </w:trPr>
        <w:tc>
          <w:tcPr>
            <w:tcW w:w="2802" w:type="dxa"/>
            <w:shd w:val="clear" w:color="auto" w:fill="auto"/>
          </w:tcPr>
          <w:p w:rsidR="00651F4E" w:rsidRPr="00B708E3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B708E3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51F4E" w:rsidRPr="00B708E3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 w:rsidR="00A10077" w:rsidRPr="00B708E3">
              <w:rPr>
                <w:rFonts w:cs="Arial"/>
                <w:lang w:eastAsia="ar-SA"/>
              </w:rPr>
              <w:t xml:space="preserve"> 46812,7</w:t>
            </w:r>
            <w:r w:rsidRPr="00B708E3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B708E3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B708E3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AC5C73" w:rsidRPr="00B708E3">
              <w:rPr>
                <w:rFonts w:cs="Arial"/>
                <w:lang w:eastAsia="ar-SA"/>
              </w:rPr>
              <w:t>21903,7</w:t>
            </w:r>
            <w:r w:rsidRPr="00B708E3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A10077" w:rsidRPr="00B708E3">
              <w:rPr>
                <w:rFonts w:cs="Arial"/>
                <w:lang w:eastAsia="ar-SA"/>
              </w:rPr>
              <w:t>24312,1</w:t>
            </w:r>
            <w:r w:rsidRPr="00B708E3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2"/>
              <w:gridCol w:w="1084"/>
              <w:gridCol w:w="1777"/>
              <w:gridCol w:w="1791"/>
              <w:gridCol w:w="1382"/>
            </w:tblGrid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FD06D2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7639,5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60287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4572,8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3066,7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A10077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11056,1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3731,2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A10077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7324,9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4837,0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2131,2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2705,8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6512,4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3931,2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2581,2</w:t>
                  </w:r>
                </w:p>
              </w:tc>
            </w:tr>
          </w:tbl>
          <w:p w:rsidR="00651F4E" w:rsidRPr="00B708E3" w:rsidRDefault="00651F4E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B708E3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Pr="00B708E3" w:rsidRDefault="00E60BAA" w:rsidP="00D7717D">
      <w:pPr>
        <w:suppressAutoHyphens/>
        <w:ind w:firstLine="709"/>
        <w:rPr>
          <w:rFonts w:cs="Arial"/>
          <w:lang w:eastAsia="ar-SA"/>
        </w:rPr>
      </w:pPr>
    </w:p>
    <w:p w:rsidR="00233D02" w:rsidRPr="00B708E3" w:rsidRDefault="00967C8A" w:rsidP="00D7717D">
      <w:pPr>
        <w:suppressAutoHyphens/>
        <w:ind w:firstLine="709"/>
        <w:rPr>
          <w:rFonts w:cs="Arial"/>
        </w:rPr>
      </w:pPr>
      <w:r w:rsidRPr="00B708E3">
        <w:rPr>
          <w:rFonts w:cs="Arial"/>
          <w:lang w:eastAsia="ar-SA"/>
        </w:rPr>
        <w:t>1.</w:t>
      </w:r>
      <w:r w:rsidR="002F7482" w:rsidRPr="00B708E3">
        <w:rPr>
          <w:rFonts w:cs="Arial"/>
          <w:lang w:eastAsia="ar-SA"/>
        </w:rPr>
        <w:t>4</w:t>
      </w:r>
      <w:r w:rsidR="00AC478A" w:rsidRPr="00B708E3">
        <w:rPr>
          <w:rFonts w:cs="Arial"/>
          <w:lang w:eastAsia="ar-SA"/>
        </w:rPr>
        <w:t xml:space="preserve">.В паспорте подпрограммы </w:t>
      </w:r>
      <w:r w:rsidR="002728B3" w:rsidRPr="00B708E3">
        <w:rPr>
          <w:rFonts w:cs="Arial"/>
          <w:lang w:eastAsia="ar-SA"/>
        </w:rPr>
        <w:t xml:space="preserve">3 </w:t>
      </w:r>
      <w:r w:rsidR="002728B3" w:rsidRPr="00B708E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B708E3" w:rsidRDefault="002F7482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33D02" w:rsidRPr="00B708E3" w:rsidTr="008137E5">
        <w:tc>
          <w:tcPr>
            <w:tcW w:w="2802" w:type="dxa"/>
            <w:shd w:val="clear" w:color="auto" w:fill="auto"/>
          </w:tcPr>
          <w:p w:rsidR="00233D02" w:rsidRPr="00B708E3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1C6BE8" w:rsidRPr="00B708E3">
              <w:rPr>
                <w:rFonts w:cs="Arial"/>
              </w:rPr>
              <w:t xml:space="preserve"> 15340,2</w:t>
            </w:r>
            <w:r w:rsidRPr="00B708E3">
              <w:rPr>
                <w:rFonts w:cs="Arial"/>
              </w:rPr>
              <w:t xml:space="preserve"> тыс. рублей, в том числе</w:t>
            </w:r>
            <w:r w:rsidR="0043126F" w:rsidRPr="00B708E3">
              <w:rPr>
                <w:rFonts w:cs="Arial"/>
              </w:rPr>
              <w:t xml:space="preserve"> средства федерального бюджета – 596,9 тыс. рублей, </w:t>
            </w:r>
            <w:r w:rsidRPr="00B708E3">
              <w:rPr>
                <w:rFonts w:cs="Arial"/>
              </w:rPr>
              <w:t xml:space="preserve">средства областного бюджета </w:t>
            </w:r>
            <w:r w:rsidR="00561EFF" w:rsidRPr="00B708E3">
              <w:rPr>
                <w:rFonts w:cs="Arial"/>
              </w:rPr>
              <w:t>3457,6</w:t>
            </w:r>
            <w:r w:rsidRPr="00B708E3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1C6BE8" w:rsidRPr="00B708E3">
              <w:rPr>
                <w:rFonts w:cs="Arial"/>
              </w:rPr>
              <w:t>11285,7</w:t>
            </w:r>
            <w:r w:rsidRPr="00B708E3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023"/>
              <w:gridCol w:w="1777"/>
              <w:gridCol w:w="1626"/>
              <w:gridCol w:w="1559"/>
            </w:tblGrid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lastRenderedPageBreak/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3541,8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2562,9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978,9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C6BE8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5078,5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36736C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131,2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1C6BE8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4947,3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527,1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238,8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288,3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386,1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98,8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287,3</w:t>
                  </w:r>
                </w:p>
              </w:tc>
            </w:tr>
          </w:tbl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B708E3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Pr="00B708E3" w:rsidRDefault="00233D02" w:rsidP="00D7717D">
      <w:pPr>
        <w:suppressAutoHyphens/>
        <w:ind w:firstLine="709"/>
        <w:rPr>
          <w:rFonts w:cs="Arial"/>
          <w:lang w:eastAsia="ar-SA"/>
        </w:rPr>
      </w:pPr>
    </w:p>
    <w:p w:rsidR="00AC478A" w:rsidRPr="00B708E3" w:rsidRDefault="002F7482" w:rsidP="00D7717D">
      <w:pPr>
        <w:suppressAutoHyphens/>
        <w:ind w:firstLine="709"/>
        <w:rPr>
          <w:rFonts w:cs="Arial"/>
          <w:bCs/>
        </w:rPr>
      </w:pPr>
      <w:r w:rsidRPr="00B708E3">
        <w:rPr>
          <w:rFonts w:cs="Arial"/>
          <w:lang w:eastAsia="ar-SA"/>
        </w:rPr>
        <w:t>1.5</w:t>
      </w:r>
      <w:r w:rsidR="00AC478A" w:rsidRPr="00B708E3">
        <w:rPr>
          <w:rFonts w:cs="Arial"/>
          <w:lang w:eastAsia="ar-SA"/>
        </w:rPr>
        <w:t>.Приложения 2,4,5 к муниципальной программе изложить в следующей редакции: согласно приложений 1,2,3 к настоящему постановлению.</w:t>
      </w:r>
    </w:p>
    <w:p w:rsidR="00AC478A" w:rsidRPr="00B708E3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D7717D" w:rsidRPr="00B708E3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>3</w:t>
      </w:r>
      <w:r w:rsidR="0013462B" w:rsidRPr="00B708E3">
        <w:rPr>
          <w:rFonts w:cs="Arial"/>
          <w:bCs/>
        </w:rPr>
        <w:t>.</w:t>
      </w:r>
      <w:r w:rsidRPr="00B708E3">
        <w:rPr>
          <w:rFonts w:cs="Arial"/>
          <w:bCs/>
        </w:rPr>
        <w:t>Контроль за исполнением настоящего постановления оставляю за собой.</w:t>
      </w:r>
    </w:p>
    <w:p w:rsidR="00577B7C" w:rsidRPr="00B708E3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577B7C" w:rsidRPr="00B708E3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7717D" w:rsidRPr="00B708E3" w:rsidRDefault="00D7717D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7717D" w:rsidRPr="00B708E3" w:rsidTr="00950A49">
        <w:tc>
          <w:tcPr>
            <w:tcW w:w="3284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B708E3">
              <w:rPr>
                <w:rFonts w:cs="Arial"/>
                <w:bCs/>
                <w:lang w:eastAsia="en-US"/>
              </w:rPr>
              <w:t>Глава Подгоренского</w:t>
            </w:r>
          </w:p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B708E3">
              <w:rPr>
                <w:rFonts w:cs="Arial"/>
                <w:bCs/>
                <w:lang w:eastAsia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  <w:p w:rsidR="009E4847" w:rsidRPr="00B708E3" w:rsidRDefault="009E4847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B708E3">
              <w:rPr>
                <w:rFonts w:cs="Arial"/>
                <w:bCs/>
                <w:lang w:eastAsia="en-US"/>
              </w:rPr>
              <w:t>А.С.Разборский</w:t>
            </w:r>
          </w:p>
        </w:tc>
      </w:tr>
    </w:tbl>
    <w:p w:rsidR="00AC478A" w:rsidRPr="00B708E3" w:rsidRDefault="00AC478A" w:rsidP="00D7717D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ind w:firstLine="709"/>
        <w:rPr>
          <w:rFonts w:cs="Arial"/>
          <w:bCs/>
        </w:rPr>
        <w:sectPr w:rsidR="00AC478A" w:rsidRPr="00B708E3" w:rsidSect="009311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42" w:left="1701" w:header="708" w:footer="708" w:gutter="0"/>
          <w:cols w:space="708"/>
          <w:docGrid w:linePitch="360"/>
        </w:sectPr>
      </w:pPr>
    </w:p>
    <w:p w:rsidR="002B1167" w:rsidRPr="00B708E3" w:rsidRDefault="00B430D9" w:rsidP="00D7717D">
      <w:pPr>
        <w:suppressAutoHyphens/>
        <w:ind w:left="9072" w:firstLine="0"/>
        <w:rPr>
          <w:rFonts w:cs="Arial"/>
          <w:bCs/>
        </w:rPr>
      </w:pPr>
      <w:r w:rsidRPr="00B708E3">
        <w:rPr>
          <w:rFonts w:cs="Arial"/>
          <w:kern w:val="2"/>
        </w:rPr>
        <w:lastRenderedPageBreak/>
        <w:t>Приложение 1</w:t>
      </w:r>
      <w:r w:rsidR="007B3FC5" w:rsidRPr="00B708E3">
        <w:rPr>
          <w:rFonts w:cs="Arial"/>
          <w:kern w:val="2"/>
        </w:rPr>
        <w:t xml:space="preserve"> </w:t>
      </w:r>
      <w:r w:rsidR="002B1167" w:rsidRPr="00B708E3">
        <w:rPr>
          <w:rFonts w:cs="Arial"/>
          <w:kern w:val="2"/>
        </w:rPr>
        <w:t xml:space="preserve">к </w:t>
      </w:r>
      <w:r w:rsidRPr="00B708E3">
        <w:rPr>
          <w:rFonts w:cs="Arial"/>
          <w:kern w:val="2"/>
        </w:rPr>
        <w:t xml:space="preserve">постановлению администрации </w:t>
      </w:r>
      <w:r w:rsidR="002B1167" w:rsidRPr="00B708E3">
        <w:rPr>
          <w:rFonts w:cs="Arial"/>
        </w:rPr>
        <w:t xml:space="preserve">Подгоренского </w:t>
      </w:r>
      <w:r w:rsidR="002B1167" w:rsidRPr="00B708E3">
        <w:rPr>
          <w:rFonts w:cs="Arial"/>
          <w:bCs/>
        </w:rPr>
        <w:t>сельского поселения Калачеевского муниципального района</w:t>
      </w:r>
      <w:r w:rsidRPr="00B708E3">
        <w:rPr>
          <w:rFonts w:cs="Arial"/>
          <w:bCs/>
        </w:rPr>
        <w:t xml:space="preserve"> Воронежской области от </w:t>
      </w:r>
      <w:r w:rsidR="00B46A3A" w:rsidRPr="00B708E3">
        <w:rPr>
          <w:rFonts w:cs="Arial"/>
          <w:bCs/>
        </w:rPr>
        <w:t>31.10.2024</w:t>
      </w:r>
      <w:r w:rsidR="001C6BE8" w:rsidRPr="00B708E3">
        <w:rPr>
          <w:rFonts w:cs="Arial"/>
          <w:bCs/>
        </w:rPr>
        <w:t xml:space="preserve"> </w:t>
      </w:r>
      <w:r w:rsidR="00C621D3" w:rsidRPr="00B708E3">
        <w:rPr>
          <w:rFonts w:cs="Arial"/>
          <w:bCs/>
        </w:rPr>
        <w:t xml:space="preserve">г. </w:t>
      </w:r>
      <w:r w:rsidRPr="00B708E3">
        <w:rPr>
          <w:rFonts w:cs="Arial"/>
          <w:bCs/>
        </w:rPr>
        <w:t>№</w:t>
      </w:r>
      <w:r w:rsidR="00B46A3A" w:rsidRPr="00B708E3">
        <w:rPr>
          <w:rFonts w:cs="Arial"/>
          <w:bCs/>
        </w:rPr>
        <w:t>57</w:t>
      </w:r>
    </w:p>
    <w:p w:rsidR="00474AFB" w:rsidRPr="00B708E3" w:rsidRDefault="00474AFB" w:rsidP="00D7717D">
      <w:pPr>
        <w:suppressAutoHyphens/>
        <w:ind w:left="9072" w:firstLine="0"/>
        <w:rPr>
          <w:rFonts w:cs="Arial"/>
          <w:kern w:val="2"/>
        </w:rPr>
      </w:pP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B708E3">
        <w:rPr>
          <w:rFonts w:cs="Arial"/>
          <w:kern w:val="2"/>
          <w:lang w:eastAsia="ar-SA"/>
        </w:rPr>
        <w:t>РАСХОДЫ</w:t>
      </w:r>
      <w:r w:rsidR="00936FEB" w:rsidRPr="00B708E3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2B391B" w:rsidRPr="00B708E3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Подгоренского сельского поселения «</w:t>
      </w:r>
      <w:r w:rsidRPr="00B708E3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B708E3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B708E3">
        <w:rPr>
          <w:rFonts w:cs="Arial"/>
          <w:bCs/>
          <w:lang w:eastAsia="ar-SA"/>
        </w:rPr>
        <w:t>2020-2026</w:t>
      </w:r>
      <w:r w:rsidRPr="00B708E3">
        <w:rPr>
          <w:rFonts w:cs="Arial"/>
          <w:bCs/>
          <w:lang w:eastAsia="ar-SA"/>
        </w:rPr>
        <w:t xml:space="preserve"> годы</w:t>
      </w:r>
      <w:r w:rsidRPr="00B708E3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7531FD" w:rsidRPr="00B708E3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2020</w:t>
            </w:r>
          </w:p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2022</w:t>
            </w:r>
          </w:p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B708E3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7531FD" w:rsidRPr="00B708E3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B708E3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0200AA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4A289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11056,1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4837,0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6512,4</w:t>
            </w:r>
          </w:p>
        </w:tc>
      </w:tr>
      <w:tr w:rsidR="007531FD" w:rsidRPr="00B708E3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</w:tr>
      <w:tr w:rsidR="007531FD" w:rsidRPr="00B708E3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B708E3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 w:rsidRPr="00B708E3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Pr="00B708E3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</w:t>
            </w:r>
            <w:r w:rsidR="0019777B" w:rsidRPr="00B708E3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432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  <w:r w:rsidR="000200AA" w:rsidRPr="00B708E3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C1717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B708E3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</w:t>
            </w:r>
            <w:r w:rsidR="008A1228" w:rsidRPr="00B708E3">
              <w:rPr>
                <w:rFonts w:cs="Arial"/>
                <w:lang w:eastAsia="ar-SA"/>
              </w:rPr>
              <w:t xml:space="preserve"> </w:t>
            </w:r>
            <w:r w:rsidRPr="00B708E3">
              <w:rPr>
                <w:rFonts w:cs="Arial"/>
                <w:lang w:eastAsia="ar-SA"/>
              </w:rPr>
              <w:t>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B708E3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Ремонт автомобильных дорог общего пользования местного значения</w:t>
            </w:r>
            <w:r w:rsidR="008A1228" w:rsidRPr="00B708E3">
              <w:rPr>
                <w:rFonts w:cs="Arial"/>
                <w:lang w:eastAsia="ar-SA"/>
              </w:rPr>
              <w:t xml:space="preserve"> </w:t>
            </w:r>
            <w:r w:rsidRPr="00B708E3">
              <w:rPr>
                <w:rFonts w:cs="Arial"/>
                <w:lang w:eastAsia="ar-SA"/>
              </w:rPr>
              <w:t>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3F1B0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  <w:r w:rsidR="000200AA" w:rsidRPr="00B708E3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C7792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D0308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2F468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0200AA" w:rsidP="00E756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4A289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5078,5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386,1</w:t>
            </w:r>
          </w:p>
        </w:tc>
      </w:tr>
      <w:tr w:rsidR="007531FD" w:rsidRPr="00B708E3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Pr="00B708E3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 xml:space="preserve">Организация </w:t>
            </w:r>
            <w:r w:rsidRPr="00B708E3">
              <w:rPr>
                <w:rFonts w:cs="Arial"/>
                <w:lang w:eastAsia="ar-SA"/>
              </w:rPr>
              <w:lastRenderedPageBreak/>
              <w:t>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Pr="00B708E3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7531FD" w:rsidRPr="00B708E3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D759FD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D759FD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080AA2">
            <w:pPr>
              <w:ind w:left="567"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0200A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4A289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7531FD" w:rsidRPr="00B708E3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080AA2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Сохранение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D759FD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080AA2">
        <w:trPr>
          <w:trHeight w:val="27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D0308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80AA2" w:rsidRPr="00B708E3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B279D1">
            <w:pPr>
              <w:suppressAutoHyphens/>
              <w:autoSpaceDE w:val="0"/>
              <w:snapToGrid w:val="0"/>
              <w:ind w:hanging="55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D759FD">
        <w:trPr>
          <w:trHeight w:val="24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B708E3" w:rsidRDefault="00080AA2" w:rsidP="00080AA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Мероприятия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направленные на организацию системы раздельного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75,</w:t>
            </w:r>
            <w:r w:rsidR="00080AA2"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D759FD">
        <w:trPr>
          <w:trHeight w:val="28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D759FD">
        <w:trPr>
          <w:trHeight w:val="31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200AA" w:rsidP="000200AA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00A9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</w:t>
            </w:r>
            <w:r w:rsidR="001867CE" w:rsidRPr="00B708E3">
              <w:rPr>
                <w:rFonts w:cs="Arial"/>
                <w:kern w:val="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260,0</w:t>
            </w:r>
          </w:p>
        </w:tc>
      </w:tr>
      <w:tr w:rsidR="00080AA2" w:rsidRPr="00B708E3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4201D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  <w:r w:rsidR="00080AA2" w:rsidRPr="00B708E3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080AA2" w:rsidRPr="00B708E3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Прочие мероприятия на территории Подгоренского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1F310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  <w:r w:rsidR="000200AA" w:rsidRPr="00B708E3">
              <w:rPr>
                <w:rFonts w:cs="Arial"/>
                <w:kern w:val="2"/>
                <w:lang w:eastAsia="ar-SA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4A289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56,1</w:t>
            </w:r>
          </w:p>
        </w:tc>
      </w:tr>
      <w:tr w:rsidR="00080AA2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B708E3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1F66C0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1F66C0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</w:t>
            </w:r>
            <w:r w:rsidR="000200AA" w:rsidRPr="00B708E3">
              <w:rPr>
                <w:rFonts w:cs="Arial"/>
                <w:kern w:val="2"/>
                <w:lang w:eastAsia="ar-SA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B708E3" w:rsidTr="00886D2B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4A2897">
        <w:trPr>
          <w:trHeight w:val="103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B708E3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4A2897" w:rsidRPr="00B708E3" w:rsidTr="00AD492C">
        <w:trPr>
          <w:trHeight w:val="21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A2897" w:rsidRPr="00B708E3" w:rsidRDefault="001F66C0" w:rsidP="004A2897">
            <w:pPr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1F66C0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1F66C0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1F66C0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1F66C0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1F66C0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1F66C0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897" w:rsidRPr="00B708E3" w:rsidRDefault="001F66C0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4A2897" w:rsidRPr="00B708E3" w:rsidTr="00AD492C">
        <w:trPr>
          <w:trHeight w:val="16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AD492C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AD492C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AD492C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4A2897" w:rsidRPr="00B708E3" w:rsidTr="00AD492C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F66C0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</w:t>
            </w:r>
            <w:r w:rsidR="001F66C0" w:rsidRPr="00B708E3">
              <w:rPr>
                <w:rFonts w:cs="Arial"/>
                <w:kern w:val="2"/>
                <w:lang w:eastAsia="ar-SA"/>
              </w:rPr>
              <w:t xml:space="preserve">енный </w:t>
            </w:r>
          </w:p>
          <w:p w:rsidR="004A2897" w:rsidRPr="00B708E3" w:rsidRDefault="001F66C0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исполнитель Администрация П</w:t>
            </w:r>
            <w:r w:rsidR="004A2897" w:rsidRPr="00B708E3">
              <w:rPr>
                <w:rFonts w:cs="Arial"/>
                <w:kern w:val="2"/>
                <w:lang w:eastAsia="ar-SA"/>
              </w:rPr>
              <w:t>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4A2897" w:rsidRPr="00B708E3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 xml:space="preserve">Государственная поддержка закупки контейнеров для раздельного накопления твердых коммунальных отходов и (или) обустройство мест (площадок) ТКО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4A2897" w:rsidRPr="00B708E3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4A2897" w:rsidRPr="00B708E3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4A2897" w:rsidRPr="00B708E3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 и обустройство мест (площадок) ТКО.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4A2897" w:rsidRPr="00B708E3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7" w:rsidRPr="00B708E3" w:rsidRDefault="00AD492C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4A2897" w:rsidRPr="00B708E3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897" w:rsidRPr="00B708E3" w:rsidRDefault="004A2897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7" w:rsidRPr="00B708E3" w:rsidRDefault="004A2897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B708E3" w:rsidRDefault="002B1167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391B" w:rsidRPr="00B708E3" w:rsidRDefault="002B1167" w:rsidP="00D7717D">
      <w:pPr>
        <w:suppressAutoHyphens/>
        <w:ind w:left="9639" w:firstLine="0"/>
        <w:rPr>
          <w:rFonts w:cs="Arial"/>
          <w:bCs/>
        </w:rPr>
      </w:pPr>
      <w:r w:rsidRPr="00B708E3">
        <w:rPr>
          <w:rFonts w:cs="Arial"/>
          <w:kern w:val="2"/>
          <w:lang w:eastAsia="ar-SA"/>
        </w:rPr>
        <w:br w:type="page"/>
      </w:r>
      <w:r w:rsidR="00B430D9" w:rsidRPr="00B708E3">
        <w:rPr>
          <w:rFonts w:cs="Arial"/>
          <w:kern w:val="2"/>
        </w:rPr>
        <w:lastRenderedPageBreak/>
        <w:t>Приложение 2</w:t>
      </w:r>
      <w:r w:rsidR="00423A52" w:rsidRPr="00B708E3">
        <w:rPr>
          <w:rFonts w:cs="Arial"/>
          <w:kern w:val="2"/>
        </w:rPr>
        <w:t xml:space="preserve"> </w:t>
      </w:r>
      <w:r w:rsidRPr="00B708E3">
        <w:rPr>
          <w:rFonts w:cs="Arial"/>
          <w:kern w:val="2"/>
        </w:rPr>
        <w:t xml:space="preserve">к </w:t>
      </w:r>
      <w:r w:rsidR="00B430D9" w:rsidRPr="00B708E3">
        <w:rPr>
          <w:rFonts w:cs="Arial"/>
          <w:kern w:val="2"/>
        </w:rPr>
        <w:t xml:space="preserve">постановлению администрации </w:t>
      </w:r>
      <w:r w:rsidR="00B430D9" w:rsidRPr="00B708E3">
        <w:rPr>
          <w:rFonts w:cs="Arial"/>
        </w:rPr>
        <w:t xml:space="preserve">Подгоренского </w:t>
      </w:r>
      <w:r w:rsidR="00B430D9" w:rsidRPr="00B708E3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B708E3" w:rsidRDefault="00B430D9" w:rsidP="00D7717D">
      <w:pPr>
        <w:suppressAutoHyphens/>
        <w:ind w:left="9639" w:firstLine="0"/>
        <w:rPr>
          <w:rFonts w:cs="Arial"/>
          <w:bCs/>
        </w:rPr>
      </w:pPr>
      <w:r w:rsidRPr="00B708E3">
        <w:rPr>
          <w:rFonts w:cs="Arial"/>
          <w:bCs/>
        </w:rPr>
        <w:t xml:space="preserve">от </w:t>
      </w:r>
      <w:r w:rsidR="00B46A3A" w:rsidRPr="00B708E3">
        <w:rPr>
          <w:rFonts w:cs="Arial"/>
          <w:bCs/>
        </w:rPr>
        <w:t>31.10.2024</w:t>
      </w:r>
      <w:r w:rsidR="00C621D3" w:rsidRPr="00B708E3">
        <w:rPr>
          <w:rFonts w:cs="Arial"/>
          <w:bCs/>
        </w:rPr>
        <w:t xml:space="preserve">г. </w:t>
      </w:r>
      <w:r w:rsidR="004201D7" w:rsidRPr="00B708E3">
        <w:rPr>
          <w:rFonts w:cs="Arial"/>
          <w:bCs/>
        </w:rPr>
        <w:t>№</w:t>
      </w:r>
      <w:r w:rsidR="00B46A3A" w:rsidRPr="00B708E3">
        <w:rPr>
          <w:rFonts w:cs="Arial"/>
          <w:bCs/>
        </w:rPr>
        <w:t>57</w:t>
      </w:r>
    </w:p>
    <w:p w:rsidR="00474AFB" w:rsidRPr="00B708E3" w:rsidRDefault="00474AFB" w:rsidP="00D7717D">
      <w:pPr>
        <w:suppressAutoHyphens/>
        <w:ind w:left="9639" w:firstLine="0"/>
        <w:rPr>
          <w:rFonts w:cs="Arial"/>
          <w:kern w:val="2"/>
        </w:rPr>
      </w:pP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B708E3">
        <w:rPr>
          <w:rFonts w:cs="Arial"/>
          <w:kern w:val="2"/>
          <w:lang w:eastAsia="ar-SA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1867CE" w:rsidRPr="00B708E3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B708E3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B708E3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B708E3">
        <w:rPr>
          <w:rFonts w:cs="Arial"/>
          <w:bCs/>
          <w:lang w:eastAsia="ar-SA"/>
        </w:rPr>
        <w:t>2020-2026</w:t>
      </w:r>
      <w:r w:rsidRPr="00B708E3">
        <w:rPr>
          <w:rFonts w:cs="Arial"/>
          <w:bCs/>
          <w:lang w:eastAsia="ar-SA"/>
        </w:rPr>
        <w:t xml:space="preserve"> годы</w:t>
      </w:r>
      <w:r w:rsidRPr="00B708E3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7531FD" w:rsidRPr="00B708E3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7531FD" w:rsidRPr="00B708E3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2022</w:t>
            </w:r>
          </w:p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2026</w:t>
            </w:r>
          </w:p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B708E3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7531FD" w:rsidRPr="00B708E3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B708E3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708E3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708E3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708E3" w:rsidRDefault="0019777B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5713,9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708E3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708E3" w:rsidRDefault="004201D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11056,1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4837,0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6512,4</w:t>
            </w:r>
          </w:p>
        </w:tc>
      </w:tr>
      <w:tr w:rsidR="007531FD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B708E3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FE2B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2887,0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1867C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3731,2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3931,2</w:t>
            </w:r>
          </w:p>
        </w:tc>
      </w:tr>
      <w:tr w:rsidR="007531FD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B708E3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3066,7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4201D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7324,9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2705,8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B708E3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2581,2</w:t>
            </w:r>
          </w:p>
        </w:tc>
      </w:tr>
      <w:tr w:rsidR="00AD492C" w:rsidRPr="00B708E3" w:rsidTr="00AD492C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Основное мероприятие 1.1</w:t>
            </w:r>
          </w:p>
          <w:p w:rsidR="00AD492C" w:rsidRPr="00B708E3" w:rsidRDefault="00AD492C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AD492C" w:rsidRPr="00B708E3" w:rsidTr="00AD492C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B708E3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AD492C" w:rsidRPr="00B708E3" w:rsidRDefault="00AD492C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AD492C" w:rsidRPr="00B708E3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AD492C" w:rsidRPr="00B708E3" w:rsidTr="00AD492C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AD492C" w:rsidRPr="00B708E3" w:rsidRDefault="00AD492C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мероприятие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AD492C" w:rsidRPr="00B708E3" w:rsidRDefault="00AD492C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AD492C" w:rsidRPr="00B708E3" w:rsidTr="00AD492C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5078,5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386,1</w:t>
            </w:r>
          </w:p>
        </w:tc>
      </w:tr>
      <w:tr w:rsidR="00AD492C" w:rsidRPr="00B708E3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AD492C" w:rsidRPr="00B708E3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1321,3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978,9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4947,3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254,9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AD492C" w:rsidRPr="00B708E3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4897,3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204,9</w:t>
            </w:r>
          </w:p>
        </w:tc>
      </w:tr>
      <w:tr w:rsidR="00AD492C" w:rsidRPr="00B708E3" w:rsidTr="00AD492C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386,1</w:t>
            </w:r>
          </w:p>
        </w:tc>
      </w:tr>
      <w:tr w:rsidR="00AD492C" w:rsidRPr="00B708E3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D492C" w:rsidRPr="00B708E3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AD492C" w:rsidRPr="00B708E3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4947,3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254,9</w:t>
            </w:r>
          </w:p>
        </w:tc>
      </w:tr>
      <w:tr w:rsidR="00AD492C" w:rsidRPr="00B708E3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AD492C" w:rsidRPr="00B708E3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AD492C" w:rsidRPr="00B708E3" w:rsidTr="00AD492C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D492C" w:rsidRPr="00B708E3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AD492C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</w:tbl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391B" w:rsidRPr="00B708E3" w:rsidRDefault="00D7717D" w:rsidP="00D7717D">
      <w:pPr>
        <w:suppressAutoHyphens/>
        <w:ind w:left="8505" w:firstLine="0"/>
        <w:rPr>
          <w:rFonts w:cs="Arial"/>
          <w:bCs/>
        </w:rPr>
      </w:pPr>
      <w:r w:rsidRPr="00B708E3">
        <w:rPr>
          <w:rFonts w:cs="Arial"/>
          <w:kern w:val="2"/>
        </w:rPr>
        <w:br w:type="page"/>
      </w:r>
      <w:r w:rsidR="005F04EC" w:rsidRPr="00B708E3">
        <w:rPr>
          <w:rFonts w:cs="Arial"/>
          <w:kern w:val="2"/>
        </w:rPr>
        <w:lastRenderedPageBreak/>
        <w:t>Приложение 3</w:t>
      </w:r>
      <w:r w:rsidR="007B3FC5" w:rsidRPr="00B708E3">
        <w:rPr>
          <w:rFonts w:cs="Arial"/>
          <w:kern w:val="2"/>
        </w:rPr>
        <w:t xml:space="preserve"> </w:t>
      </w:r>
      <w:r w:rsidR="002B1167" w:rsidRPr="00B708E3">
        <w:rPr>
          <w:rFonts w:cs="Arial"/>
          <w:kern w:val="2"/>
        </w:rPr>
        <w:t xml:space="preserve">к </w:t>
      </w:r>
      <w:r w:rsidR="005F04EC" w:rsidRPr="00B708E3">
        <w:rPr>
          <w:rFonts w:cs="Arial"/>
          <w:kern w:val="2"/>
        </w:rPr>
        <w:t xml:space="preserve">постановлению администрации </w:t>
      </w:r>
      <w:r w:rsidR="005F04EC" w:rsidRPr="00B708E3">
        <w:rPr>
          <w:rFonts w:cs="Arial"/>
        </w:rPr>
        <w:t xml:space="preserve">Подгоренского </w:t>
      </w:r>
      <w:r w:rsidR="005F04EC" w:rsidRPr="00B708E3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B708E3" w:rsidRDefault="005F04EC" w:rsidP="00D7717D">
      <w:pPr>
        <w:suppressAutoHyphens/>
        <w:ind w:left="8505" w:firstLine="0"/>
        <w:rPr>
          <w:rFonts w:cs="Arial"/>
          <w:bCs/>
        </w:rPr>
      </w:pPr>
      <w:r w:rsidRPr="00B708E3">
        <w:rPr>
          <w:rFonts w:cs="Arial"/>
          <w:bCs/>
        </w:rPr>
        <w:t xml:space="preserve">от </w:t>
      </w:r>
      <w:r w:rsidR="00043F7C" w:rsidRPr="00B708E3">
        <w:rPr>
          <w:rFonts w:cs="Arial"/>
          <w:bCs/>
        </w:rPr>
        <w:t>31.10.2024</w:t>
      </w:r>
      <w:r w:rsidR="00C621D3" w:rsidRPr="00B708E3">
        <w:rPr>
          <w:rFonts w:cs="Arial"/>
          <w:bCs/>
        </w:rPr>
        <w:t xml:space="preserve"> г.</w:t>
      </w:r>
      <w:r w:rsidRPr="00B708E3">
        <w:rPr>
          <w:rFonts w:cs="Arial"/>
          <w:bCs/>
        </w:rPr>
        <w:t xml:space="preserve"> №</w:t>
      </w:r>
      <w:r w:rsidR="00043F7C" w:rsidRPr="00B708E3">
        <w:rPr>
          <w:rFonts w:cs="Arial"/>
          <w:bCs/>
        </w:rPr>
        <w:t>57</w:t>
      </w:r>
    </w:p>
    <w:p w:rsidR="00474AFB" w:rsidRPr="00B708E3" w:rsidRDefault="00474AFB" w:rsidP="00D7717D">
      <w:pPr>
        <w:suppressAutoHyphens/>
        <w:ind w:left="8505" w:firstLine="0"/>
        <w:rPr>
          <w:rFonts w:cs="Arial"/>
          <w:bCs/>
        </w:rPr>
      </w:pP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lang w:eastAsia="ar-SA"/>
        </w:rPr>
      </w:pPr>
      <w:r w:rsidRPr="00B708E3">
        <w:rPr>
          <w:rFonts w:cs="Arial"/>
          <w:kern w:val="2"/>
          <w:lang w:eastAsia="ar-SA"/>
        </w:rPr>
        <w:t>План реализации муниципальной программы</w:t>
      </w:r>
      <w:r w:rsidR="007B3FC5" w:rsidRPr="00B708E3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«</w:t>
      </w:r>
      <w:r w:rsidRPr="00B708E3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B708E3">
        <w:rPr>
          <w:rFonts w:cs="Arial"/>
          <w:bCs/>
          <w:lang w:eastAsia="ar-SA"/>
        </w:rPr>
        <w:t>сельского поселения</w:t>
      </w:r>
      <w:r w:rsidR="00A033F4" w:rsidRPr="00B708E3">
        <w:rPr>
          <w:rFonts w:cs="Arial"/>
          <w:bCs/>
          <w:lang w:eastAsia="ar-SA"/>
        </w:rPr>
        <w:t xml:space="preserve"> </w:t>
      </w:r>
      <w:r w:rsidRPr="00B708E3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 w:rsidRPr="00B708E3">
        <w:rPr>
          <w:rFonts w:cs="Arial"/>
          <w:bCs/>
          <w:lang w:eastAsia="ar-SA"/>
        </w:rPr>
        <w:t>2020-2026</w:t>
      </w:r>
      <w:r w:rsidRPr="00B708E3">
        <w:rPr>
          <w:rFonts w:cs="Arial"/>
          <w:bCs/>
          <w:lang w:eastAsia="ar-SA"/>
        </w:rPr>
        <w:t xml:space="preserve"> годы» на 20</w:t>
      </w:r>
      <w:r w:rsidR="00F863F5" w:rsidRPr="00B708E3">
        <w:rPr>
          <w:rFonts w:cs="Arial"/>
          <w:bCs/>
          <w:lang w:eastAsia="ar-SA"/>
        </w:rPr>
        <w:t>2</w:t>
      </w:r>
      <w:r w:rsidR="004D2D37" w:rsidRPr="00B708E3">
        <w:rPr>
          <w:rFonts w:cs="Arial"/>
          <w:bCs/>
          <w:lang w:eastAsia="ar-SA"/>
        </w:rPr>
        <w:t>4</w:t>
      </w:r>
      <w:r w:rsidRPr="00B708E3">
        <w:rPr>
          <w:rFonts w:cs="Arial"/>
          <w:bCs/>
          <w:lang w:eastAsia="ar-SA"/>
        </w:rPr>
        <w:t xml:space="preserve"> год</w:t>
      </w: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7531FD" w:rsidRPr="00B708E3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№ </w:t>
            </w:r>
          </w:p>
          <w:p w:rsidR="002B1167" w:rsidRPr="00B708E3" w:rsidRDefault="002B1167" w:rsidP="00D7717D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531FD" w:rsidRPr="00B708E3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Pr="00B708E3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7531FD" w:rsidRPr="00B708E3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 w:rsidRPr="00B708E3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 w:rsidRPr="00B708E3">
              <w:rPr>
                <w:rFonts w:cs="Arial"/>
                <w:bCs/>
                <w:lang w:eastAsia="ar-SA"/>
              </w:rPr>
              <w:t>20</w:t>
            </w:r>
            <w:r w:rsidRPr="00B708E3">
              <w:rPr>
                <w:rFonts w:cs="Arial"/>
                <w:bCs/>
                <w:lang w:eastAsia="ar-SA"/>
              </w:rPr>
              <w:t>-202</w:t>
            </w:r>
            <w:r w:rsidR="00CD067D" w:rsidRPr="00B708E3">
              <w:rPr>
                <w:rFonts w:cs="Arial"/>
                <w:bCs/>
                <w:lang w:eastAsia="ar-SA"/>
              </w:rPr>
              <w:t>6</w:t>
            </w:r>
            <w:r w:rsidRPr="00B708E3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01.01.20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31.12. 20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Содействие энергосбережению и повышение энергоэффективности на территории Подгоренского сельского поселения.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Обеспечение доступного и комфортного проживания граждан на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территории Подгоренского сельского поселения.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CF0FD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11056,1</w:t>
            </w:r>
          </w:p>
        </w:tc>
      </w:tr>
      <w:tr w:rsidR="007531FD" w:rsidRPr="00B708E3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</w:tr>
      <w:tr w:rsidR="007531FD" w:rsidRPr="00B708E3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Обустройство сквера на территории с.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105,0</w:t>
            </w:r>
          </w:p>
        </w:tc>
      </w:tr>
      <w:tr w:rsidR="007531FD" w:rsidRPr="00B708E3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5872,5</w:t>
            </w:r>
          </w:p>
        </w:tc>
      </w:tr>
      <w:tr w:rsidR="007531FD" w:rsidRPr="00B708E3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</w:t>
            </w:r>
            <w:r w:rsidR="00F863F5" w:rsidRPr="00B708E3">
              <w:rPr>
                <w:rFonts w:cs="Arial"/>
                <w:lang w:eastAsia="ar-SA"/>
              </w:rPr>
              <w:t>2</w:t>
            </w:r>
            <w:r w:rsidR="004D2D37" w:rsidRPr="00B708E3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5F04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</w:t>
            </w:r>
            <w:r w:rsidR="002B1167"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 w:rsidRPr="00B708E3">
              <w:rPr>
                <w:rFonts w:cs="Arial"/>
                <w:kern w:val="2"/>
                <w:lang w:eastAsia="ar-SA"/>
              </w:rPr>
              <w:t>02 91290</w:t>
            </w:r>
            <w:r w:rsidR="001C0D76" w:rsidRPr="00B708E3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B708E3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 w:rsidRPr="00B708E3">
              <w:rPr>
                <w:rFonts w:cs="Arial"/>
                <w:kern w:val="2"/>
                <w:lang w:eastAsia="ar-SA"/>
              </w:rPr>
              <w:t xml:space="preserve">02 </w:t>
            </w:r>
            <w:r w:rsidR="005F04EC" w:rsidRPr="00B708E3">
              <w:rPr>
                <w:rFonts w:cs="Arial"/>
                <w:kern w:val="2"/>
                <w:lang w:val="en-US" w:eastAsia="ar-SA"/>
              </w:rPr>
              <w:t>S</w:t>
            </w:r>
            <w:r w:rsidR="002B1167" w:rsidRPr="00B708E3">
              <w:rPr>
                <w:rFonts w:cs="Arial"/>
                <w:kern w:val="2"/>
                <w:lang w:eastAsia="ar-SA"/>
              </w:rPr>
              <w:t>8850</w:t>
            </w:r>
            <w:r w:rsidR="001C0D76" w:rsidRPr="00B708E3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04 09 01 202S1290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B708E3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  <w:r w:rsidR="00A00A9A" w:rsidRPr="00B708E3">
              <w:rPr>
                <w:rFonts w:cs="Arial"/>
                <w:kern w:val="2"/>
                <w:lang w:eastAsia="ar-SA"/>
              </w:rPr>
              <w:t>192,5</w:t>
            </w:r>
          </w:p>
          <w:p w:rsidR="007A44F2" w:rsidRPr="00B708E3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D7717D" w:rsidRPr="00B708E3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3680</w:t>
            </w:r>
            <w:r w:rsidR="007A44F2" w:rsidRPr="00B708E3">
              <w:rPr>
                <w:rFonts w:cs="Arial"/>
                <w:kern w:val="2"/>
                <w:lang w:eastAsia="ar-SA"/>
              </w:rPr>
              <w:t>,0</w:t>
            </w:r>
          </w:p>
          <w:p w:rsidR="001C0D76" w:rsidRPr="00B708E3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B708E3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CF0FD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5078,5</w:t>
            </w:r>
          </w:p>
        </w:tc>
      </w:tr>
      <w:tr w:rsidR="007531FD" w:rsidRPr="00B708E3" w:rsidTr="003E5F78">
        <w:trPr>
          <w:trHeight w:val="166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5F78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F863F5" w:rsidRPr="00B708E3">
              <w:rPr>
                <w:rFonts w:cs="Arial"/>
                <w:kern w:val="2"/>
                <w:lang w:eastAsia="ar-SA"/>
              </w:rPr>
              <w:t>2</w:t>
            </w:r>
            <w:r w:rsidR="004D2D37"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167" w:rsidRPr="00B708E3" w:rsidRDefault="00CF0FD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5028,5</w:t>
            </w:r>
          </w:p>
        </w:tc>
      </w:tr>
      <w:tr w:rsidR="00906FBB" w:rsidRPr="00B708E3" w:rsidTr="00602875">
        <w:trPr>
          <w:trHeight w:val="54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благоустройство территории поселения (Закупка товаров, работ и услуг для государственных (муниципальных) нужд.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B708E3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B708E3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914 05 02 01 3 01 98730 200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B708E3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914 05 03 01 3 01 98670 200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B708E3">
              <w:rPr>
                <w:rFonts w:cs="Arial"/>
                <w:kern w:val="2"/>
                <w:lang w:val="en-US" w:eastAsia="ar-SA"/>
              </w:rPr>
              <w:t>S</w:t>
            </w:r>
            <w:r w:rsidRPr="00B708E3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B708E3">
              <w:rPr>
                <w:rFonts w:cs="Arial"/>
                <w:kern w:val="2"/>
                <w:lang w:val="en-US" w:eastAsia="ar-SA"/>
              </w:rPr>
              <w:t>S</w:t>
            </w:r>
            <w:r w:rsidRPr="00B708E3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B708E3">
              <w:rPr>
                <w:rFonts w:cs="Arial"/>
                <w:kern w:val="2"/>
                <w:lang w:val="en-US" w:eastAsia="ar-SA"/>
              </w:rPr>
              <w:lastRenderedPageBreak/>
              <w:t>S</w:t>
            </w:r>
            <w:r w:rsidRPr="00B708E3"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A00A9A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350</w:t>
            </w:r>
            <w:r w:rsidR="007A44F2" w:rsidRPr="00B708E3">
              <w:rPr>
                <w:rFonts w:cs="Arial"/>
                <w:kern w:val="2"/>
                <w:lang w:eastAsia="ar-SA"/>
              </w:rPr>
              <w:t>,0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418,8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0,0</w:t>
            </w:r>
          </w:p>
        </w:tc>
      </w:tr>
      <w:tr w:rsidR="00906FBB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Мероприятиянаправленные Организация и содержание мест захоронения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 w:rsidRPr="00B708E3"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7A44F2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914 05 03 01 3 01 98690 2</w:t>
            </w:r>
            <w:r w:rsidR="00906FBB" w:rsidRPr="00B708E3">
              <w:rPr>
                <w:rFonts w:cs="Arial"/>
                <w:kern w:val="2"/>
                <w:lang w:eastAsia="ar-SA"/>
              </w:rPr>
              <w:t>00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914 05 03 01 3 01 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98690 800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CF0FD5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62</w:t>
            </w:r>
            <w:r w:rsidR="007A44F2" w:rsidRPr="00B708E3">
              <w:rPr>
                <w:rFonts w:cs="Arial"/>
                <w:kern w:val="2"/>
                <w:lang w:eastAsia="ar-SA"/>
              </w:rPr>
              <w:t>,0</w:t>
            </w:r>
          </w:p>
          <w:p w:rsidR="00CF0FD5" w:rsidRPr="00B708E3" w:rsidRDefault="00CF0FD5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CF0FD5" w:rsidRPr="00B708E3" w:rsidRDefault="00CF0FD5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17,1</w:t>
            </w:r>
          </w:p>
        </w:tc>
      </w:tr>
      <w:tr w:rsidR="00906FBB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совершенствование эстетического вида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914 05 03 01 3 01 98720 200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</w:t>
            </w:r>
            <w:r w:rsidR="00A033F4" w:rsidRPr="00B708E3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906FBB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906FBB" w:rsidRPr="00B708E3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906FBB" w:rsidRPr="00B708E3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- оздоровление санитарной экологической обстановки в поселении и на свободных территориях,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914 05 03 01 3 01 98730 200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B708E3" w:rsidRDefault="00CF0FD5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2218,4</w:t>
            </w:r>
          </w:p>
          <w:p w:rsidR="009127DB" w:rsidRPr="00B708E3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906FBB" w:rsidRPr="00B708E3" w:rsidTr="00CF0FD5">
        <w:trPr>
          <w:trHeight w:val="156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906FBB" w:rsidP="00906FBB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914 06 05 01 3 01 99020 200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FBB" w:rsidRPr="00B708E3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</w:t>
            </w:r>
            <w:r w:rsidR="007A44F2" w:rsidRPr="00B708E3">
              <w:rPr>
                <w:rFonts w:cs="Arial"/>
                <w:kern w:val="2"/>
                <w:lang w:eastAsia="ar-SA"/>
              </w:rPr>
              <w:t>3,7</w:t>
            </w:r>
          </w:p>
        </w:tc>
      </w:tr>
      <w:tr w:rsidR="00CF0FD5" w:rsidRPr="00B708E3" w:rsidTr="00B46A3A">
        <w:trPr>
          <w:trHeight w:val="36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360698" w:rsidP="00CF0FD5">
            <w:pPr>
              <w:suppressAutoHyphens/>
              <w:autoSpaceDE w:val="0"/>
              <w:snapToGrid w:val="0"/>
              <w:ind w:firstLine="139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914 06 07 01 3 01 </w:t>
            </w:r>
          </w:p>
          <w:p w:rsidR="00360698" w:rsidRPr="00B708E3" w:rsidRDefault="00360698" w:rsidP="00CF0FD5">
            <w:pPr>
              <w:suppressAutoHyphens/>
              <w:autoSpaceDE w:val="0"/>
              <w:snapToGrid w:val="0"/>
              <w:ind w:firstLine="139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D5" w:rsidRPr="00B708E3" w:rsidRDefault="00360698" w:rsidP="00360698">
            <w:pPr>
              <w:suppressAutoHyphens/>
              <w:autoSpaceDE w:val="0"/>
              <w:snapToGrid w:val="0"/>
              <w:ind w:hanging="8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1617,3</w:t>
            </w:r>
          </w:p>
        </w:tc>
      </w:tr>
      <w:tr w:rsidR="00CF0FD5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31.12.</w:t>
            </w:r>
          </w:p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914 05 01 01 3 02 96010 200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CF0FD5" w:rsidRPr="00B708E3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B708E3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B708E3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CF0FD5" w:rsidRPr="00B708E3" w:rsidTr="00ED75A6">
        <w:trPr>
          <w:trHeight w:val="192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31.12.</w:t>
            </w: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</w:t>
            </w:r>
            <w:r w:rsidRPr="00B708E3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914 06 05 01 3 01 </w:t>
            </w:r>
            <w:r w:rsidRPr="00B708E3">
              <w:rPr>
                <w:rFonts w:cs="Arial"/>
                <w:kern w:val="2"/>
                <w:lang w:val="en-US" w:eastAsia="ar-SA"/>
              </w:rPr>
              <w:t>S8000</w:t>
            </w:r>
            <w:r w:rsidRPr="00B708E3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CF0FD5" w:rsidRPr="008C3661" w:rsidTr="00ED75A6">
        <w:trPr>
          <w:trHeight w:val="273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rPr>
                <w:rFonts w:cs="Arial"/>
                <w:bCs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организацию системы раздельного накопления ТКО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01.012024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31.12 2024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- обустройство мест для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FD5" w:rsidRPr="00B708E3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914 0502 01 3 01 </w:t>
            </w:r>
            <w:r w:rsidRPr="00B708E3">
              <w:rPr>
                <w:rFonts w:cs="Arial"/>
                <w:kern w:val="2"/>
                <w:lang w:val="en-US" w:eastAsia="ar-SA"/>
              </w:rPr>
              <w:t>S</w:t>
            </w:r>
            <w:r w:rsidRPr="00B708E3">
              <w:rPr>
                <w:rFonts w:cs="Arial"/>
                <w:kern w:val="2"/>
                <w:lang w:eastAsia="ar-SA"/>
              </w:rPr>
              <w:t>8000 200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D5" w:rsidRPr="008C3661" w:rsidRDefault="00CF0FD5" w:rsidP="00CF0FD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</w:tr>
    </w:tbl>
    <w:p w:rsidR="002B1167" w:rsidRPr="008C3661" w:rsidRDefault="002B1167" w:rsidP="00D7717D">
      <w:pPr>
        <w:ind w:firstLine="709"/>
        <w:rPr>
          <w:rFonts w:cs="Arial"/>
          <w:kern w:val="1"/>
        </w:rPr>
      </w:pPr>
      <w:bookmarkStart w:id="0" w:name="_GoBack"/>
      <w:bookmarkEnd w:id="0"/>
    </w:p>
    <w:sectPr w:rsidR="002B1167" w:rsidRPr="008C3661" w:rsidSect="00F84DB3">
      <w:footerReference w:type="default" r:id="rId14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3A" w:rsidRDefault="00B46A3A">
      <w:r>
        <w:separator/>
      </w:r>
    </w:p>
  </w:endnote>
  <w:endnote w:type="continuationSeparator" w:id="0">
    <w:p w:rsidR="00B46A3A" w:rsidRDefault="00B4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3A" w:rsidRDefault="00B46A3A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3A" w:rsidRDefault="00B46A3A">
    <w:pPr>
      <w:pStyle w:val="af9"/>
      <w:jc w:val="right"/>
    </w:pPr>
  </w:p>
  <w:p w:rsidR="00B46A3A" w:rsidRDefault="00B46A3A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3A" w:rsidRDefault="00B46A3A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3A" w:rsidRDefault="00B46A3A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B708E3">
      <w:rPr>
        <w:noProof/>
      </w:rPr>
      <w:t>19</w:t>
    </w:r>
    <w:r>
      <w:rPr>
        <w:noProof/>
      </w:rPr>
      <w:fldChar w:fldCharType="end"/>
    </w:r>
  </w:p>
  <w:p w:rsidR="00B46A3A" w:rsidRDefault="00B46A3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3A" w:rsidRDefault="00B46A3A">
      <w:r>
        <w:separator/>
      </w:r>
    </w:p>
  </w:footnote>
  <w:footnote w:type="continuationSeparator" w:id="0">
    <w:p w:rsidR="00B46A3A" w:rsidRDefault="00B4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3A" w:rsidRDefault="00B46A3A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3A" w:rsidRDefault="00B46A3A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3A" w:rsidRDefault="00B46A3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0AA"/>
    <w:rsid w:val="00020214"/>
    <w:rsid w:val="00020750"/>
    <w:rsid w:val="00023007"/>
    <w:rsid w:val="000303FA"/>
    <w:rsid w:val="00030DE4"/>
    <w:rsid w:val="00031EC6"/>
    <w:rsid w:val="00032501"/>
    <w:rsid w:val="000331CB"/>
    <w:rsid w:val="00034853"/>
    <w:rsid w:val="00043F7C"/>
    <w:rsid w:val="000501C0"/>
    <w:rsid w:val="00050242"/>
    <w:rsid w:val="000540CC"/>
    <w:rsid w:val="00056F90"/>
    <w:rsid w:val="000709E1"/>
    <w:rsid w:val="00071C6F"/>
    <w:rsid w:val="00075914"/>
    <w:rsid w:val="00080AA2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0AE"/>
    <w:rsid w:val="000C538D"/>
    <w:rsid w:val="000C70AA"/>
    <w:rsid w:val="000C761F"/>
    <w:rsid w:val="000E0CEC"/>
    <w:rsid w:val="000E1782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867CE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C6BE8"/>
    <w:rsid w:val="001D41D1"/>
    <w:rsid w:val="001E0D6C"/>
    <w:rsid w:val="001F2B06"/>
    <w:rsid w:val="001F310A"/>
    <w:rsid w:val="001F5A8D"/>
    <w:rsid w:val="001F66C0"/>
    <w:rsid w:val="0020634C"/>
    <w:rsid w:val="00216AF2"/>
    <w:rsid w:val="00222370"/>
    <w:rsid w:val="00227AB5"/>
    <w:rsid w:val="00233D02"/>
    <w:rsid w:val="00241BCE"/>
    <w:rsid w:val="00247583"/>
    <w:rsid w:val="00256D62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B391B"/>
    <w:rsid w:val="002B5197"/>
    <w:rsid w:val="002D3664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1340"/>
    <w:rsid w:val="00332738"/>
    <w:rsid w:val="003452F3"/>
    <w:rsid w:val="003503CC"/>
    <w:rsid w:val="0035484D"/>
    <w:rsid w:val="00355278"/>
    <w:rsid w:val="00360698"/>
    <w:rsid w:val="00360FBA"/>
    <w:rsid w:val="0036736C"/>
    <w:rsid w:val="00375EEC"/>
    <w:rsid w:val="003876C1"/>
    <w:rsid w:val="00393F3B"/>
    <w:rsid w:val="003A57EF"/>
    <w:rsid w:val="003A69B5"/>
    <w:rsid w:val="003A7D5D"/>
    <w:rsid w:val="003B26EF"/>
    <w:rsid w:val="003D55A5"/>
    <w:rsid w:val="003E5F78"/>
    <w:rsid w:val="003F11F7"/>
    <w:rsid w:val="003F1B01"/>
    <w:rsid w:val="003F3E20"/>
    <w:rsid w:val="004012B2"/>
    <w:rsid w:val="0041106F"/>
    <w:rsid w:val="00413BB0"/>
    <w:rsid w:val="00413D0E"/>
    <w:rsid w:val="004201D7"/>
    <w:rsid w:val="00420B7F"/>
    <w:rsid w:val="004225CF"/>
    <w:rsid w:val="00423A52"/>
    <w:rsid w:val="00426D1D"/>
    <w:rsid w:val="004278E9"/>
    <w:rsid w:val="0043063C"/>
    <w:rsid w:val="0043126F"/>
    <w:rsid w:val="00433275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74AFB"/>
    <w:rsid w:val="00485424"/>
    <w:rsid w:val="00486ED1"/>
    <w:rsid w:val="004877DF"/>
    <w:rsid w:val="00493935"/>
    <w:rsid w:val="004A2897"/>
    <w:rsid w:val="004B1DB6"/>
    <w:rsid w:val="004C24D2"/>
    <w:rsid w:val="004C5FC0"/>
    <w:rsid w:val="004C62CE"/>
    <w:rsid w:val="004C6AC3"/>
    <w:rsid w:val="004D2D37"/>
    <w:rsid w:val="004D2DB4"/>
    <w:rsid w:val="004D34B5"/>
    <w:rsid w:val="004D4325"/>
    <w:rsid w:val="004D6913"/>
    <w:rsid w:val="004E0BE2"/>
    <w:rsid w:val="004E68B0"/>
    <w:rsid w:val="004F675C"/>
    <w:rsid w:val="00521C11"/>
    <w:rsid w:val="00527CF5"/>
    <w:rsid w:val="00531191"/>
    <w:rsid w:val="00532EEC"/>
    <w:rsid w:val="0053603F"/>
    <w:rsid w:val="00540045"/>
    <w:rsid w:val="00554E2F"/>
    <w:rsid w:val="00556207"/>
    <w:rsid w:val="00561EFF"/>
    <w:rsid w:val="00571A33"/>
    <w:rsid w:val="00577B7C"/>
    <w:rsid w:val="00587F4F"/>
    <w:rsid w:val="005A5DC2"/>
    <w:rsid w:val="005D05F7"/>
    <w:rsid w:val="005D3F93"/>
    <w:rsid w:val="005D4B36"/>
    <w:rsid w:val="005D5A6E"/>
    <w:rsid w:val="005F04EC"/>
    <w:rsid w:val="00602875"/>
    <w:rsid w:val="00604C78"/>
    <w:rsid w:val="00606F18"/>
    <w:rsid w:val="006245CD"/>
    <w:rsid w:val="00626653"/>
    <w:rsid w:val="006350C9"/>
    <w:rsid w:val="00636B98"/>
    <w:rsid w:val="00642705"/>
    <w:rsid w:val="00647098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B5BAE"/>
    <w:rsid w:val="006C070E"/>
    <w:rsid w:val="006D7FE5"/>
    <w:rsid w:val="006F5427"/>
    <w:rsid w:val="00710FB3"/>
    <w:rsid w:val="00712E53"/>
    <w:rsid w:val="00716C15"/>
    <w:rsid w:val="007229FD"/>
    <w:rsid w:val="00730005"/>
    <w:rsid w:val="0073010D"/>
    <w:rsid w:val="0073498E"/>
    <w:rsid w:val="00740255"/>
    <w:rsid w:val="007427D2"/>
    <w:rsid w:val="0075043A"/>
    <w:rsid w:val="007531FD"/>
    <w:rsid w:val="00753652"/>
    <w:rsid w:val="00754178"/>
    <w:rsid w:val="0076176A"/>
    <w:rsid w:val="007670AA"/>
    <w:rsid w:val="00781C45"/>
    <w:rsid w:val="007867F8"/>
    <w:rsid w:val="007909DD"/>
    <w:rsid w:val="007955F0"/>
    <w:rsid w:val="00797F25"/>
    <w:rsid w:val="007A24C2"/>
    <w:rsid w:val="007A2DE9"/>
    <w:rsid w:val="007A44F2"/>
    <w:rsid w:val="007B3FC5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7B28"/>
    <w:rsid w:val="00840DE3"/>
    <w:rsid w:val="00841D85"/>
    <w:rsid w:val="008463CB"/>
    <w:rsid w:val="008704FE"/>
    <w:rsid w:val="0087510C"/>
    <w:rsid w:val="00880E59"/>
    <w:rsid w:val="0088669C"/>
    <w:rsid w:val="00886D2B"/>
    <w:rsid w:val="008A1228"/>
    <w:rsid w:val="008A1815"/>
    <w:rsid w:val="008A271A"/>
    <w:rsid w:val="008A5149"/>
    <w:rsid w:val="008B3DF6"/>
    <w:rsid w:val="008B785D"/>
    <w:rsid w:val="008C1BF7"/>
    <w:rsid w:val="008C3661"/>
    <w:rsid w:val="008C760A"/>
    <w:rsid w:val="008D5A2F"/>
    <w:rsid w:val="008F0D05"/>
    <w:rsid w:val="008F550C"/>
    <w:rsid w:val="008F5CAE"/>
    <w:rsid w:val="00903B05"/>
    <w:rsid w:val="00905659"/>
    <w:rsid w:val="00906FBB"/>
    <w:rsid w:val="00910086"/>
    <w:rsid w:val="0091061C"/>
    <w:rsid w:val="00910848"/>
    <w:rsid w:val="009127DB"/>
    <w:rsid w:val="00921DA3"/>
    <w:rsid w:val="00927534"/>
    <w:rsid w:val="00930AE1"/>
    <w:rsid w:val="00931149"/>
    <w:rsid w:val="00931C74"/>
    <w:rsid w:val="00936FEB"/>
    <w:rsid w:val="00937D10"/>
    <w:rsid w:val="00946290"/>
    <w:rsid w:val="00950A49"/>
    <w:rsid w:val="009671DD"/>
    <w:rsid w:val="00967C8A"/>
    <w:rsid w:val="00982996"/>
    <w:rsid w:val="009A264A"/>
    <w:rsid w:val="009C2784"/>
    <w:rsid w:val="009D0153"/>
    <w:rsid w:val="009E0967"/>
    <w:rsid w:val="009E4847"/>
    <w:rsid w:val="00A00A9A"/>
    <w:rsid w:val="00A033F4"/>
    <w:rsid w:val="00A06923"/>
    <w:rsid w:val="00A10077"/>
    <w:rsid w:val="00A139A8"/>
    <w:rsid w:val="00A153B1"/>
    <w:rsid w:val="00A35291"/>
    <w:rsid w:val="00A37AE9"/>
    <w:rsid w:val="00A44858"/>
    <w:rsid w:val="00A4697F"/>
    <w:rsid w:val="00A476B6"/>
    <w:rsid w:val="00A54CB0"/>
    <w:rsid w:val="00A71D3C"/>
    <w:rsid w:val="00A76243"/>
    <w:rsid w:val="00A775ED"/>
    <w:rsid w:val="00A80418"/>
    <w:rsid w:val="00AA1840"/>
    <w:rsid w:val="00AB0DFF"/>
    <w:rsid w:val="00AC478A"/>
    <w:rsid w:val="00AC5C73"/>
    <w:rsid w:val="00AD492C"/>
    <w:rsid w:val="00AD6190"/>
    <w:rsid w:val="00AE04E2"/>
    <w:rsid w:val="00AE7AD4"/>
    <w:rsid w:val="00AF3EAC"/>
    <w:rsid w:val="00B16DFC"/>
    <w:rsid w:val="00B22DFD"/>
    <w:rsid w:val="00B24FA7"/>
    <w:rsid w:val="00B265BE"/>
    <w:rsid w:val="00B279D1"/>
    <w:rsid w:val="00B27ADA"/>
    <w:rsid w:val="00B31CE7"/>
    <w:rsid w:val="00B421D0"/>
    <w:rsid w:val="00B430D9"/>
    <w:rsid w:val="00B4514E"/>
    <w:rsid w:val="00B459D1"/>
    <w:rsid w:val="00B46A3A"/>
    <w:rsid w:val="00B50F92"/>
    <w:rsid w:val="00B5173E"/>
    <w:rsid w:val="00B53237"/>
    <w:rsid w:val="00B708E3"/>
    <w:rsid w:val="00B72DCC"/>
    <w:rsid w:val="00B770C7"/>
    <w:rsid w:val="00B80DB1"/>
    <w:rsid w:val="00B81769"/>
    <w:rsid w:val="00B86844"/>
    <w:rsid w:val="00B86D96"/>
    <w:rsid w:val="00B93F77"/>
    <w:rsid w:val="00BA27B2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170"/>
    <w:rsid w:val="00C17E08"/>
    <w:rsid w:val="00C26DAC"/>
    <w:rsid w:val="00C365C0"/>
    <w:rsid w:val="00C434F7"/>
    <w:rsid w:val="00C43602"/>
    <w:rsid w:val="00C51F4B"/>
    <w:rsid w:val="00C5209A"/>
    <w:rsid w:val="00C53765"/>
    <w:rsid w:val="00C621D3"/>
    <w:rsid w:val="00C73E81"/>
    <w:rsid w:val="00C752DF"/>
    <w:rsid w:val="00C77922"/>
    <w:rsid w:val="00C779D0"/>
    <w:rsid w:val="00C77D1A"/>
    <w:rsid w:val="00C81B85"/>
    <w:rsid w:val="00C864B2"/>
    <w:rsid w:val="00C87D18"/>
    <w:rsid w:val="00C9343F"/>
    <w:rsid w:val="00CA3FBF"/>
    <w:rsid w:val="00CB1213"/>
    <w:rsid w:val="00CB5092"/>
    <w:rsid w:val="00CB579E"/>
    <w:rsid w:val="00CC3D31"/>
    <w:rsid w:val="00CC5747"/>
    <w:rsid w:val="00CC5ED2"/>
    <w:rsid w:val="00CD067D"/>
    <w:rsid w:val="00CD095B"/>
    <w:rsid w:val="00CD56AF"/>
    <w:rsid w:val="00CE72D7"/>
    <w:rsid w:val="00CF0FD5"/>
    <w:rsid w:val="00CF1EA3"/>
    <w:rsid w:val="00D03082"/>
    <w:rsid w:val="00D03DB0"/>
    <w:rsid w:val="00D10A89"/>
    <w:rsid w:val="00D1440F"/>
    <w:rsid w:val="00D22791"/>
    <w:rsid w:val="00D26948"/>
    <w:rsid w:val="00D27C3F"/>
    <w:rsid w:val="00D32ED8"/>
    <w:rsid w:val="00D34A91"/>
    <w:rsid w:val="00D432CD"/>
    <w:rsid w:val="00D44B25"/>
    <w:rsid w:val="00D55014"/>
    <w:rsid w:val="00D66387"/>
    <w:rsid w:val="00D759FD"/>
    <w:rsid w:val="00D7717D"/>
    <w:rsid w:val="00D80C61"/>
    <w:rsid w:val="00D8250A"/>
    <w:rsid w:val="00DA139E"/>
    <w:rsid w:val="00DA7AEC"/>
    <w:rsid w:val="00DB04A2"/>
    <w:rsid w:val="00DC5F57"/>
    <w:rsid w:val="00DD362F"/>
    <w:rsid w:val="00DD6A87"/>
    <w:rsid w:val="00DF065C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756F5"/>
    <w:rsid w:val="00E92B67"/>
    <w:rsid w:val="00EA3C73"/>
    <w:rsid w:val="00EB0545"/>
    <w:rsid w:val="00EC0FE8"/>
    <w:rsid w:val="00EC6C8E"/>
    <w:rsid w:val="00ED2820"/>
    <w:rsid w:val="00ED75A6"/>
    <w:rsid w:val="00EE0C07"/>
    <w:rsid w:val="00EE30E5"/>
    <w:rsid w:val="00EE3C70"/>
    <w:rsid w:val="00EE74F3"/>
    <w:rsid w:val="00EF0EB3"/>
    <w:rsid w:val="00F10DF9"/>
    <w:rsid w:val="00F24167"/>
    <w:rsid w:val="00F34AEA"/>
    <w:rsid w:val="00F4711F"/>
    <w:rsid w:val="00F60D05"/>
    <w:rsid w:val="00F84DB3"/>
    <w:rsid w:val="00F85335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10BA"/>
    <w:rsid w:val="00FD22E0"/>
    <w:rsid w:val="00FD2EB7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D5F21559-0FB9-4615-A890-872B3A3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qFormat/>
    <w:rsid w:val="00ED2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qFormat/>
    <w:rsid w:val="00ED2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qFormat/>
    <w:rsid w:val="00ED2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locked/>
    <w:rsid w:val="00E0539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locked/>
    <w:rsid w:val="00E0539E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2"/>
    <w:aliases w:val="!Главы документа Знак2"/>
    <w:link w:val="3"/>
    <w:locked/>
    <w:rsid w:val="00E053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8F550C"/>
    <w:rPr>
      <w:rFonts w:ascii="Arial" w:hAnsi="Arial"/>
      <w:b/>
      <w:bCs/>
      <w:sz w:val="26"/>
      <w:szCs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basedOn w:val="a0"/>
    <w:rsid w:val="00ED2820"/>
    <w:rPr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basedOn w:val="a0"/>
    <w:rsid w:val="00ED2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ED282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locked/>
    <w:rsid w:val="008F55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2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8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17CA-7C74-48A8-AA1F-8A7CF225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1571</TotalTime>
  <Pages>19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Gigabyte</cp:lastModifiedBy>
  <cp:revision>38</cp:revision>
  <cp:lastPrinted>2024-10-31T06:31:00Z</cp:lastPrinted>
  <dcterms:created xsi:type="dcterms:W3CDTF">2023-03-09T11:36:00Z</dcterms:created>
  <dcterms:modified xsi:type="dcterms:W3CDTF">2024-10-31T06:31:00Z</dcterms:modified>
</cp:coreProperties>
</file>