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8D4" w:rsidRDefault="008108D4" w:rsidP="008108D4">
      <w:pPr>
        <w:pStyle w:val="a3"/>
        <w:ind w:right="-3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РОССИЙСКАЯ ФЕДЕРАЦИЯ</w:t>
      </w:r>
    </w:p>
    <w:p w:rsidR="008108D4" w:rsidRDefault="008108D4" w:rsidP="008108D4">
      <w:pPr>
        <w:pStyle w:val="a3"/>
        <w:ind w:right="-3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АДМИНИСТРАЦИЯ ПОДГОРЕНСКОГО СЕЛЬСКОГО ПОСЕЛЕНИЯ</w:t>
      </w:r>
    </w:p>
    <w:p w:rsidR="008108D4" w:rsidRDefault="008108D4" w:rsidP="008108D4">
      <w:pPr>
        <w:pStyle w:val="a3"/>
        <w:ind w:right="-3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КАЛАЧЕЕВСКОГО МУНИЦИПАЛЬНОГО РАЙОНА</w:t>
      </w:r>
    </w:p>
    <w:p w:rsidR="008108D4" w:rsidRDefault="008108D4" w:rsidP="008108D4">
      <w:pPr>
        <w:pStyle w:val="a3"/>
        <w:ind w:right="-3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ВОРОНЕЖСКОЙ ОБЛАСТИ</w:t>
      </w:r>
    </w:p>
    <w:p w:rsidR="008108D4" w:rsidRDefault="008108D4" w:rsidP="008108D4">
      <w:pPr>
        <w:pStyle w:val="a3"/>
        <w:tabs>
          <w:tab w:val="left" w:pos="9920"/>
        </w:tabs>
        <w:ind w:right="-3"/>
        <w:jc w:val="center"/>
        <w:rPr>
          <w:rFonts w:cs="Arial"/>
          <w:b/>
          <w:bCs/>
          <w:sz w:val="24"/>
          <w:szCs w:val="24"/>
        </w:rPr>
      </w:pPr>
      <w:proofErr w:type="gramStart"/>
      <w:r>
        <w:rPr>
          <w:rFonts w:cs="Arial"/>
          <w:b/>
          <w:bCs/>
          <w:sz w:val="24"/>
          <w:szCs w:val="24"/>
        </w:rPr>
        <w:t>П</w:t>
      </w:r>
      <w:proofErr w:type="gramEnd"/>
      <w:r>
        <w:rPr>
          <w:rFonts w:cs="Arial"/>
          <w:b/>
          <w:bCs/>
          <w:sz w:val="24"/>
          <w:szCs w:val="24"/>
        </w:rPr>
        <w:t xml:space="preserve"> О С Т А Н О В Л Е Н И Е</w:t>
      </w:r>
    </w:p>
    <w:p w:rsidR="008108D4" w:rsidRDefault="008108D4" w:rsidP="008108D4">
      <w:pPr>
        <w:autoSpaceDE w:val="0"/>
        <w:autoSpaceDN w:val="0"/>
        <w:adjustRightInd w:val="0"/>
        <w:jc w:val="center"/>
        <w:rPr>
          <w:rFonts w:cs="Arial"/>
          <w:bCs/>
        </w:rPr>
      </w:pPr>
    </w:p>
    <w:p w:rsidR="008108D4" w:rsidRDefault="008108D4" w:rsidP="008108D4">
      <w:pPr>
        <w:tabs>
          <w:tab w:val="left" w:pos="6952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от </w:t>
      </w:r>
      <w:r w:rsidR="00B24F43">
        <w:rPr>
          <w:rFonts w:ascii="Arial" w:hAnsi="Arial" w:cs="Arial"/>
          <w:bCs/>
          <w:sz w:val="24"/>
          <w:szCs w:val="24"/>
        </w:rPr>
        <w:t>13 февраля</w:t>
      </w:r>
      <w:r>
        <w:rPr>
          <w:rFonts w:ascii="Arial" w:hAnsi="Arial" w:cs="Arial"/>
          <w:bCs/>
          <w:sz w:val="24"/>
          <w:szCs w:val="24"/>
        </w:rPr>
        <w:t xml:space="preserve"> 202</w:t>
      </w:r>
      <w:r w:rsidR="00B24F43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 г. № </w:t>
      </w:r>
      <w:r w:rsidR="00B24F43">
        <w:rPr>
          <w:rFonts w:ascii="Arial" w:hAnsi="Arial" w:cs="Arial"/>
          <w:bCs/>
          <w:sz w:val="24"/>
          <w:szCs w:val="24"/>
        </w:rPr>
        <w:t>5</w:t>
      </w:r>
    </w:p>
    <w:p w:rsidR="008108D4" w:rsidRDefault="008108D4" w:rsidP="00810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с. Подгорное</w:t>
      </w:r>
    </w:p>
    <w:p w:rsidR="008108D4" w:rsidRDefault="008108D4" w:rsidP="008108D4"/>
    <w:p w:rsidR="008108D4" w:rsidRDefault="008108D4" w:rsidP="008108D4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выделении помещений и специальных мест для размещения печатных агитационных материалов при подготовке и проведении выборов</w:t>
      </w:r>
    </w:p>
    <w:p w:rsidR="008108D4" w:rsidRDefault="00F6406D" w:rsidP="008108D4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Президента Российской Федерации</w:t>
      </w:r>
      <w:bookmarkStart w:id="0" w:name="_GoBack"/>
      <w:bookmarkEnd w:id="0"/>
    </w:p>
    <w:p w:rsidR="008108D4" w:rsidRDefault="008108D4" w:rsidP="008108D4">
      <w:pPr>
        <w:pStyle w:val="a5"/>
        <w:rPr>
          <w:sz w:val="24"/>
          <w:szCs w:val="24"/>
        </w:rPr>
      </w:pPr>
    </w:p>
    <w:p w:rsidR="008108D4" w:rsidRDefault="008108D4" w:rsidP="008108D4">
      <w:pPr>
        <w:pStyle w:val="a5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</w:t>
      </w:r>
      <w:r w:rsidR="00B24F43">
        <w:rPr>
          <w:rFonts w:ascii="Arial" w:hAnsi="Arial" w:cs="Arial"/>
          <w:sz w:val="24"/>
          <w:szCs w:val="24"/>
        </w:rPr>
        <w:t xml:space="preserve"> пунктами 7,8 статьи 55 Федерального Закона от 10 января 2003 года №19-ФЗ «О выборах Президента Российской Федерации»</w:t>
      </w:r>
      <w:r>
        <w:rPr>
          <w:rFonts w:ascii="Arial" w:hAnsi="Arial" w:cs="Arial"/>
          <w:sz w:val="24"/>
          <w:szCs w:val="24"/>
        </w:rPr>
        <w:t xml:space="preserve">, администрация Подгоренского сельского поселения Калачеевского муниципального района </w:t>
      </w:r>
      <w:r>
        <w:rPr>
          <w:rFonts w:ascii="Arial" w:hAnsi="Arial" w:cs="Arial"/>
          <w:b/>
          <w:sz w:val="24"/>
          <w:szCs w:val="24"/>
        </w:rPr>
        <w:t>постановляет:</w:t>
      </w:r>
    </w:p>
    <w:p w:rsidR="008108D4" w:rsidRDefault="008108D4" w:rsidP="008108D4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Определить специальные места на территории Подгоренского сельского поселения при подготовке и проведении выборов </w:t>
      </w:r>
      <w:r w:rsidR="00472648">
        <w:rPr>
          <w:rFonts w:ascii="Arial" w:hAnsi="Arial" w:cs="Arial"/>
          <w:sz w:val="24"/>
          <w:szCs w:val="24"/>
        </w:rPr>
        <w:t>17 марта</w:t>
      </w:r>
      <w:r>
        <w:rPr>
          <w:rFonts w:ascii="Arial" w:hAnsi="Arial" w:cs="Arial"/>
          <w:sz w:val="24"/>
          <w:szCs w:val="24"/>
        </w:rPr>
        <w:t xml:space="preserve"> 202</w:t>
      </w:r>
      <w:r w:rsidR="0047264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года, </w:t>
      </w:r>
    </w:p>
    <w:p w:rsidR="008108D4" w:rsidRDefault="008108D4" w:rsidP="008108D4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проведения агитации: </w:t>
      </w:r>
    </w:p>
    <w:p w:rsidR="008108D4" w:rsidRDefault="008108D4" w:rsidP="008108D4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gramStart"/>
      <w:r>
        <w:rPr>
          <w:rFonts w:ascii="Arial" w:hAnsi="Arial" w:cs="Arial"/>
          <w:sz w:val="24"/>
          <w:szCs w:val="24"/>
        </w:rPr>
        <w:t>Подгорное</w:t>
      </w:r>
      <w:proofErr w:type="gramEnd"/>
      <w:r>
        <w:rPr>
          <w:rFonts w:ascii="Arial" w:hAnsi="Arial" w:cs="Arial"/>
          <w:sz w:val="24"/>
          <w:szCs w:val="24"/>
        </w:rPr>
        <w:t xml:space="preserve"> – Дом культуры по адресу: с. Подгорное ул. Больничная, 14Б,</w:t>
      </w:r>
    </w:p>
    <w:p w:rsidR="008108D4" w:rsidRDefault="008108D4" w:rsidP="008108D4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Ильинка – Дом культуры по адресу: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. Ильинка ул. Первомайская, 1А,</w:t>
      </w:r>
    </w:p>
    <w:p w:rsidR="008108D4" w:rsidRDefault="008108D4" w:rsidP="008108D4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Серяково</w:t>
      </w:r>
      <w:proofErr w:type="spellEnd"/>
      <w:r>
        <w:rPr>
          <w:rFonts w:ascii="Arial" w:hAnsi="Arial" w:cs="Arial"/>
          <w:sz w:val="24"/>
          <w:szCs w:val="24"/>
        </w:rPr>
        <w:t xml:space="preserve"> – возле здания бывшего магазина, ул. </w:t>
      </w:r>
      <w:proofErr w:type="gramStart"/>
      <w:r>
        <w:rPr>
          <w:rFonts w:ascii="Arial" w:hAnsi="Arial" w:cs="Arial"/>
          <w:sz w:val="24"/>
          <w:szCs w:val="24"/>
        </w:rPr>
        <w:t>Пролетарская</w:t>
      </w:r>
      <w:proofErr w:type="gramEnd"/>
      <w:r>
        <w:rPr>
          <w:rFonts w:ascii="Arial" w:hAnsi="Arial" w:cs="Arial"/>
          <w:sz w:val="24"/>
          <w:szCs w:val="24"/>
        </w:rPr>
        <w:t>, 8А,</w:t>
      </w:r>
    </w:p>
    <w:p w:rsidR="008108D4" w:rsidRDefault="008108D4" w:rsidP="008108D4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размещения печатных информационных и агитационных материалов:</w:t>
      </w:r>
    </w:p>
    <w:p w:rsidR="008108D4" w:rsidRDefault="008108D4" w:rsidP="008108D4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gramStart"/>
      <w:r>
        <w:rPr>
          <w:rFonts w:ascii="Arial" w:hAnsi="Arial" w:cs="Arial"/>
          <w:sz w:val="24"/>
          <w:szCs w:val="24"/>
        </w:rPr>
        <w:t>Подгорное</w:t>
      </w:r>
      <w:proofErr w:type="gramEnd"/>
      <w:r>
        <w:rPr>
          <w:rFonts w:ascii="Arial" w:hAnsi="Arial" w:cs="Arial"/>
          <w:sz w:val="24"/>
          <w:szCs w:val="24"/>
        </w:rPr>
        <w:t xml:space="preserve"> – информационный стенд администрации Подгоренского сельского поселения,</w:t>
      </w:r>
    </w:p>
    <w:p w:rsidR="008108D4" w:rsidRDefault="008108D4" w:rsidP="008108D4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Ильинка</w:t>
      </w:r>
      <w:proofErr w:type="gramEnd"/>
      <w:r>
        <w:rPr>
          <w:rFonts w:ascii="Arial" w:hAnsi="Arial" w:cs="Arial"/>
          <w:sz w:val="24"/>
          <w:szCs w:val="24"/>
        </w:rPr>
        <w:t xml:space="preserve"> – доска объявлений возле Дома культуры,</w:t>
      </w:r>
    </w:p>
    <w:p w:rsidR="008108D4" w:rsidRDefault="008108D4" w:rsidP="008108D4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Серяково</w:t>
      </w:r>
      <w:proofErr w:type="spellEnd"/>
      <w:r>
        <w:rPr>
          <w:rFonts w:ascii="Arial" w:hAnsi="Arial" w:cs="Arial"/>
          <w:sz w:val="24"/>
          <w:szCs w:val="24"/>
        </w:rPr>
        <w:t xml:space="preserve"> - доска объявлений возле здания бывшего магазина, ул. Пролетарская, 8А.</w:t>
      </w:r>
    </w:p>
    <w:p w:rsidR="008108D4" w:rsidRDefault="008108D4" w:rsidP="008108D4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подлежит опубликованию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8108D4" w:rsidRDefault="008108D4" w:rsidP="008108D4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108D4" w:rsidRDefault="008108D4" w:rsidP="008108D4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8108D4" w:rsidRDefault="008108D4" w:rsidP="008108D4">
      <w:pPr>
        <w:rPr>
          <w:rFonts w:ascii="Arial" w:hAnsi="Arial" w:cs="Arial"/>
          <w:sz w:val="24"/>
          <w:szCs w:val="24"/>
        </w:rPr>
      </w:pPr>
    </w:p>
    <w:p w:rsidR="008108D4" w:rsidRDefault="008108D4" w:rsidP="008108D4">
      <w:pPr>
        <w:pStyle w:val="a5"/>
        <w:rPr>
          <w:rFonts w:ascii="Arial" w:hAnsi="Arial" w:cs="Arial"/>
          <w:sz w:val="24"/>
          <w:szCs w:val="24"/>
        </w:rPr>
      </w:pPr>
    </w:p>
    <w:p w:rsidR="008108D4" w:rsidRDefault="008108D4" w:rsidP="008108D4">
      <w:pPr>
        <w:pStyle w:val="a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Подгоренского</w:t>
      </w:r>
    </w:p>
    <w:p w:rsidR="008108D4" w:rsidRDefault="008108D4" w:rsidP="008108D4">
      <w:pPr>
        <w:pStyle w:val="a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сельского поселения</w:t>
      </w:r>
      <w:r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А.С.Разборский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</w:t>
      </w:r>
    </w:p>
    <w:p w:rsidR="00411275" w:rsidRDefault="00411275"/>
    <w:sectPr w:rsidR="00411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D4"/>
    <w:rsid w:val="00411275"/>
    <w:rsid w:val="00472648"/>
    <w:rsid w:val="005F3BBE"/>
    <w:rsid w:val="008108D4"/>
    <w:rsid w:val="008A1200"/>
    <w:rsid w:val="00B24F43"/>
    <w:rsid w:val="00F6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8108D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8108D4"/>
  </w:style>
  <w:style w:type="paragraph" w:styleId="a5">
    <w:name w:val="No Spacing"/>
    <w:uiPriority w:val="1"/>
    <w:qFormat/>
    <w:rsid w:val="008108D4"/>
    <w:pPr>
      <w:spacing w:after="0" w:line="240" w:lineRule="auto"/>
    </w:pPr>
  </w:style>
  <w:style w:type="character" w:customStyle="1" w:styleId="1">
    <w:name w:val="Основной текст Знак1"/>
    <w:link w:val="a3"/>
    <w:uiPriority w:val="99"/>
    <w:semiHidden/>
    <w:locked/>
    <w:rsid w:val="008108D4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8108D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8108D4"/>
  </w:style>
  <w:style w:type="paragraph" w:styleId="a5">
    <w:name w:val="No Spacing"/>
    <w:uiPriority w:val="1"/>
    <w:qFormat/>
    <w:rsid w:val="008108D4"/>
    <w:pPr>
      <w:spacing w:after="0" w:line="240" w:lineRule="auto"/>
    </w:pPr>
  </w:style>
  <w:style w:type="character" w:customStyle="1" w:styleId="1">
    <w:name w:val="Основной текст Знак1"/>
    <w:link w:val="a3"/>
    <w:uiPriority w:val="99"/>
    <w:semiHidden/>
    <w:locked/>
    <w:rsid w:val="008108D4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2024-02-12T08:28:00Z</cp:lastPrinted>
  <dcterms:created xsi:type="dcterms:W3CDTF">2024-02-09T05:26:00Z</dcterms:created>
  <dcterms:modified xsi:type="dcterms:W3CDTF">2024-02-12T08:28:00Z</dcterms:modified>
</cp:coreProperties>
</file>