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BC" w:rsidRPr="00B003AD" w:rsidRDefault="008F36BC" w:rsidP="008F36BC">
      <w:pPr>
        <w:jc w:val="center"/>
        <w:rPr>
          <w:rFonts w:ascii="Arial" w:eastAsia="Arial" w:hAnsi="Arial" w:cs="Arial"/>
          <w:caps/>
          <w:sz w:val="24"/>
          <w:szCs w:val="24"/>
        </w:rPr>
      </w:pPr>
      <w:r w:rsidRPr="00B003AD">
        <w:rPr>
          <w:rFonts w:ascii="Arial" w:eastAsia="Arial" w:hAnsi="Arial" w:cs="Arial"/>
          <w:caps/>
          <w:sz w:val="24"/>
          <w:szCs w:val="24"/>
        </w:rPr>
        <w:t>РОССИЙСКАЯ ФЕДЕРАЦИЯ</w:t>
      </w:r>
    </w:p>
    <w:p w:rsidR="008F36BC" w:rsidRPr="00B003AD" w:rsidRDefault="008F36BC" w:rsidP="008F36BC">
      <w:pPr>
        <w:jc w:val="center"/>
        <w:rPr>
          <w:rFonts w:ascii="Arial" w:eastAsia="Arial" w:hAnsi="Arial" w:cs="Arial"/>
          <w:caps/>
          <w:sz w:val="24"/>
          <w:szCs w:val="24"/>
        </w:rPr>
      </w:pPr>
      <w:r w:rsidRPr="00B003AD">
        <w:rPr>
          <w:rFonts w:ascii="Arial" w:eastAsia="Arial" w:hAnsi="Arial" w:cs="Arial"/>
          <w:caps/>
          <w:sz w:val="24"/>
          <w:szCs w:val="24"/>
        </w:rPr>
        <w:t>АДМИНИСТРАЦИЯ</w:t>
      </w:r>
    </w:p>
    <w:p w:rsidR="008F36BC" w:rsidRPr="00B003AD" w:rsidRDefault="00490588" w:rsidP="008F36BC">
      <w:pPr>
        <w:jc w:val="center"/>
        <w:rPr>
          <w:rFonts w:ascii="Arial" w:eastAsia="Arial" w:hAnsi="Arial" w:cs="Arial"/>
          <w:caps/>
          <w:sz w:val="24"/>
          <w:szCs w:val="24"/>
        </w:rPr>
      </w:pPr>
      <w:r w:rsidRPr="00B003AD">
        <w:rPr>
          <w:rFonts w:ascii="Arial" w:eastAsia="Arial" w:hAnsi="Arial" w:cs="Arial"/>
          <w:caps/>
          <w:sz w:val="24"/>
          <w:szCs w:val="24"/>
        </w:rPr>
        <w:t>ПОДГОРЕНСКОГО</w:t>
      </w:r>
      <w:r w:rsidR="008F36BC" w:rsidRPr="00B003AD">
        <w:rPr>
          <w:rFonts w:ascii="Arial" w:eastAsia="Arial" w:hAnsi="Arial" w:cs="Arial"/>
          <w:caps/>
          <w:sz w:val="24"/>
          <w:szCs w:val="24"/>
        </w:rPr>
        <w:t xml:space="preserve"> СЕЛЬСКОГО ПОСЕЛЕНИЯ</w:t>
      </w:r>
    </w:p>
    <w:p w:rsidR="008F36BC" w:rsidRPr="00B003AD" w:rsidRDefault="008F36BC" w:rsidP="008F36BC">
      <w:pPr>
        <w:jc w:val="center"/>
        <w:rPr>
          <w:rFonts w:ascii="Arial" w:eastAsia="Arial" w:hAnsi="Arial" w:cs="Arial"/>
          <w:caps/>
          <w:sz w:val="24"/>
          <w:szCs w:val="24"/>
        </w:rPr>
      </w:pPr>
      <w:r w:rsidRPr="00B003AD">
        <w:rPr>
          <w:rFonts w:ascii="Arial" w:eastAsia="Arial" w:hAnsi="Arial" w:cs="Arial"/>
          <w:caps/>
          <w:sz w:val="24"/>
          <w:szCs w:val="24"/>
        </w:rPr>
        <w:t>КАЛАЧЕЕВСКОГО МУНИЦИПАЛЬНОГО РАЙОНА</w:t>
      </w:r>
    </w:p>
    <w:p w:rsidR="008F36BC" w:rsidRPr="00B003AD" w:rsidRDefault="008F36BC" w:rsidP="008F36BC">
      <w:pPr>
        <w:jc w:val="center"/>
        <w:rPr>
          <w:rFonts w:ascii="Arial" w:eastAsia="Arial" w:hAnsi="Arial" w:cs="Arial"/>
          <w:caps/>
          <w:sz w:val="24"/>
          <w:szCs w:val="24"/>
        </w:rPr>
      </w:pPr>
      <w:r w:rsidRPr="00B003AD">
        <w:rPr>
          <w:rFonts w:ascii="Arial" w:eastAsia="Arial" w:hAnsi="Arial" w:cs="Arial"/>
          <w:caps/>
          <w:sz w:val="24"/>
          <w:szCs w:val="24"/>
        </w:rPr>
        <w:t>ВОРОНЕЖСКОЙ ОБЛАСТИ</w:t>
      </w:r>
    </w:p>
    <w:p w:rsidR="008F36BC" w:rsidRPr="00B003AD" w:rsidRDefault="008F36BC" w:rsidP="008F36BC">
      <w:pPr>
        <w:jc w:val="center"/>
        <w:rPr>
          <w:rFonts w:ascii="Arial" w:eastAsia="Arial" w:hAnsi="Arial" w:cs="Arial"/>
          <w:caps/>
          <w:sz w:val="24"/>
          <w:szCs w:val="24"/>
        </w:rPr>
      </w:pPr>
      <w:proofErr w:type="gramStart"/>
      <w:r w:rsidRPr="00B003AD">
        <w:rPr>
          <w:rFonts w:ascii="Arial" w:eastAsia="Arial" w:hAnsi="Arial" w:cs="Arial"/>
          <w:caps/>
          <w:sz w:val="24"/>
          <w:szCs w:val="24"/>
        </w:rPr>
        <w:t>П</w:t>
      </w:r>
      <w:proofErr w:type="gramEnd"/>
      <w:r w:rsidRPr="00B003AD">
        <w:rPr>
          <w:rFonts w:ascii="Arial" w:eastAsia="Arial" w:hAnsi="Arial" w:cs="Arial"/>
          <w:caps/>
          <w:sz w:val="24"/>
          <w:szCs w:val="24"/>
        </w:rPr>
        <w:t xml:space="preserve"> О С Т А Н О В Л Е Н И Е</w:t>
      </w:r>
    </w:p>
    <w:p w:rsidR="008F36BC" w:rsidRPr="00B003AD" w:rsidRDefault="008F36BC" w:rsidP="008F36BC">
      <w:pPr>
        <w:jc w:val="center"/>
        <w:rPr>
          <w:rFonts w:ascii="Arial" w:eastAsia="Arial" w:hAnsi="Arial" w:cs="Arial"/>
          <w:b/>
          <w:caps/>
          <w:sz w:val="24"/>
          <w:szCs w:val="24"/>
        </w:rPr>
      </w:pPr>
    </w:p>
    <w:p w:rsidR="008F36BC" w:rsidRPr="00B003AD" w:rsidRDefault="00B003AD" w:rsidP="00B003AD">
      <w:pPr>
        <w:tabs>
          <w:tab w:val="left" w:pos="7425"/>
        </w:tabs>
        <w:ind w:firstLine="0"/>
        <w:rPr>
          <w:rFonts w:ascii="Arial" w:eastAsia="Calibri" w:hAnsi="Arial" w:cs="Arial"/>
          <w:sz w:val="24"/>
          <w:szCs w:val="24"/>
        </w:rPr>
      </w:pPr>
      <w:r w:rsidRPr="00B003AD">
        <w:rPr>
          <w:rFonts w:ascii="Arial" w:eastAsia="Calibri" w:hAnsi="Arial" w:cs="Arial"/>
          <w:sz w:val="24"/>
          <w:szCs w:val="24"/>
        </w:rPr>
        <w:t>о</w:t>
      </w:r>
      <w:r w:rsidR="00790162" w:rsidRPr="00B003AD">
        <w:rPr>
          <w:rFonts w:ascii="Arial" w:eastAsia="Calibri" w:hAnsi="Arial" w:cs="Arial"/>
          <w:sz w:val="24"/>
          <w:szCs w:val="24"/>
        </w:rPr>
        <w:t>т</w:t>
      </w:r>
      <w:r w:rsidRPr="00B003AD">
        <w:rPr>
          <w:rFonts w:ascii="Arial" w:eastAsia="Calibri" w:hAnsi="Arial" w:cs="Arial"/>
          <w:sz w:val="24"/>
          <w:szCs w:val="24"/>
        </w:rPr>
        <w:t xml:space="preserve"> 31 января</w:t>
      </w:r>
      <w:r w:rsidR="008F36BC" w:rsidRPr="00B003AD">
        <w:rPr>
          <w:rFonts w:ascii="Arial" w:eastAsia="Calibri" w:hAnsi="Arial" w:cs="Arial"/>
          <w:sz w:val="24"/>
          <w:szCs w:val="24"/>
        </w:rPr>
        <w:t xml:space="preserve"> 202</w:t>
      </w:r>
      <w:r w:rsidR="00CB0B7E" w:rsidRPr="00B003AD">
        <w:rPr>
          <w:rFonts w:ascii="Arial" w:eastAsia="Calibri" w:hAnsi="Arial" w:cs="Arial"/>
          <w:sz w:val="24"/>
          <w:szCs w:val="24"/>
        </w:rPr>
        <w:t>5</w:t>
      </w:r>
      <w:r>
        <w:rPr>
          <w:rFonts w:ascii="Arial" w:eastAsia="Calibri" w:hAnsi="Arial" w:cs="Arial"/>
          <w:sz w:val="24"/>
          <w:szCs w:val="24"/>
        </w:rPr>
        <w:t xml:space="preserve"> года</w:t>
      </w:r>
      <w:r>
        <w:rPr>
          <w:rFonts w:ascii="Arial" w:eastAsia="Calibri" w:hAnsi="Arial" w:cs="Arial"/>
          <w:sz w:val="24"/>
          <w:szCs w:val="24"/>
        </w:rPr>
        <w:tab/>
        <w:t>№4</w:t>
      </w:r>
    </w:p>
    <w:p w:rsidR="00804016" w:rsidRPr="00B003AD" w:rsidRDefault="00804016" w:rsidP="00804016">
      <w:pPr>
        <w:ind w:firstLine="0"/>
        <w:rPr>
          <w:rFonts w:ascii="Arial" w:eastAsia="Calibri" w:hAnsi="Arial" w:cs="Arial"/>
          <w:sz w:val="24"/>
          <w:szCs w:val="24"/>
        </w:rPr>
      </w:pPr>
      <w:r w:rsidRPr="00B003AD">
        <w:rPr>
          <w:rFonts w:ascii="Arial" w:eastAsia="Calibri" w:hAnsi="Arial" w:cs="Arial"/>
          <w:sz w:val="24"/>
          <w:szCs w:val="24"/>
        </w:rPr>
        <w:t>с</w:t>
      </w:r>
      <w:r w:rsidR="00490588" w:rsidRPr="00B003AD">
        <w:rPr>
          <w:rFonts w:ascii="Arial" w:eastAsia="Calibri" w:hAnsi="Arial" w:cs="Arial"/>
          <w:sz w:val="24"/>
          <w:szCs w:val="24"/>
        </w:rPr>
        <w:t>. Подгорное</w:t>
      </w:r>
    </w:p>
    <w:p w:rsidR="00CB0B7E" w:rsidRPr="00B003AD" w:rsidRDefault="00F20B0D" w:rsidP="00C119ED">
      <w:pPr>
        <w:spacing w:before="240" w:after="60" w:line="240" w:lineRule="auto"/>
        <w:ind w:right="5669" w:firstLine="0"/>
        <w:rPr>
          <w:rFonts w:ascii="Arial" w:hAnsi="Arial" w:cs="Arial"/>
          <w:bCs/>
          <w:sz w:val="24"/>
          <w:szCs w:val="24"/>
        </w:rPr>
      </w:pPr>
      <w:r w:rsidRPr="00B003AD">
        <w:rPr>
          <w:rFonts w:ascii="Arial" w:hAnsi="Arial" w:cs="Arial"/>
          <w:bCs/>
          <w:sz w:val="24"/>
          <w:szCs w:val="24"/>
        </w:rPr>
        <w:t>Об утверждении П</w:t>
      </w:r>
      <w:r w:rsidR="00CB0B7E" w:rsidRPr="00B003AD">
        <w:rPr>
          <w:rFonts w:ascii="Arial" w:hAnsi="Arial" w:cs="Arial"/>
          <w:bCs/>
          <w:sz w:val="24"/>
          <w:szCs w:val="24"/>
        </w:rPr>
        <w:t>оложения о порядке рассмотрения об</w:t>
      </w:r>
      <w:r w:rsidR="001B3E5A" w:rsidRPr="00B003AD">
        <w:rPr>
          <w:rFonts w:ascii="Arial" w:hAnsi="Arial" w:cs="Arial"/>
          <w:bCs/>
          <w:sz w:val="24"/>
          <w:szCs w:val="24"/>
        </w:rPr>
        <w:t xml:space="preserve">ращений граждан в администрации </w:t>
      </w:r>
      <w:r w:rsidR="00490588" w:rsidRPr="00B003AD">
        <w:rPr>
          <w:rFonts w:ascii="Arial" w:hAnsi="Arial" w:cs="Arial"/>
          <w:bCs/>
          <w:sz w:val="24"/>
          <w:szCs w:val="24"/>
        </w:rPr>
        <w:t>Подгоренского</w:t>
      </w:r>
      <w:r w:rsidR="00C119ED" w:rsidRPr="00B003AD">
        <w:rPr>
          <w:rFonts w:ascii="Arial" w:hAnsi="Arial" w:cs="Arial"/>
          <w:bCs/>
          <w:sz w:val="24"/>
          <w:szCs w:val="24"/>
        </w:rPr>
        <w:t xml:space="preserve"> </w:t>
      </w:r>
      <w:r w:rsidR="00CB0B7E" w:rsidRPr="00B003AD">
        <w:rPr>
          <w:rFonts w:ascii="Arial" w:hAnsi="Arial" w:cs="Arial"/>
          <w:bCs/>
          <w:sz w:val="24"/>
          <w:szCs w:val="24"/>
        </w:rPr>
        <w:t>сельского поселения Калачеевского муниципального района Воронежской области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CB0B7E" w:rsidRPr="00B003AD" w:rsidRDefault="00CB0B7E" w:rsidP="00461D41">
      <w:pPr>
        <w:spacing w:after="0" w:line="240" w:lineRule="auto"/>
        <w:ind w:firstLine="709"/>
        <w:rPr>
          <w:rFonts w:ascii="Arial" w:hAnsi="Arial" w:cs="Arial"/>
          <w:sz w:val="24"/>
          <w:szCs w:val="24"/>
        </w:rPr>
      </w:pPr>
      <w:proofErr w:type="gramStart"/>
      <w:r w:rsidRPr="00B003AD">
        <w:rPr>
          <w:rFonts w:ascii="Arial" w:hAnsi="Arial" w:cs="Arial"/>
          <w:sz w:val="24"/>
          <w:szCs w:val="24"/>
        </w:rPr>
        <w:t xml:space="preserve">В соответствии со статьей 33 Конституции Российской Федерации, статьей 32 Федерального закона от 06.10.2003 </w:t>
      </w:r>
      <w:r w:rsidR="001B3E5A" w:rsidRPr="00B003AD">
        <w:rPr>
          <w:rFonts w:ascii="Arial" w:hAnsi="Arial" w:cs="Arial"/>
          <w:sz w:val="24"/>
          <w:szCs w:val="24"/>
        </w:rPr>
        <w:t>№</w:t>
      </w:r>
      <w:r w:rsidRPr="00B003AD">
        <w:rPr>
          <w:rFonts w:ascii="Arial" w:hAnsi="Arial" w:cs="Arial"/>
          <w:sz w:val="24"/>
          <w:szCs w:val="24"/>
        </w:rPr>
        <w:t xml:space="preserve"> 131-ФЗ </w:t>
      </w:r>
      <w:r w:rsidR="001B3E5A" w:rsidRPr="00B003AD">
        <w:rPr>
          <w:rFonts w:ascii="Arial" w:hAnsi="Arial" w:cs="Arial"/>
          <w:sz w:val="24"/>
          <w:szCs w:val="24"/>
        </w:rPr>
        <w:t>«</w:t>
      </w:r>
      <w:r w:rsidRPr="00B003AD">
        <w:rPr>
          <w:rFonts w:ascii="Arial" w:hAnsi="Arial" w:cs="Arial"/>
          <w:sz w:val="24"/>
          <w:szCs w:val="24"/>
        </w:rPr>
        <w:t>Об общих принципах организации местного самоуправления в Российской Федерации</w:t>
      </w:r>
      <w:r w:rsidR="001B3E5A" w:rsidRPr="00B003AD">
        <w:rPr>
          <w:rFonts w:ascii="Arial" w:hAnsi="Arial" w:cs="Arial"/>
          <w:sz w:val="24"/>
          <w:szCs w:val="24"/>
        </w:rPr>
        <w:t>»</w:t>
      </w:r>
      <w:r w:rsidRPr="00B003AD">
        <w:rPr>
          <w:rFonts w:ascii="Arial" w:hAnsi="Arial" w:cs="Arial"/>
          <w:sz w:val="24"/>
          <w:szCs w:val="24"/>
        </w:rPr>
        <w:t>, Федеральным</w:t>
      </w:r>
      <w:r w:rsidR="001B3E5A" w:rsidRPr="00B003AD">
        <w:rPr>
          <w:rFonts w:ascii="Arial" w:hAnsi="Arial" w:cs="Arial"/>
          <w:sz w:val="24"/>
          <w:szCs w:val="24"/>
        </w:rPr>
        <w:t>и</w:t>
      </w:r>
      <w:r w:rsidRPr="00B003AD">
        <w:rPr>
          <w:rFonts w:ascii="Arial" w:hAnsi="Arial" w:cs="Arial"/>
          <w:sz w:val="24"/>
          <w:szCs w:val="24"/>
        </w:rPr>
        <w:t xml:space="preserve"> закон</w:t>
      </w:r>
      <w:r w:rsidR="001B3E5A" w:rsidRPr="00B003AD">
        <w:rPr>
          <w:rFonts w:ascii="Arial" w:hAnsi="Arial" w:cs="Arial"/>
          <w:sz w:val="24"/>
          <w:szCs w:val="24"/>
        </w:rPr>
        <w:t>ами</w:t>
      </w:r>
      <w:r w:rsidRPr="00B003AD">
        <w:rPr>
          <w:rFonts w:ascii="Arial" w:hAnsi="Arial" w:cs="Arial"/>
          <w:sz w:val="24"/>
          <w:szCs w:val="24"/>
        </w:rPr>
        <w:t xml:space="preserve"> от 02.05.2006 N 59-ФЗ </w:t>
      </w:r>
      <w:r w:rsidR="001B3E5A" w:rsidRPr="00B003AD">
        <w:rPr>
          <w:rFonts w:ascii="Arial" w:hAnsi="Arial" w:cs="Arial"/>
          <w:sz w:val="24"/>
          <w:szCs w:val="24"/>
        </w:rPr>
        <w:t>«</w:t>
      </w:r>
      <w:r w:rsidRPr="00B003AD">
        <w:rPr>
          <w:rFonts w:ascii="Arial" w:hAnsi="Arial" w:cs="Arial"/>
          <w:sz w:val="24"/>
          <w:szCs w:val="24"/>
        </w:rPr>
        <w:t>О порядке рассмотрения обращений граждан Российской Федерации</w:t>
      </w:r>
      <w:r w:rsidR="001B3E5A" w:rsidRPr="00B003AD">
        <w:rPr>
          <w:rFonts w:ascii="Arial" w:hAnsi="Arial" w:cs="Arial"/>
          <w:sz w:val="24"/>
          <w:szCs w:val="24"/>
        </w:rPr>
        <w:t>»</w:t>
      </w:r>
      <w:r w:rsidRPr="00B003AD">
        <w:rPr>
          <w:rFonts w:ascii="Arial" w:hAnsi="Arial" w:cs="Arial"/>
          <w:sz w:val="24"/>
          <w:szCs w:val="24"/>
        </w:rPr>
        <w:t xml:space="preserve">, </w:t>
      </w:r>
      <w:r w:rsidR="001B3E5A" w:rsidRPr="00B003AD">
        <w:rPr>
          <w:rFonts w:ascii="Arial" w:hAnsi="Arial" w:cs="Arial"/>
          <w:sz w:val="24"/>
          <w:szCs w:val="24"/>
        </w:rPr>
        <w:t xml:space="preserve">от 08.08.2023 № 480-ФЗ «О внесении изменений в Федеральный закон «О порядке рассмотрения обращений граждан Российской </w:t>
      </w:r>
      <w:r w:rsidR="00790162" w:rsidRPr="00B003AD">
        <w:rPr>
          <w:rFonts w:ascii="Arial" w:hAnsi="Arial" w:cs="Arial"/>
          <w:sz w:val="24"/>
          <w:szCs w:val="24"/>
        </w:rPr>
        <w:t xml:space="preserve">Федерации», </w:t>
      </w:r>
      <w:r w:rsidR="001B3E5A" w:rsidRPr="00B003AD">
        <w:rPr>
          <w:rFonts w:ascii="Arial" w:hAnsi="Arial" w:cs="Arial"/>
          <w:sz w:val="24"/>
          <w:szCs w:val="24"/>
        </w:rPr>
        <w:t>с целью</w:t>
      </w:r>
      <w:r w:rsidRPr="00B003AD">
        <w:rPr>
          <w:rFonts w:ascii="Arial" w:hAnsi="Arial" w:cs="Arial"/>
          <w:sz w:val="24"/>
          <w:szCs w:val="24"/>
        </w:rPr>
        <w:t xml:space="preserve"> повышения эффективности в работе по</w:t>
      </w:r>
      <w:proofErr w:type="gramEnd"/>
      <w:r w:rsidRPr="00B003AD">
        <w:rPr>
          <w:rFonts w:ascii="Arial" w:hAnsi="Arial" w:cs="Arial"/>
          <w:sz w:val="24"/>
          <w:szCs w:val="24"/>
        </w:rPr>
        <w:t xml:space="preserve"> рассмотрению обращений </w:t>
      </w:r>
      <w:r w:rsidR="001B3E5A" w:rsidRPr="00B003AD">
        <w:rPr>
          <w:rFonts w:ascii="Arial" w:hAnsi="Arial" w:cs="Arial"/>
          <w:sz w:val="24"/>
          <w:szCs w:val="24"/>
        </w:rPr>
        <w:t xml:space="preserve">граждан администрация </w:t>
      </w:r>
      <w:r w:rsidR="00490588" w:rsidRPr="00B003AD">
        <w:rPr>
          <w:rFonts w:ascii="Arial" w:hAnsi="Arial" w:cs="Arial"/>
          <w:sz w:val="24"/>
          <w:szCs w:val="24"/>
        </w:rPr>
        <w:t>Подгоренского</w:t>
      </w:r>
      <w:r w:rsidR="001B3E5A" w:rsidRPr="00B003AD">
        <w:rPr>
          <w:rFonts w:ascii="Arial" w:hAnsi="Arial" w:cs="Arial"/>
          <w:sz w:val="24"/>
          <w:szCs w:val="24"/>
        </w:rPr>
        <w:t xml:space="preserve"> </w:t>
      </w:r>
      <w:r w:rsidRPr="00B003AD">
        <w:rPr>
          <w:rFonts w:ascii="Arial" w:hAnsi="Arial" w:cs="Arial"/>
          <w:sz w:val="24"/>
          <w:szCs w:val="24"/>
        </w:rPr>
        <w:t>сельского поселения</w:t>
      </w:r>
      <w:r w:rsidR="001B3E5A" w:rsidRPr="00B003AD">
        <w:rPr>
          <w:rFonts w:ascii="Arial" w:hAnsi="Arial" w:cs="Arial"/>
          <w:sz w:val="24"/>
          <w:szCs w:val="24"/>
        </w:rPr>
        <w:t xml:space="preserve"> Калачеевского муниципального района Воронежской области </w:t>
      </w:r>
      <w:r w:rsidR="00461D41" w:rsidRPr="00B003AD">
        <w:rPr>
          <w:rFonts w:ascii="Arial" w:hAnsi="Arial" w:cs="Arial"/>
          <w:sz w:val="24"/>
          <w:szCs w:val="24"/>
        </w:rPr>
        <w:t>постановляет:</w:t>
      </w:r>
      <w:r w:rsidRPr="00B003AD">
        <w:rPr>
          <w:rFonts w:ascii="Arial" w:hAnsi="Arial" w:cs="Arial"/>
          <w:sz w:val="24"/>
          <w:szCs w:val="24"/>
        </w:rPr>
        <w:t> </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1. Утвердить</w:t>
      </w:r>
      <w:r w:rsidR="001B3E5A" w:rsidRPr="00B003AD">
        <w:rPr>
          <w:rFonts w:ascii="Arial" w:hAnsi="Arial" w:cs="Arial"/>
          <w:sz w:val="24"/>
          <w:szCs w:val="24"/>
        </w:rPr>
        <w:t xml:space="preserve"> </w:t>
      </w:r>
      <w:r w:rsidRPr="00B003AD">
        <w:rPr>
          <w:rFonts w:ascii="Arial" w:hAnsi="Arial" w:cs="Arial"/>
          <w:sz w:val="24"/>
          <w:szCs w:val="24"/>
        </w:rPr>
        <w:t>Положение о порядке</w:t>
      </w:r>
      <w:r w:rsidR="00461D41" w:rsidRPr="00B003AD">
        <w:rPr>
          <w:rFonts w:ascii="Arial" w:hAnsi="Arial" w:cs="Arial"/>
          <w:sz w:val="24"/>
          <w:szCs w:val="24"/>
        </w:rPr>
        <w:t xml:space="preserve"> рассмотрения обращений граждан</w:t>
      </w:r>
      <w:r w:rsidRPr="00B003AD">
        <w:rPr>
          <w:rFonts w:ascii="Arial" w:hAnsi="Arial" w:cs="Arial"/>
          <w:sz w:val="24"/>
          <w:szCs w:val="24"/>
        </w:rPr>
        <w:t xml:space="preserve"> в администрации</w:t>
      </w:r>
      <w:r w:rsidR="001B3E5A" w:rsidRPr="00B003AD">
        <w:rPr>
          <w:rFonts w:ascii="Arial" w:hAnsi="Arial" w:cs="Arial"/>
          <w:sz w:val="24"/>
          <w:szCs w:val="24"/>
        </w:rPr>
        <w:t xml:space="preserve"> </w:t>
      </w:r>
      <w:r w:rsidR="00490588" w:rsidRPr="00B003AD">
        <w:rPr>
          <w:rFonts w:ascii="Arial" w:hAnsi="Arial" w:cs="Arial"/>
          <w:bCs/>
          <w:sz w:val="24"/>
          <w:szCs w:val="24"/>
        </w:rPr>
        <w:t>Подгоренского</w:t>
      </w:r>
      <w:r w:rsidR="001B3E5A" w:rsidRPr="00B003AD">
        <w:rPr>
          <w:rFonts w:ascii="Arial" w:hAnsi="Arial" w:cs="Arial"/>
          <w:bCs/>
          <w:sz w:val="24"/>
          <w:szCs w:val="24"/>
        </w:rPr>
        <w:t xml:space="preserve"> сельского поселения Калачеевского муниципального района Воронежской области</w:t>
      </w:r>
      <w:r w:rsidR="001B3E5A" w:rsidRPr="00B003AD">
        <w:rPr>
          <w:rFonts w:ascii="Arial" w:hAnsi="Arial" w:cs="Arial"/>
          <w:sz w:val="24"/>
          <w:szCs w:val="24"/>
        </w:rPr>
        <w:t xml:space="preserve"> </w:t>
      </w:r>
      <w:r w:rsidRPr="00B003AD">
        <w:rPr>
          <w:rFonts w:ascii="Arial" w:hAnsi="Arial" w:cs="Arial"/>
          <w:sz w:val="24"/>
          <w:szCs w:val="24"/>
        </w:rPr>
        <w:t>согласно приложению.</w:t>
      </w:r>
    </w:p>
    <w:p w:rsidR="00CB0B7E" w:rsidRPr="00B003AD" w:rsidRDefault="00657378" w:rsidP="00CB0B7E">
      <w:pPr>
        <w:spacing w:after="0" w:line="240" w:lineRule="auto"/>
        <w:ind w:firstLine="709"/>
        <w:rPr>
          <w:rFonts w:ascii="Arial" w:hAnsi="Arial" w:cs="Arial"/>
          <w:sz w:val="24"/>
          <w:szCs w:val="24"/>
        </w:rPr>
      </w:pPr>
      <w:r w:rsidRPr="00B003AD">
        <w:rPr>
          <w:rFonts w:ascii="Arial" w:hAnsi="Arial" w:cs="Arial"/>
          <w:sz w:val="24"/>
          <w:szCs w:val="24"/>
        </w:rPr>
        <w:t>2. С</w:t>
      </w:r>
      <w:r w:rsidR="001B3E5A" w:rsidRPr="00B003AD">
        <w:rPr>
          <w:rFonts w:ascii="Arial" w:hAnsi="Arial" w:cs="Arial"/>
          <w:sz w:val="24"/>
          <w:szCs w:val="24"/>
        </w:rPr>
        <w:t xml:space="preserve">пециалисту </w:t>
      </w:r>
      <w:r w:rsidR="00B003AD">
        <w:rPr>
          <w:rFonts w:ascii="Arial" w:hAnsi="Arial" w:cs="Arial"/>
          <w:sz w:val="24"/>
          <w:szCs w:val="24"/>
        </w:rPr>
        <w:t xml:space="preserve">администрации </w:t>
      </w:r>
      <w:r w:rsidR="00490588" w:rsidRPr="00B003AD">
        <w:rPr>
          <w:rFonts w:ascii="Arial" w:hAnsi="Arial" w:cs="Arial"/>
          <w:sz w:val="24"/>
          <w:szCs w:val="24"/>
        </w:rPr>
        <w:t>Подгоренского</w:t>
      </w:r>
      <w:r w:rsidR="00CB0B7E" w:rsidRPr="00B003AD">
        <w:rPr>
          <w:rFonts w:ascii="Arial" w:hAnsi="Arial" w:cs="Arial"/>
          <w:sz w:val="24"/>
          <w:szCs w:val="24"/>
        </w:rPr>
        <w:t xml:space="preserve"> сельского</w:t>
      </w:r>
      <w:r w:rsidR="00B003AD">
        <w:rPr>
          <w:rFonts w:ascii="Arial" w:hAnsi="Arial" w:cs="Arial"/>
          <w:sz w:val="24"/>
          <w:szCs w:val="24"/>
        </w:rPr>
        <w:t xml:space="preserve"> </w:t>
      </w:r>
      <w:r w:rsidR="00CB0B7E" w:rsidRPr="00B003AD">
        <w:rPr>
          <w:rFonts w:ascii="Arial" w:hAnsi="Arial" w:cs="Arial"/>
          <w:sz w:val="24"/>
          <w:szCs w:val="24"/>
        </w:rPr>
        <w:t>поселения</w:t>
      </w:r>
      <w:r w:rsidR="00B003AD">
        <w:rPr>
          <w:rFonts w:ascii="Arial" w:hAnsi="Arial" w:cs="Arial"/>
          <w:sz w:val="24"/>
          <w:szCs w:val="24"/>
        </w:rPr>
        <w:t xml:space="preserve"> </w:t>
      </w:r>
      <w:r w:rsidR="00CB0B7E" w:rsidRPr="00B003AD">
        <w:rPr>
          <w:rFonts w:ascii="Arial" w:hAnsi="Arial" w:cs="Arial"/>
          <w:sz w:val="24"/>
          <w:szCs w:val="24"/>
        </w:rPr>
        <w:t>ежеквартально проводить анализ обращений граждан и</w:t>
      </w:r>
      <w:r w:rsidR="00B003AD">
        <w:rPr>
          <w:rFonts w:ascii="Arial" w:hAnsi="Arial" w:cs="Arial"/>
          <w:sz w:val="24"/>
          <w:szCs w:val="24"/>
        </w:rPr>
        <w:t xml:space="preserve"> </w:t>
      </w:r>
      <w:r w:rsidR="00CB0B7E" w:rsidRPr="00B003AD">
        <w:rPr>
          <w:rFonts w:ascii="Arial" w:hAnsi="Arial" w:cs="Arial"/>
          <w:sz w:val="24"/>
          <w:szCs w:val="24"/>
        </w:rPr>
        <w:t xml:space="preserve">размещать данную </w:t>
      </w:r>
      <w:r w:rsidR="001B3E5A" w:rsidRPr="00B003AD">
        <w:rPr>
          <w:rFonts w:ascii="Arial" w:hAnsi="Arial" w:cs="Arial"/>
          <w:sz w:val="24"/>
          <w:szCs w:val="24"/>
        </w:rPr>
        <w:t xml:space="preserve">информацию на официальном сайте </w:t>
      </w:r>
      <w:r w:rsidR="00F20B0D" w:rsidRPr="00B003AD">
        <w:rPr>
          <w:rFonts w:ascii="Arial" w:hAnsi="Arial" w:cs="Arial"/>
          <w:sz w:val="24"/>
          <w:szCs w:val="24"/>
        </w:rPr>
        <w:t xml:space="preserve">администрации </w:t>
      </w:r>
      <w:r w:rsidR="00490588" w:rsidRPr="00B003AD">
        <w:rPr>
          <w:rFonts w:ascii="Arial" w:hAnsi="Arial" w:cs="Arial"/>
          <w:sz w:val="24"/>
          <w:szCs w:val="24"/>
        </w:rPr>
        <w:t>Подгоренского</w:t>
      </w:r>
      <w:r w:rsidR="00B003AD">
        <w:rPr>
          <w:rFonts w:ascii="Arial" w:hAnsi="Arial" w:cs="Arial"/>
          <w:sz w:val="24"/>
          <w:szCs w:val="24"/>
        </w:rPr>
        <w:t xml:space="preserve"> </w:t>
      </w:r>
      <w:r w:rsidR="00CB0B7E" w:rsidRPr="00B003AD">
        <w:rPr>
          <w:rFonts w:ascii="Arial" w:hAnsi="Arial" w:cs="Arial"/>
          <w:sz w:val="24"/>
          <w:szCs w:val="24"/>
        </w:rPr>
        <w:t>сельского поселения</w:t>
      </w:r>
      <w:r w:rsidR="00F20B0D" w:rsidRPr="00B003AD">
        <w:rPr>
          <w:rFonts w:ascii="Arial" w:hAnsi="Arial" w:cs="Arial"/>
          <w:sz w:val="24"/>
          <w:szCs w:val="24"/>
        </w:rPr>
        <w:t xml:space="preserve"> в сети Интернет</w:t>
      </w:r>
      <w:r w:rsidR="00CB0B7E" w:rsidRPr="00B003AD">
        <w:rPr>
          <w:rFonts w:ascii="Arial" w:hAnsi="Arial" w:cs="Arial"/>
          <w:sz w:val="24"/>
          <w:szCs w:val="24"/>
        </w:rPr>
        <w:t>.</w:t>
      </w:r>
    </w:p>
    <w:p w:rsidR="00461D41" w:rsidRPr="00B003AD" w:rsidRDefault="00461D41" w:rsidP="00461D41">
      <w:pPr>
        <w:spacing w:after="0" w:line="240" w:lineRule="auto"/>
        <w:ind w:firstLine="709"/>
        <w:rPr>
          <w:rFonts w:ascii="Arial" w:hAnsi="Arial" w:cs="Arial"/>
          <w:sz w:val="24"/>
          <w:szCs w:val="24"/>
        </w:rPr>
      </w:pPr>
      <w:r w:rsidRPr="00B003AD">
        <w:rPr>
          <w:rFonts w:ascii="Arial" w:hAnsi="Arial" w:cs="Arial"/>
          <w:sz w:val="24"/>
          <w:szCs w:val="24"/>
        </w:rPr>
        <w:t xml:space="preserve">3. Опубликовать настоящее постановление в Вестнике муниципальных правовых актов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 поселения Калачеевского муниципального района Воронежской области.</w:t>
      </w:r>
    </w:p>
    <w:p w:rsidR="00461D41" w:rsidRPr="00B003AD" w:rsidRDefault="00804016" w:rsidP="00461D41">
      <w:pPr>
        <w:spacing w:after="0" w:line="240" w:lineRule="auto"/>
        <w:ind w:firstLine="709"/>
        <w:rPr>
          <w:rFonts w:ascii="Arial" w:hAnsi="Arial" w:cs="Arial"/>
          <w:sz w:val="24"/>
          <w:szCs w:val="24"/>
        </w:rPr>
      </w:pPr>
      <w:r w:rsidRPr="00B003AD">
        <w:rPr>
          <w:rFonts w:ascii="Arial" w:hAnsi="Arial" w:cs="Arial"/>
          <w:sz w:val="24"/>
          <w:szCs w:val="24"/>
        </w:rPr>
        <w:t>4</w:t>
      </w:r>
      <w:r w:rsidR="00461D41" w:rsidRPr="00B003AD">
        <w:rPr>
          <w:rFonts w:ascii="Arial" w:hAnsi="Arial" w:cs="Arial"/>
          <w:sz w:val="24"/>
          <w:szCs w:val="24"/>
        </w:rPr>
        <w:t xml:space="preserve">. </w:t>
      </w:r>
      <w:proofErr w:type="gramStart"/>
      <w:r w:rsidR="00461D41" w:rsidRPr="00B003AD">
        <w:rPr>
          <w:rFonts w:ascii="Arial" w:hAnsi="Arial" w:cs="Arial"/>
          <w:sz w:val="24"/>
          <w:szCs w:val="24"/>
        </w:rPr>
        <w:t>Контроль за</w:t>
      </w:r>
      <w:proofErr w:type="gramEnd"/>
      <w:r w:rsidR="00461D41" w:rsidRPr="00B003AD">
        <w:rPr>
          <w:rFonts w:ascii="Arial" w:hAnsi="Arial" w:cs="Arial"/>
          <w:sz w:val="24"/>
          <w:szCs w:val="24"/>
        </w:rPr>
        <w:t xml:space="preserve"> исполнением настоящего постановления оставляю за собой.</w:t>
      </w:r>
    </w:p>
    <w:p w:rsidR="00461D41" w:rsidRPr="00B003AD" w:rsidRDefault="00461D41" w:rsidP="00461D41">
      <w:pPr>
        <w:spacing w:after="0" w:line="240" w:lineRule="auto"/>
        <w:ind w:firstLine="709"/>
        <w:rPr>
          <w:rFonts w:ascii="Arial" w:hAnsi="Arial" w:cs="Arial"/>
          <w:sz w:val="24"/>
          <w:szCs w:val="24"/>
        </w:rPr>
      </w:pPr>
    </w:p>
    <w:p w:rsidR="00461D41" w:rsidRPr="00B003AD" w:rsidRDefault="00461D41" w:rsidP="00461D41">
      <w:pPr>
        <w:spacing w:after="0" w:line="240" w:lineRule="auto"/>
        <w:ind w:firstLine="709"/>
        <w:rPr>
          <w:rFonts w:ascii="Arial" w:hAnsi="Arial" w:cs="Arial"/>
          <w:sz w:val="24"/>
          <w:szCs w:val="24"/>
        </w:rPr>
      </w:pPr>
    </w:p>
    <w:p w:rsidR="00461D41" w:rsidRPr="00B003AD" w:rsidRDefault="00461D41" w:rsidP="00461D41">
      <w:pPr>
        <w:spacing w:after="0" w:line="240" w:lineRule="auto"/>
        <w:ind w:firstLine="709"/>
        <w:rPr>
          <w:rFonts w:ascii="Arial" w:hAnsi="Arial" w:cs="Arial"/>
          <w:sz w:val="24"/>
          <w:szCs w:val="24"/>
        </w:rPr>
      </w:pPr>
    </w:p>
    <w:p w:rsidR="00B003AD" w:rsidRDefault="00461D41" w:rsidP="00490588">
      <w:pPr>
        <w:tabs>
          <w:tab w:val="left" w:pos="708"/>
          <w:tab w:val="left" w:pos="1416"/>
          <w:tab w:val="left" w:pos="2124"/>
          <w:tab w:val="left" w:pos="2832"/>
          <w:tab w:val="left" w:pos="3540"/>
          <w:tab w:val="left" w:pos="4248"/>
          <w:tab w:val="left" w:pos="4956"/>
          <w:tab w:val="left" w:pos="5664"/>
          <w:tab w:val="left" w:pos="7560"/>
        </w:tabs>
        <w:spacing w:after="0" w:line="240" w:lineRule="auto"/>
        <w:ind w:firstLine="709"/>
        <w:rPr>
          <w:rFonts w:ascii="Arial" w:hAnsi="Arial" w:cs="Arial"/>
          <w:sz w:val="24"/>
          <w:szCs w:val="24"/>
        </w:rPr>
      </w:pPr>
      <w:r w:rsidRPr="00B003AD">
        <w:rPr>
          <w:rFonts w:ascii="Arial" w:hAnsi="Arial" w:cs="Arial"/>
          <w:sz w:val="24"/>
          <w:szCs w:val="24"/>
        </w:rPr>
        <w:t xml:space="preserve">Глава </w:t>
      </w:r>
      <w:r w:rsidR="00490588" w:rsidRPr="00B003AD">
        <w:rPr>
          <w:rFonts w:ascii="Arial" w:hAnsi="Arial" w:cs="Arial"/>
          <w:sz w:val="24"/>
          <w:szCs w:val="24"/>
        </w:rPr>
        <w:t>Подгоренского</w:t>
      </w:r>
      <w:r w:rsidRPr="00B003AD">
        <w:rPr>
          <w:rFonts w:ascii="Arial" w:hAnsi="Arial" w:cs="Arial"/>
          <w:sz w:val="24"/>
          <w:szCs w:val="24"/>
        </w:rPr>
        <w:t xml:space="preserve"> </w:t>
      </w:r>
    </w:p>
    <w:p w:rsidR="001B3E5A" w:rsidRDefault="00461D41" w:rsidP="00B003AD">
      <w:pPr>
        <w:tabs>
          <w:tab w:val="left" w:pos="708"/>
          <w:tab w:val="left" w:pos="1416"/>
          <w:tab w:val="left" w:pos="2124"/>
          <w:tab w:val="left" w:pos="2832"/>
          <w:tab w:val="left" w:pos="3540"/>
          <w:tab w:val="left" w:pos="4248"/>
          <w:tab w:val="left" w:pos="6045"/>
        </w:tabs>
        <w:spacing w:after="0" w:line="240" w:lineRule="auto"/>
        <w:ind w:firstLine="709"/>
        <w:rPr>
          <w:rFonts w:ascii="Arial" w:hAnsi="Arial" w:cs="Arial"/>
          <w:sz w:val="24"/>
          <w:szCs w:val="24"/>
        </w:rPr>
      </w:pPr>
      <w:r w:rsidRPr="00B003AD">
        <w:rPr>
          <w:rFonts w:ascii="Arial" w:hAnsi="Arial" w:cs="Arial"/>
          <w:sz w:val="24"/>
          <w:szCs w:val="24"/>
        </w:rPr>
        <w:t>сельс</w:t>
      </w:r>
      <w:r w:rsidR="00490588" w:rsidRPr="00B003AD">
        <w:rPr>
          <w:rFonts w:ascii="Arial" w:hAnsi="Arial" w:cs="Arial"/>
          <w:sz w:val="24"/>
          <w:szCs w:val="24"/>
        </w:rPr>
        <w:t>кого поселения</w:t>
      </w:r>
      <w:r w:rsidR="00490588" w:rsidRPr="00B003AD">
        <w:rPr>
          <w:rFonts w:ascii="Arial" w:hAnsi="Arial" w:cs="Arial"/>
          <w:sz w:val="24"/>
          <w:szCs w:val="24"/>
        </w:rPr>
        <w:tab/>
      </w:r>
      <w:r w:rsidR="00490588" w:rsidRPr="00B003AD">
        <w:rPr>
          <w:rFonts w:ascii="Arial" w:hAnsi="Arial" w:cs="Arial"/>
          <w:sz w:val="24"/>
          <w:szCs w:val="24"/>
        </w:rPr>
        <w:tab/>
      </w:r>
      <w:r w:rsidR="00B003AD">
        <w:rPr>
          <w:rFonts w:ascii="Arial" w:hAnsi="Arial" w:cs="Arial"/>
          <w:sz w:val="24"/>
          <w:szCs w:val="24"/>
        </w:rPr>
        <w:tab/>
      </w:r>
      <w:proofErr w:type="spellStart"/>
      <w:r w:rsidR="00B003AD">
        <w:rPr>
          <w:rFonts w:ascii="Arial" w:hAnsi="Arial" w:cs="Arial"/>
          <w:sz w:val="24"/>
          <w:szCs w:val="24"/>
        </w:rPr>
        <w:t>А.С.Разборский</w:t>
      </w:r>
      <w:proofErr w:type="spellEnd"/>
    </w:p>
    <w:p w:rsidR="00B003AD" w:rsidRPr="00B003AD" w:rsidRDefault="00B003AD" w:rsidP="00B003AD">
      <w:pPr>
        <w:tabs>
          <w:tab w:val="left" w:pos="708"/>
          <w:tab w:val="left" w:pos="1416"/>
          <w:tab w:val="left" w:pos="2124"/>
          <w:tab w:val="left" w:pos="2832"/>
          <w:tab w:val="left" w:pos="3540"/>
          <w:tab w:val="left" w:pos="4248"/>
          <w:tab w:val="left" w:pos="4956"/>
          <w:tab w:val="left" w:pos="5664"/>
          <w:tab w:val="left" w:pos="7560"/>
        </w:tabs>
        <w:spacing w:after="0" w:line="240" w:lineRule="auto"/>
        <w:ind w:firstLine="709"/>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B003AD" w:rsidRDefault="00B003AD" w:rsidP="00CB0B7E">
      <w:pPr>
        <w:spacing w:after="0" w:line="240" w:lineRule="auto"/>
        <w:ind w:firstLine="5670"/>
        <w:rPr>
          <w:rFonts w:ascii="Arial" w:hAnsi="Arial" w:cs="Arial"/>
          <w:sz w:val="24"/>
          <w:szCs w:val="24"/>
        </w:rPr>
      </w:pPr>
    </w:p>
    <w:p w:rsidR="00CB0B7E" w:rsidRPr="00B003AD" w:rsidRDefault="00CB0B7E" w:rsidP="00CB0B7E">
      <w:pPr>
        <w:spacing w:after="0" w:line="240" w:lineRule="auto"/>
        <w:ind w:firstLine="5670"/>
        <w:rPr>
          <w:rFonts w:ascii="Arial" w:hAnsi="Arial" w:cs="Arial"/>
          <w:sz w:val="24"/>
          <w:szCs w:val="24"/>
        </w:rPr>
      </w:pPr>
      <w:r w:rsidRPr="00B003AD">
        <w:rPr>
          <w:rFonts w:ascii="Arial" w:hAnsi="Arial" w:cs="Arial"/>
          <w:sz w:val="24"/>
          <w:szCs w:val="24"/>
        </w:rPr>
        <w:lastRenderedPageBreak/>
        <w:t>Приложение</w:t>
      </w:r>
    </w:p>
    <w:p w:rsidR="00CB0B7E" w:rsidRPr="00B003AD" w:rsidRDefault="00CB0B7E" w:rsidP="00CB0B7E">
      <w:pPr>
        <w:spacing w:after="0" w:line="240" w:lineRule="auto"/>
        <w:ind w:firstLine="5670"/>
        <w:rPr>
          <w:rFonts w:ascii="Arial" w:hAnsi="Arial" w:cs="Arial"/>
          <w:sz w:val="24"/>
          <w:szCs w:val="24"/>
        </w:rPr>
      </w:pPr>
      <w:r w:rsidRPr="00B003AD">
        <w:rPr>
          <w:rFonts w:ascii="Arial" w:hAnsi="Arial" w:cs="Arial"/>
          <w:sz w:val="24"/>
          <w:szCs w:val="24"/>
        </w:rPr>
        <w:t>к постановлению администрации</w:t>
      </w:r>
    </w:p>
    <w:p w:rsidR="00CB0B7E" w:rsidRPr="00B003AD" w:rsidRDefault="00490588" w:rsidP="00CB0B7E">
      <w:pPr>
        <w:spacing w:after="0" w:line="240" w:lineRule="auto"/>
        <w:ind w:firstLine="5670"/>
        <w:rPr>
          <w:rFonts w:ascii="Arial" w:hAnsi="Arial" w:cs="Arial"/>
          <w:sz w:val="24"/>
          <w:szCs w:val="24"/>
        </w:rPr>
      </w:pPr>
      <w:r w:rsidRPr="00B003AD">
        <w:rPr>
          <w:rFonts w:ascii="Arial" w:hAnsi="Arial" w:cs="Arial"/>
          <w:sz w:val="24"/>
          <w:szCs w:val="24"/>
        </w:rPr>
        <w:t>Подгоренского</w:t>
      </w:r>
      <w:r w:rsidR="00CB0B7E" w:rsidRPr="00B003AD">
        <w:rPr>
          <w:rFonts w:ascii="Arial" w:hAnsi="Arial" w:cs="Arial"/>
          <w:sz w:val="24"/>
          <w:szCs w:val="24"/>
        </w:rPr>
        <w:t xml:space="preserve"> сельского поселения</w:t>
      </w:r>
    </w:p>
    <w:p w:rsidR="00CB0B7E" w:rsidRPr="00B003AD" w:rsidRDefault="00B003AD" w:rsidP="00CB0B7E">
      <w:pPr>
        <w:spacing w:after="0" w:line="240" w:lineRule="auto"/>
        <w:ind w:firstLine="5670"/>
        <w:rPr>
          <w:rFonts w:ascii="Arial" w:hAnsi="Arial" w:cs="Arial"/>
          <w:sz w:val="24"/>
          <w:szCs w:val="24"/>
        </w:rPr>
      </w:pPr>
      <w:r>
        <w:rPr>
          <w:rFonts w:ascii="Arial" w:hAnsi="Arial" w:cs="Arial"/>
          <w:sz w:val="24"/>
          <w:szCs w:val="24"/>
        </w:rPr>
        <w:t>от 31.01.2025 года №4</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1B3E5A" w:rsidRPr="00B003AD" w:rsidRDefault="001B3E5A" w:rsidP="001B3E5A">
      <w:pPr>
        <w:spacing w:after="0" w:line="240" w:lineRule="auto"/>
        <w:ind w:firstLine="0"/>
        <w:jc w:val="center"/>
        <w:rPr>
          <w:rFonts w:ascii="Arial" w:hAnsi="Arial" w:cs="Arial"/>
          <w:sz w:val="24"/>
          <w:szCs w:val="24"/>
        </w:rPr>
      </w:pPr>
      <w:bookmarkStart w:id="0" w:name="Par35"/>
      <w:bookmarkEnd w:id="0"/>
      <w:r w:rsidRPr="00B003AD">
        <w:rPr>
          <w:rFonts w:ascii="Arial" w:hAnsi="Arial" w:cs="Arial"/>
          <w:sz w:val="24"/>
          <w:szCs w:val="24"/>
        </w:rPr>
        <w:t xml:space="preserve">ПОЛОЖЕНИЕ </w:t>
      </w:r>
    </w:p>
    <w:p w:rsidR="001B3E5A" w:rsidRPr="00B003AD" w:rsidRDefault="001B3E5A" w:rsidP="001B3E5A">
      <w:pPr>
        <w:spacing w:after="0" w:line="240" w:lineRule="auto"/>
        <w:ind w:firstLine="0"/>
        <w:jc w:val="center"/>
        <w:rPr>
          <w:rFonts w:ascii="Arial" w:hAnsi="Arial" w:cs="Arial"/>
          <w:bCs/>
          <w:sz w:val="24"/>
          <w:szCs w:val="24"/>
        </w:rPr>
      </w:pPr>
      <w:r w:rsidRPr="00B003AD">
        <w:rPr>
          <w:rFonts w:ascii="Arial" w:hAnsi="Arial" w:cs="Arial"/>
          <w:sz w:val="24"/>
          <w:szCs w:val="24"/>
        </w:rPr>
        <w:t xml:space="preserve">о порядке рассмотрения обращений граждан в администрации </w:t>
      </w:r>
      <w:r w:rsidR="00490588" w:rsidRPr="00B003AD">
        <w:rPr>
          <w:rFonts w:ascii="Arial" w:hAnsi="Arial" w:cs="Arial"/>
          <w:bCs/>
          <w:sz w:val="24"/>
          <w:szCs w:val="24"/>
        </w:rPr>
        <w:t>Подгоренского</w:t>
      </w:r>
      <w:r w:rsidRPr="00B003AD">
        <w:rPr>
          <w:rFonts w:ascii="Arial" w:hAnsi="Arial" w:cs="Arial"/>
          <w:bCs/>
          <w:sz w:val="24"/>
          <w:szCs w:val="24"/>
        </w:rPr>
        <w:t xml:space="preserve"> сельского поселения Калачеевского муниципального района Воронежской области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CB0B7E" w:rsidRPr="00B003AD" w:rsidRDefault="00CB0B7E" w:rsidP="001B3E5A">
      <w:pPr>
        <w:spacing w:after="0" w:line="240" w:lineRule="auto"/>
        <w:ind w:firstLine="709"/>
        <w:jc w:val="center"/>
        <w:rPr>
          <w:rFonts w:ascii="Arial" w:hAnsi="Arial" w:cs="Arial"/>
          <w:sz w:val="24"/>
          <w:szCs w:val="24"/>
        </w:rPr>
      </w:pPr>
      <w:r w:rsidRPr="00B003AD">
        <w:rPr>
          <w:rFonts w:ascii="Arial" w:hAnsi="Arial" w:cs="Arial"/>
          <w:sz w:val="24"/>
          <w:szCs w:val="24"/>
        </w:rPr>
        <w:t>I. Общие положения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1.1. </w:t>
      </w:r>
      <w:proofErr w:type="gramStart"/>
      <w:r w:rsidRPr="00B003AD">
        <w:rPr>
          <w:rFonts w:ascii="Arial" w:hAnsi="Arial" w:cs="Arial"/>
          <w:sz w:val="24"/>
          <w:szCs w:val="24"/>
        </w:rPr>
        <w:t>Рассмотрение об</w:t>
      </w:r>
      <w:r w:rsidR="00EA3558" w:rsidRPr="00B003AD">
        <w:rPr>
          <w:rFonts w:ascii="Arial" w:hAnsi="Arial" w:cs="Arial"/>
          <w:sz w:val="24"/>
          <w:szCs w:val="24"/>
        </w:rPr>
        <w:t xml:space="preserve">ращений граждан в администрации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w:t>
      </w:r>
      <w:r w:rsidR="00B003AD">
        <w:rPr>
          <w:rFonts w:ascii="Arial" w:hAnsi="Arial" w:cs="Arial"/>
          <w:sz w:val="24"/>
          <w:szCs w:val="24"/>
        </w:rPr>
        <w:t xml:space="preserve"> </w:t>
      </w:r>
      <w:r w:rsidRPr="00B003AD">
        <w:rPr>
          <w:rFonts w:ascii="Arial" w:hAnsi="Arial" w:cs="Arial"/>
          <w:sz w:val="24"/>
          <w:szCs w:val="24"/>
        </w:rPr>
        <w:t>поселения</w:t>
      </w:r>
      <w:r w:rsidR="00B003AD">
        <w:rPr>
          <w:rFonts w:ascii="Arial" w:hAnsi="Arial" w:cs="Arial"/>
          <w:sz w:val="24"/>
          <w:szCs w:val="24"/>
        </w:rPr>
        <w:t xml:space="preserve"> </w:t>
      </w:r>
      <w:r w:rsidRPr="00B003AD">
        <w:rPr>
          <w:rFonts w:ascii="Arial" w:hAnsi="Arial" w:cs="Arial"/>
          <w:sz w:val="24"/>
          <w:szCs w:val="24"/>
        </w:rPr>
        <w:t>осуществляется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w:t>
      </w:r>
      <w:r w:rsidR="008B66BF" w:rsidRPr="00B003AD">
        <w:rPr>
          <w:rFonts w:ascii="Arial" w:hAnsi="Arial" w:cs="Arial"/>
          <w:sz w:val="24"/>
          <w:szCs w:val="24"/>
        </w:rPr>
        <w:t xml:space="preserve">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w:t>
      </w:r>
      <w:r w:rsidR="008B66BF" w:rsidRPr="00B003AD">
        <w:rPr>
          <w:rFonts w:ascii="Arial" w:hAnsi="Arial" w:cs="Arial"/>
          <w:sz w:val="24"/>
          <w:szCs w:val="24"/>
        </w:rPr>
        <w:t xml:space="preserve"> </w:t>
      </w:r>
      <w:r w:rsidRPr="00B003AD">
        <w:rPr>
          <w:rFonts w:ascii="Arial" w:hAnsi="Arial" w:cs="Arial"/>
          <w:sz w:val="24"/>
          <w:szCs w:val="24"/>
        </w:rPr>
        <w:t>поселения</w:t>
      </w:r>
      <w:r w:rsidR="008B66BF" w:rsidRPr="00B003AD">
        <w:rPr>
          <w:rFonts w:ascii="Arial" w:hAnsi="Arial" w:cs="Arial"/>
          <w:sz w:val="24"/>
          <w:szCs w:val="24"/>
        </w:rPr>
        <w:t xml:space="preserve"> </w:t>
      </w:r>
      <w:r w:rsidRPr="00B003AD">
        <w:rPr>
          <w:rFonts w:ascii="Arial" w:hAnsi="Arial" w:cs="Arial"/>
          <w:sz w:val="24"/>
          <w:szCs w:val="24"/>
        </w:rPr>
        <w:t>Калачеевского</w:t>
      </w:r>
      <w:r w:rsidR="008B66BF" w:rsidRPr="00B003AD">
        <w:rPr>
          <w:rFonts w:ascii="Arial" w:hAnsi="Arial" w:cs="Arial"/>
          <w:sz w:val="24"/>
          <w:szCs w:val="24"/>
        </w:rPr>
        <w:t xml:space="preserve"> </w:t>
      </w:r>
      <w:r w:rsidRPr="00B003AD">
        <w:rPr>
          <w:rFonts w:ascii="Arial" w:hAnsi="Arial" w:cs="Arial"/>
          <w:sz w:val="24"/>
          <w:szCs w:val="24"/>
        </w:rPr>
        <w:t>муниципального района Воронежской области.</w:t>
      </w:r>
      <w:proofErr w:type="gramEnd"/>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1.2. Граждане могут обратиться в администрацию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 поселения в устной или письменной форме лично, также обращения в письмен</w:t>
      </w:r>
      <w:r w:rsidR="008B66BF" w:rsidRPr="00B003AD">
        <w:rPr>
          <w:rFonts w:ascii="Arial" w:hAnsi="Arial" w:cs="Arial"/>
          <w:sz w:val="24"/>
          <w:szCs w:val="24"/>
        </w:rPr>
        <w:t>н</w:t>
      </w:r>
      <w:r w:rsidRPr="00B003AD">
        <w:rPr>
          <w:rFonts w:ascii="Arial" w:hAnsi="Arial" w:cs="Arial"/>
          <w:sz w:val="24"/>
          <w:szCs w:val="24"/>
        </w:rPr>
        <w:t>ой форме могут быть направлены по почте,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1.3. Коллективные обращения граждан рассматриваются в порядке и в сроки, предусмотренные настоящим Положением.</w:t>
      </w:r>
    </w:p>
    <w:p w:rsidR="00CB0B7E" w:rsidRPr="00B003AD" w:rsidRDefault="00CB0B7E" w:rsidP="00CB0B7E">
      <w:pPr>
        <w:spacing w:after="0" w:line="240" w:lineRule="auto"/>
        <w:ind w:firstLine="709"/>
        <w:rPr>
          <w:rFonts w:ascii="Arial" w:hAnsi="Arial" w:cs="Arial"/>
          <w:sz w:val="24"/>
          <w:szCs w:val="24"/>
        </w:rPr>
      </w:pPr>
    </w:p>
    <w:p w:rsidR="00CB0B7E" w:rsidRPr="00B003AD" w:rsidRDefault="00CB0B7E" w:rsidP="001B3E5A">
      <w:pPr>
        <w:spacing w:after="0" w:line="240" w:lineRule="auto"/>
        <w:ind w:firstLine="0"/>
        <w:jc w:val="center"/>
        <w:rPr>
          <w:rFonts w:ascii="Arial" w:hAnsi="Arial" w:cs="Arial"/>
          <w:sz w:val="24"/>
          <w:szCs w:val="24"/>
        </w:rPr>
      </w:pPr>
      <w:r w:rsidRPr="00B003AD">
        <w:rPr>
          <w:rFonts w:ascii="Arial" w:hAnsi="Arial" w:cs="Arial"/>
          <w:sz w:val="24"/>
          <w:szCs w:val="24"/>
        </w:rPr>
        <w:t>2. Порядок информирования о работе с обращениями граждан</w:t>
      </w:r>
    </w:p>
    <w:p w:rsidR="001B3E5A" w:rsidRPr="00B003AD" w:rsidRDefault="001B3E5A" w:rsidP="001B3E5A">
      <w:pPr>
        <w:spacing w:after="0" w:line="240" w:lineRule="auto"/>
        <w:ind w:firstLine="0"/>
        <w:jc w:val="center"/>
        <w:rPr>
          <w:rFonts w:ascii="Arial" w:hAnsi="Arial" w:cs="Arial"/>
          <w:sz w:val="24"/>
          <w:szCs w:val="24"/>
        </w:rPr>
      </w:pP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2.1. Информация о работе с обращениями граждан представляется непосредственно в здании администрации </w:t>
      </w:r>
      <w:r w:rsidR="00490588" w:rsidRPr="00B003AD">
        <w:rPr>
          <w:rFonts w:ascii="Arial" w:hAnsi="Arial" w:cs="Arial"/>
          <w:sz w:val="24"/>
          <w:szCs w:val="24"/>
        </w:rPr>
        <w:t>Подгоренского</w:t>
      </w:r>
      <w:r w:rsidRPr="00B003AD">
        <w:rPr>
          <w:rFonts w:ascii="Arial" w:hAnsi="Arial" w:cs="Arial"/>
          <w:sz w:val="24"/>
          <w:szCs w:val="24"/>
        </w:rPr>
        <w:t> сельского поселения (далее - администрация).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При личном обращении гражданам представляются сведения о графике приема граждан главой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 поселения (дале</w:t>
      </w:r>
      <w:r w:rsidR="00EA3558" w:rsidRPr="00B003AD">
        <w:rPr>
          <w:rFonts w:ascii="Arial" w:hAnsi="Arial" w:cs="Arial"/>
          <w:sz w:val="24"/>
          <w:szCs w:val="24"/>
        </w:rPr>
        <w:t>е - глава сельского</w:t>
      </w:r>
      <w:r w:rsidRPr="00B003AD">
        <w:rPr>
          <w:rFonts w:ascii="Arial" w:hAnsi="Arial" w:cs="Arial"/>
          <w:sz w:val="24"/>
          <w:szCs w:val="24"/>
        </w:rPr>
        <w:t> поселения).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На информационном стенде в помещениях размещаются: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извлечения из законодательных и нормативных актов, содержащие нормы, регулирующие деятельность по рассмотрению обращений граждан;</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график приема гражд</w:t>
      </w:r>
      <w:r w:rsidR="00EA3558" w:rsidRPr="00B003AD">
        <w:rPr>
          <w:rFonts w:ascii="Arial" w:hAnsi="Arial" w:cs="Arial"/>
          <w:sz w:val="24"/>
          <w:szCs w:val="24"/>
        </w:rPr>
        <w:t>ан главой сельского</w:t>
      </w:r>
      <w:r w:rsidRPr="00B003AD">
        <w:rPr>
          <w:rFonts w:ascii="Arial" w:hAnsi="Arial" w:cs="Arial"/>
          <w:sz w:val="24"/>
          <w:szCs w:val="24"/>
        </w:rPr>
        <w:t> поселения и должностными лицами администрации.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2.2. При обращении граждан по телефон</w:t>
      </w:r>
      <w:r w:rsidR="004B3CCD" w:rsidRPr="00B003AD">
        <w:rPr>
          <w:rFonts w:ascii="Arial" w:hAnsi="Arial" w:cs="Arial"/>
          <w:sz w:val="24"/>
          <w:szCs w:val="24"/>
        </w:rPr>
        <w:t>у</w:t>
      </w:r>
      <w:r w:rsidRPr="00B003AD">
        <w:rPr>
          <w:rFonts w:ascii="Arial" w:hAnsi="Arial" w:cs="Arial"/>
          <w:sz w:val="24"/>
          <w:szCs w:val="24"/>
        </w:rPr>
        <w:t>:</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по работе с письмами граждан - (8 473</w:t>
      </w:r>
      <w:r w:rsidR="004B3CCD" w:rsidRPr="00B003AD">
        <w:rPr>
          <w:rFonts w:ascii="Arial" w:hAnsi="Arial" w:cs="Arial"/>
          <w:sz w:val="24"/>
          <w:szCs w:val="24"/>
        </w:rPr>
        <w:t>63</w:t>
      </w:r>
      <w:r w:rsidRPr="00B003AD">
        <w:rPr>
          <w:rFonts w:ascii="Arial" w:hAnsi="Arial" w:cs="Arial"/>
          <w:sz w:val="24"/>
          <w:szCs w:val="24"/>
        </w:rPr>
        <w:t>)</w:t>
      </w:r>
      <w:r w:rsidR="00490588" w:rsidRPr="00B003AD">
        <w:rPr>
          <w:rFonts w:ascii="Arial" w:hAnsi="Arial" w:cs="Arial"/>
          <w:sz w:val="24"/>
          <w:szCs w:val="24"/>
        </w:rPr>
        <w:t>59</w:t>
      </w:r>
      <w:r w:rsidR="00804016" w:rsidRPr="00B003AD">
        <w:rPr>
          <w:rFonts w:ascii="Arial" w:hAnsi="Arial" w:cs="Arial"/>
          <w:sz w:val="24"/>
          <w:szCs w:val="24"/>
        </w:rPr>
        <w:t>-</w:t>
      </w:r>
      <w:r w:rsidR="00490588" w:rsidRPr="00B003AD">
        <w:rPr>
          <w:rFonts w:ascii="Arial" w:hAnsi="Arial" w:cs="Arial"/>
          <w:sz w:val="24"/>
          <w:szCs w:val="24"/>
        </w:rPr>
        <w:t>1-16</w:t>
      </w:r>
      <w:r w:rsidRPr="00B003AD">
        <w:rPr>
          <w:rFonts w:ascii="Arial" w:hAnsi="Arial" w:cs="Arial"/>
          <w:sz w:val="24"/>
          <w:szCs w:val="24"/>
        </w:rPr>
        <w:t>.</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2.3. При обращении по почте, в том чи</w:t>
      </w:r>
      <w:r w:rsidR="008B66BF" w:rsidRPr="00B003AD">
        <w:rPr>
          <w:rFonts w:ascii="Arial" w:hAnsi="Arial" w:cs="Arial"/>
          <w:sz w:val="24"/>
          <w:szCs w:val="24"/>
        </w:rPr>
        <w:t>с</w:t>
      </w:r>
      <w:r w:rsidRPr="00B003AD">
        <w:rPr>
          <w:rFonts w:ascii="Arial" w:hAnsi="Arial" w:cs="Arial"/>
          <w:sz w:val="24"/>
          <w:szCs w:val="24"/>
        </w:rPr>
        <w:t>ле электронной:</w:t>
      </w:r>
    </w:p>
    <w:p w:rsidR="00CB0B7E" w:rsidRPr="00B003AD" w:rsidRDefault="00CB0B7E" w:rsidP="00490588">
      <w:pPr>
        <w:rPr>
          <w:rFonts w:ascii="Arial" w:hAnsi="Arial" w:cs="Arial"/>
          <w:color w:val="auto"/>
          <w:sz w:val="24"/>
          <w:szCs w:val="24"/>
        </w:rPr>
      </w:pPr>
      <w:r w:rsidRPr="00B003AD">
        <w:rPr>
          <w:rFonts w:ascii="Arial" w:hAnsi="Arial" w:cs="Arial"/>
          <w:sz w:val="24"/>
          <w:szCs w:val="24"/>
        </w:rPr>
        <w:t>- адрес для обращений: Воронежская область</w:t>
      </w:r>
      <w:r w:rsidR="00621B77">
        <w:rPr>
          <w:rFonts w:ascii="Arial" w:hAnsi="Arial" w:cs="Arial"/>
          <w:sz w:val="24"/>
          <w:szCs w:val="24"/>
        </w:rPr>
        <w:t>,</w:t>
      </w:r>
      <w:r w:rsidRPr="00B003AD">
        <w:rPr>
          <w:rFonts w:ascii="Arial" w:hAnsi="Arial" w:cs="Arial"/>
          <w:sz w:val="24"/>
          <w:szCs w:val="24"/>
        </w:rPr>
        <w:t xml:space="preserve"> </w:t>
      </w:r>
      <w:r w:rsidR="008B66BF" w:rsidRPr="00B003AD">
        <w:rPr>
          <w:rFonts w:ascii="Arial" w:hAnsi="Arial" w:cs="Arial"/>
          <w:sz w:val="24"/>
          <w:szCs w:val="24"/>
        </w:rPr>
        <w:t>Калачеевский</w:t>
      </w:r>
      <w:r w:rsidRPr="00B003AD">
        <w:rPr>
          <w:rFonts w:ascii="Arial" w:hAnsi="Arial" w:cs="Arial"/>
          <w:sz w:val="24"/>
          <w:szCs w:val="24"/>
        </w:rPr>
        <w:t xml:space="preserve"> район</w:t>
      </w:r>
      <w:r w:rsidR="00621B77">
        <w:rPr>
          <w:rFonts w:ascii="Arial" w:hAnsi="Arial" w:cs="Arial"/>
          <w:sz w:val="24"/>
          <w:szCs w:val="24"/>
        </w:rPr>
        <w:t>,</w:t>
      </w:r>
      <w:r w:rsidRPr="00B003AD">
        <w:rPr>
          <w:rFonts w:ascii="Arial" w:hAnsi="Arial" w:cs="Arial"/>
          <w:sz w:val="24"/>
          <w:szCs w:val="24"/>
        </w:rPr>
        <w:t xml:space="preserve"> </w:t>
      </w:r>
      <w:r w:rsidR="00804016" w:rsidRPr="00B003AD">
        <w:rPr>
          <w:rFonts w:ascii="Arial" w:hAnsi="Arial" w:cs="Arial"/>
          <w:sz w:val="24"/>
          <w:szCs w:val="24"/>
        </w:rPr>
        <w:t>с.</w:t>
      </w:r>
      <w:r w:rsidR="00490588" w:rsidRPr="00B003AD">
        <w:rPr>
          <w:rFonts w:ascii="Arial" w:hAnsi="Arial" w:cs="Arial"/>
          <w:sz w:val="24"/>
          <w:szCs w:val="24"/>
        </w:rPr>
        <w:t xml:space="preserve"> </w:t>
      </w:r>
      <w:proofErr w:type="gramStart"/>
      <w:r w:rsidR="00490588" w:rsidRPr="00B003AD">
        <w:rPr>
          <w:rFonts w:ascii="Arial" w:hAnsi="Arial" w:cs="Arial"/>
          <w:sz w:val="24"/>
          <w:szCs w:val="24"/>
        </w:rPr>
        <w:t>Подгорное</w:t>
      </w:r>
      <w:proofErr w:type="gramEnd"/>
      <w:r w:rsidR="00804016" w:rsidRPr="00B003AD">
        <w:rPr>
          <w:rFonts w:ascii="Arial" w:hAnsi="Arial" w:cs="Arial"/>
          <w:sz w:val="24"/>
          <w:szCs w:val="24"/>
        </w:rPr>
        <w:t xml:space="preserve">, </w:t>
      </w:r>
      <w:r w:rsidR="00490588" w:rsidRPr="00B003AD">
        <w:rPr>
          <w:rFonts w:ascii="Arial" w:hAnsi="Arial" w:cs="Arial"/>
          <w:sz w:val="24"/>
          <w:szCs w:val="24"/>
        </w:rPr>
        <w:t>ул. Больничная</w:t>
      </w:r>
      <w:r w:rsidR="009C2D60" w:rsidRPr="00B003AD">
        <w:rPr>
          <w:rFonts w:ascii="Arial" w:hAnsi="Arial" w:cs="Arial"/>
          <w:sz w:val="24"/>
          <w:szCs w:val="24"/>
        </w:rPr>
        <w:t>,</w:t>
      </w:r>
      <w:r w:rsidRPr="00B003AD">
        <w:rPr>
          <w:rFonts w:ascii="Arial" w:hAnsi="Arial" w:cs="Arial"/>
          <w:sz w:val="24"/>
          <w:szCs w:val="24"/>
        </w:rPr>
        <w:t xml:space="preserve"> д. </w:t>
      </w:r>
      <w:r w:rsidR="00621B77">
        <w:rPr>
          <w:rFonts w:ascii="Arial" w:hAnsi="Arial" w:cs="Arial"/>
          <w:sz w:val="24"/>
          <w:szCs w:val="24"/>
        </w:rPr>
        <w:t>14</w:t>
      </w:r>
      <w:r w:rsidRPr="00B003AD">
        <w:rPr>
          <w:rFonts w:ascii="Arial" w:hAnsi="Arial" w:cs="Arial"/>
          <w:sz w:val="24"/>
          <w:szCs w:val="24"/>
        </w:rPr>
        <w:t>; адрес в системе Интернет: </w:t>
      </w:r>
      <w:r w:rsidR="00804016" w:rsidRPr="00B003AD">
        <w:rPr>
          <w:rFonts w:ascii="Arial" w:hAnsi="Arial" w:cs="Arial"/>
          <w:color w:val="auto"/>
          <w:sz w:val="24"/>
          <w:szCs w:val="24"/>
        </w:rPr>
        <w:t>(</w:t>
      </w:r>
      <w:hyperlink w:history="1">
        <w:r w:rsidR="00490588" w:rsidRPr="00B003AD">
          <w:rPr>
            <w:rStyle w:val="a5"/>
            <w:rFonts w:ascii="Arial" w:hAnsi="Arial" w:cs="Arial"/>
            <w:bCs/>
            <w:color w:val="auto"/>
            <w:sz w:val="24"/>
            <w:szCs w:val="24"/>
            <w:shd w:val="clear" w:color="auto" w:fill="FFFFFF"/>
          </w:rPr>
          <w:t>https://</w:t>
        </w:r>
      </w:hyperlink>
      <w:r w:rsidR="00490588" w:rsidRPr="00B003AD">
        <w:rPr>
          <w:rFonts w:ascii="Arial" w:hAnsi="Arial" w:cs="Arial"/>
          <w:color w:val="auto"/>
          <w:sz w:val="24"/>
          <w:szCs w:val="24"/>
        </w:rPr>
        <w:t xml:space="preserve"> </w:t>
      </w:r>
      <w:proofErr w:type="spellStart"/>
      <w:r w:rsidR="00490588" w:rsidRPr="00B003AD">
        <w:rPr>
          <w:rFonts w:ascii="Arial" w:hAnsi="Arial" w:cs="Arial"/>
          <w:color w:val="auto"/>
          <w:sz w:val="24"/>
          <w:szCs w:val="24"/>
          <w:lang w:val="en-US"/>
        </w:rPr>
        <w:t>podgorenskoe</w:t>
      </w:r>
      <w:proofErr w:type="spellEnd"/>
      <w:r w:rsidR="00490588" w:rsidRPr="00B003AD">
        <w:rPr>
          <w:rFonts w:ascii="Arial" w:hAnsi="Arial" w:cs="Arial"/>
          <w:color w:val="auto"/>
          <w:sz w:val="24"/>
          <w:szCs w:val="24"/>
        </w:rPr>
        <w:t>-</w:t>
      </w:r>
      <w:r w:rsidR="00490588" w:rsidRPr="00B003AD">
        <w:rPr>
          <w:rFonts w:ascii="Arial" w:hAnsi="Arial" w:cs="Arial"/>
          <w:color w:val="auto"/>
          <w:sz w:val="24"/>
          <w:szCs w:val="24"/>
          <w:lang w:val="en-US"/>
        </w:rPr>
        <w:t>r</w:t>
      </w:r>
      <w:r w:rsidR="00490588" w:rsidRPr="00B003AD">
        <w:rPr>
          <w:rFonts w:ascii="Arial" w:hAnsi="Arial" w:cs="Arial"/>
          <w:color w:val="auto"/>
          <w:sz w:val="24"/>
          <w:szCs w:val="24"/>
        </w:rPr>
        <w:t>20.</w:t>
      </w:r>
      <w:proofErr w:type="spellStart"/>
      <w:r w:rsidR="00490588" w:rsidRPr="00B003AD">
        <w:rPr>
          <w:rFonts w:ascii="Arial" w:hAnsi="Arial" w:cs="Arial"/>
          <w:color w:val="auto"/>
          <w:sz w:val="24"/>
          <w:szCs w:val="24"/>
          <w:lang w:val="en-US"/>
        </w:rPr>
        <w:t>gosweb</w:t>
      </w:r>
      <w:proofErr w:type="spellEnd"/>
      <w:r w:rsidR="00490588" w:rsidRPr="00B003AD">
        <w:rPr>
          <w:rFonts w:ascii="Arial" w:hAnsi="Arial" w:cs="Arial"/>
          <w:color w:val="auto"/>
          <w:sz w:val="24"/>
          <w:szCs w:val="24"/>
        </w:rPr>
        <w:t>.</w:t>
      </w:r>
      <w:proofErr w:type="spellStart"/>
      <w:r w:rsidR="00490588" w:rsidRPr="00B003AD">
        <w:rPr>
          <w:rFonts w:ascii="Arial" w:hAnsi="Arial" w:cs="Arial"/>
          <w:color w:val="auto"/>
          <w:sz w:val="24"/>
          <w:szCs w:val="24"/>
          <w:lang w:val="en-US"/>
        </w:rPr>
        <w:t>gosuslugi</w:t>
      </w:r>
      <w:proofErr w:type="spellEnd"/>
      <w:r w:rsidR="00490588" w:rsidRPr="00B003AD">
        <w:rPr>
          <w:rFonts w:ascii="Arial" w:hAnsi="Arial" w:cs="Arial"/>
          <w:color w:val="auto"/>
          <w:sz w:val="24"/>
          <w:szCs w:val="24"/>
        </w:rPr>
        <w:t>.</w:t>
      </w:r>
      <w:proofErr w:type="spellStart"/>
      <w:r w:rsidR="00490588" w:rsidRPr="00B003AD">
        <w:rPr>
          <w:rFonts w:ascii="Arial" w:hAnsi="Arial" w:cs="Arial"/>
          <w:color w:val="auto"/>
          <w:sz w:val="24"/>
          <w:szCs w:val="24"/>
          <w:lang w:val="en-US"/>
        </w:rPr>
        <w:t>ru</w:t>
      </w:r>
      <w:proofErr w:type="spellEnd"/>
      <w:r w:rsidR="00804016" w:rsidRPr="00B003AD">
        <w:rPr>
          <w:rFonts w:ascii="Arial" w:hAnsi="Arial" w:cs="Arial"/>
          <w:color w:val="auto"/>
          <w:sz w:val="24"/>
          <w:szCs w:val="24"/>
        </w:rPr>
        <w:t>)</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2.4. Через размещение информации в СМИ.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2.5. </w:t>
      </w:r>
      <w:proofErr w:type="gramStart"/>
      <w:r w:rsidRPr="00B003AD">
        <w:rPr>
          <w:rFonts w:ascii="Arial" w:hAnsi="Arial" w:cs="Arial"/>
          <w:sz w:val="24"/>
          <w:szCs w:val="24"/>
        </w:rPr>
        <w:t>Специалист администрации, осуществляющий прием или консультирование граждан (лично или по телефону), обязан подробно, в вежливой (корректной) форме информировать обратившихся по интересующим их вопросам.</w:t>
      </w:r>
      <w:proofErr w:type="gramEnd"/>
      <w:r w:rsidRPr="00B003AD">
        <w:rPr>
          <w:rFonts w:ascii="Arial" w:hAnsi="Arial" w:cs="Arial"/>
          <w:sz w:val="24"/>
          <w:szCs w:val="24"/>
        </w:rP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lastRenderedPageBreak/>
        <w:t>В случае если специалист администрации,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CB0B7E" w:rsidRPr="00621B77" w:rsidRDefault="00CB0B7E" w:rsidP="001B3E5A">
      <w:pPr>
        <w:spacing w:after="0" w:line="240" w:lineRule="auto"/>
        <w:ind w:firstLine="0"/>
        <w:jc w:val="center"/>
        <w:rPr>
          <w:rFonts w:ascii="Arial" w:hAnsi="Arial" w:cs="Arial"/>
          <w:sz w:val="24"/>
          <w:szCs w:val="24"/>
        </w:rPr>
      </w:pPr>
      <w:r w:rsidRPr="00621B77">
        <w:rPr>
          <w:rFonts w:ascii="Arial" w:hAnsi="Arial" w:cs="Arial"/>
          <w:sz w:val="24"/>
          <w:szCs w:val="24"/>
        </w:rPr>
        <w:t>3. Порядок работы с письменными обращениями граждан</w:t>
      </w:r>
    </w:p>
    <w:p w:rsidR="001B3E5A" w:rsidRPr="00B003AD" w:rsidRDefault="001B3E5A" w:rsidP="001B3E5A">
      <w:pPr>
        <w:spacing w:after="0" w:line="240" w:lineRule="auto"/>
        <w:ind w:firstLine="0"/>
        <w:jc w:val="center"/>
        <w:rPr>
          <w:rFonts w:ascii="Arial" w:hAnsi="Arial" w:cs="Arial"/>
          <w:b/>
          <w:sz w:val="24"/>
          <w:szCs w:val="24"/>
        </w:rPr>
      </w:pP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3.1. </w:t>
      </w:r>
      <w:proofErr w:type="gramStart"/>
      <w:r w:rsidRPr="00B003AD">
        <w:rPr>
          <w:rFonts w:ascii="Arial" w:hAnsi="Arial" w:cs="Arial"/>
          <w:sz w:val="24"/>
          <w:szCs w:val="24"/>
        </w:rPr>
        <w:t>Письменные обращения, поступившие по почте проходит</w:t>
      </w:r>
      <w:proofErr w:type="gramEnd"/>
      <w:r w:rsidRPr="00B003AD">
        <w:rPr>
          <w:rFonts w:ascii="Arial" w:hAnsi="Arial" w:cs="Arial"/>
          <w:sz w:val="24"/>
          <w:szCs w:val="24"/>
        </w:rPr>
        <w:t xml:space="preserve"> первичную обработку, которая включает в себя проверку правильности адресования корреспонденции, целостности вложения.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3.2. Прием письменных обращений непосредственно от граждан производ</w:t>
      </w:r>
      <w:r w:rsidR="001B3E5A" w:rsidRPr="00B003AD">
        <w:rPr>
          <w:rFonts w:ascii="Arial" w:hAnsi="Arial" w:cs="Arial"/>
          <w:sz w:val="24"/>
          <w:szCs w:val="24"/>
        </w:rPr>
        <w:t>ится специалистом администрации</w:t>
      </w:r>
      <w:r w:rsidRPr="00B003AD">
        <w:rPr>
          <w:rFonts w:ascii="Arial" w:hAnsi="Arial" w:cs="Arial"/>
          <w:sz w:val="24"/>
          <w:szCs w:val="24"/>
        </w:rPr>
        <w:t>.</w:t>
      </w:r>
    </w:p>
    <w:p w:rsidR="00CB0B7E" w:rsidRPr="00B003AD" w:rsidRDefault="00CB0B7E" w:rsidP="00CB0B7E">
      <w:pPr>
        <w:spacing w:after="0" w:line="240" w:lineRule="auto"/>
        <w:ind w:firstLine="709"/>
        <w:rPr>
          <w:rFonts w:ascii="Arial" w:hAnsi="Arial" w:cs="Arial"/>
          <w:sz w:val="24"/>
          <w:szCs w:val="24"/>
        </w:rPr>
      </w:pPr>
      <w:proofErr w:type="gramStart"/>
      <w:r w:rsidRPr="00B003AD">
        <w:rPr>
          <w:rFonts w:ascii="Arial" w:hAnsi="Arial" w:cs="Arial"/>
          <w:sz w:val="24"/>
          <w:szCs w:val="24"/>
        </w:rPr>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B003AD">
        <w:rPr>
          <w:rFonts w:ascii="Arial" w:hAnsi="Arial" w:cs="Arial"/>
          <w:sz w:val="24"/>
          <w:szCs w:val="24"/>
        </w:rPr>
        <w:t xml:space="preserve"> и дату.</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Обращение, поступившее в администрацию, подлежит обязательному приему, регистрации и учету.</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Максимальный срок ожидания в очереди при подаче обращения и при получении ответа на обращение не должен превышать 15 минут.</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3.3. Обращение, поступившее в администрацию поселения или должностному лицу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CB0B7E" w:rsidRPr="00621B77" w:rsidRDefault="00CB0B7E" w:rsidP="001B3E5A">
      <w:pPr>
        <w:spacing w:after="0" w:line="240" w:lineRule="auto"/>
        <w:ind w:firstLine="142"/>
        <w:jc w:val="center"/>
        <w:rPr>
          <w:rFonts w:ascii="Arial" w:hAnsi="Arial" w:cs="Arial"/>
          <w:sz w:val="24"/>
          <w:szCs w:val="24"/>
        </w:rPr>
      </w:pPr>
      <w:r w:rsidRPr="00621B77">
        <w:rPr>
          <w:rFonts w:ascii="Arial" w:hAnsi="Arial" w:cs="Arial"/>
          <w:sz w:val="24"/>
          <w:szCs w:val="24"/>
        </w:rPr>
        <w:t>4. Регистрация обращений</w:t>
      </w:r>
    </w:p>
    <w:p w:rsidR="001B3E5A" w:rsidRPr="00B003AD" w:rsidRDefault="001B3E5A" w:rsidP="001B3E5A">
      <w:pPr>
        <w:spacing w:after="0" w:line="240" w:lineRule="auto"/>
        <w:ind w:firstLine="142"/>
        <w:jc w:val="center"/>
        <w:rPr>
          <w:rFonts w:ascii="Arial" w:hAnsi="Arial" w:cs="Arial"/>
          <w:b/>
          <w:sz w:val="24"/>
          <w:szCs w:val="24"/>
        </w:rPr>
      </w:pP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4.1. Письменные обращения регистрируются в журнале регистрации писем, обращений и жалоб граждан в течение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4.2. Зарегистрированные обращения направляются для рассмотрения </w:t>
      </w:r>
      <w:r w:rsidR="001F1ECC" w:rsidRPr="00B003AD">
        <w:rPr>
          <w:rFonts w:ascii="Arial" w:hAnsi="Arial" w:cs="Arial"/>
          <w:sz w:val="24"/>
          <w:szCs w:val="24"/>
        </w:rPr>
        <w:t>главе сельского</w:t>
      </w:r>
      <w:r w:rsidRPr="00B003AD">
        <w:rPr>
          <w:rFonts w:ascii="Arial" w:hAnsi="Arial" w:cs="Arial"/>
          <w:sz w:val="24"/>
          <w:szCs w:val="24"/>
        </w:rPr>
        <w:t> поселения.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4.3. Письменные обращения граждан после рассмотрения </w:t>
      </w:r>
      <w:r w:rsidR="001F1ECC" w:rsidRPr="00B003AD">
        <w:rPr>
          <w:rFonts w:ascii="Arial" w:hAnsi="Arial" w:cs="Arial"/>
          <w:sz w:val="24"/>
          <w:szCs w:val="24"/>
        </w:rPr>
        <w:t>главой сельского</w:t>
      </w:r>
      <w:r w:rsidRPr="00B003AD">
        <w:rPr>
          <w:rFonts w:ascii="Arial" w:hAnsi="Arial" w:cs="Arial"/>
          <w:sz w:val="24"/>
          <w:szCs w:val="24"/>
        </w:rPr>
        <w:t> поселения с соответствующей резолюцией не позднее одних суток со дня их получения возвращаются для направления указанным в резолюции исполнителям.</w:t>
      </w:r>
    </w:p>
    <w:p w:rsidR="00C85895" w:rsidRPr="00621B77" w:rsidRDefault="00C85895" w:rsidP="00CB0B7E">
      <w:pPr>
        <w:spacing w:after="0" w:line="240" w:lineRule="auto"/>
        <w:ind w:firstLine="709"/>
        <w:rPr>
          <w:rFonts w:ascii="Arial" w:hAnsi="Arial" w:cs="Arial"/>
          <w:color w:val="auto"/>
          <w:sz w:val="24"/>
          <w:szCs w:val="24"/>
        </w:rPr>
      </w:pPr>
      <w:r w:rsidRPr="00621B77">
        <w:rPr>
          <w:rFonts w:ascii="Arial" w:hAnsi="Arial" w:cs="Arial"/>
          <w:color w:val="auto"/>
          <w:sz w:val="24"/>
          <w:szCs w:val="24"/>
        </w:rPr>
        <w:t xml:space="preserve">4.4. </w:t>
      </w:r>
      <w:proofErr w:type="gramStart"/>
      <w:r w:rsidRPr="00621B77">
        <w:rPr>
          <w:rFonts w:ascii="Arial" w:hAnsi="Arial" w:cs="Arial"/>
          <w:color w:val="auto"/>
          <w:sz w:val="24"/>
          <w:szCs w:val="24"/>
        </w:rPr>
        <w:t>Письменные обращения, содержащие вопросы, решение которых не входит в компетенцию администрации сельского поселения</w:t>
      </w:r>
      <w:r w:rsidR="005753A0" w:rsidRPr="00621B77">
        <w:rPr>
          <w:rFonts w:ascii="Arial" w:hAnsi="Arial" w:cs="Arial"/>
          <w:color w:val="auto"/>
          <w:sz w:val="24"/>
          <w:szCs w:val="24"/>
        </w:rPr>
        <w:t xml:space="preserve">, в течение семи дней со дня </w:t>
      </w:r>
      <w:r w:rsidR="005753A0" w:rsidRPr="00621B77">
        <w:rPr>
          <w:rFonts w:ascii="Arial" w:hAnsi="Arial" w:cs="Arial"/>
          <w:color w:val="auto"/>
          <w:sz w:val="24"/>
          <w:szCs w:val="24"/>
        </w:rPr>
        <w:lastRenderedPageBreak/>
        <w:t>регистрации направляются в соответствующий государственный орган или администрацию муниципального района, соответствующему должностному лицу, в компетенцию которых входит решение поставленных в обращении вопросов в письменной форме, с уведомлением гражданина, направившего обращение, о переадресации обращения.</w:t>
      </w:r>
      <w:proofErr w:type="gramEnd"/>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4.</w:t>
      </w:r>
      <w:r w:rsidR="005753A0" w:rsidRPr="00B003AD">
        <w:rPr>
          <w:rFonts w:ascii="Arial" w:hAnsi="Arial" w:cs="Arial"/>
          <w:sz w:val="24"/>
          <w:szCs w:val="24"/>
        </w:rPr>
        <w:t>5</w:t>
      </w:r>
      <w:r w:rsidRPr="00B003AD">
        <w:rPr>
          <w:rFonts w:ascii="Arial" w:hAnsi="Arial" w:cs="Arial"/>
          <w:sz w:val="24"/>
          <w:szCs w:val="24"/>
        </w:rPr>
        <w:t>.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а также при личном контакте со специалистами.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5753A0" w:rsidRPr="00B003AD" w:rsidRDefault="005753A0" w:rsidP="001B3E5A">
      <w:pPr>
        <w:spacing w:after="0" w:line="240" w:lineRule="auto"/>
        <w:ind w:hanging="142"/>
        <w:jc w:val="center"/>
        <w:rPr>
          <w:rFonts w:ascii="Arial" w:hAnsi="Arial" w:cs="Arial"/>
          <w:b/>
          <w:sz w:val="24"/>
          <w:szCs w:val="24"/>
        </w:rPr>
      </w:pPr>
    </w:p>
    <w:p w:rsidR="00CB0B7E" w:rsidRPr="00621B77" w:rsidRDefault="00CB0B7E" w:rsidP="001B3E5A">
      <w:pPr>
        <w:spacing w:after="0" w:line="240" w:lineRule="auto"/>
        <w:ind w:hanging="142"/>
        <w:jc w:val="center"/>
        <w:rPr>
          <w:rFonts w:ascii="Arial" w:hAnsi="Arial" w:cs="Arial"/>
          <w:sz w:val="24"/>
          <w:szCs w:val="24"/>
        </w:rPr>
      </w:pPr>
      <w:r w:rsidRPr="00621B77">
        <w:rPr>
          <w:rFonts w:ascii="Arial" w:hAnsi="Arial" w:cs="Arial"/>
          <w:sz w:val="24"/>
          <w:szCs w:val="24"/>
        </w:rPr>
        <w:t>5. Сроки ра</w:t>
      </w:r>
      <w:r w:rsidR="001B3E5A" w:rsidRPr="00621B77">
        <w:rPr>
          <w:rFonts w:ascii="Arial" w:hAnsi="Arial" w:cs="Arial"/>
          <w:sz w:val="24"/>
          <w:szCs w:val="24"/>
        </w:rPr>
        <w:t>ссмотрения письменных обращений</w:t>
      </w:r>
    </w:p>
    <w:p w:rsidR="001B3E5A" w:rsidRPr="00B003AD" w:rsidRDefault="001B3E5A" w:rsidP="001B3E5A">
      <w:pPr>
        <w:spacing w:after="0" w:line="240" w:lineRule="auto"/>
        <w:ind w:hanging="142"/>
        <w:jc w:val="center"/>
        <w:rPr>
          <w:rFonts w:ascii="Arial" w:hAnsi="Arial" w:cs="Arial"/>
          <w:b/>
          <w:sz w:val="24"/>
          <w:szCs w:val="24"/>
        </w:rPr>
      </w:pP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5.1. Сроки рассмотрения обращений граждан исчисляются в календарных днях.</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5.2. Письменные обращения, поступившие в администрацию, рассматриваются в течение 30 дней со дня регистрации.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В резолюции или сопроводительном письме может быть указан более короткий срок.</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5.3. В исключительных случаях, а также в случае направления запроса в государственные органы, органы местного самоуправления или должностному лицу глава сельского поселения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CB0B7E" w:rsidRPr="00621B77" w:rsidRDefault="00CB0B7E" w:rsidP="001B3E5A">
      <w:pPr>
        <w:spacing w:after="0" w:line="240" w:lineRule="auto"/>
        <w:ind w:firstLine="709"/>
        <w:jc w:val="center"/>
        <w:rPr>
          <w:rFonts w:ascii="Arial" w:hAnsi="Arial" w:cs="Arial"/>
          <w:sz w:val="24"/>
          <w:szCs w:val="24"/>
        </w:rPr>
      </w:pPr>
      <w:r w:rsidRPr="00621B77">
        <w:rPr>
          <w:rFonts w:ascii="Arial" w:hAnsi="Arial" w:cs="Arial"/>
          <w:sz w:val="24"/>
          <w:szCs w:val="24"/>
        </w:rPr>
        <w:t>6. Рассмотрение обращений</w:t>
      </w:r>
    </w:p>
    <w:p w:rsidR="001B3E5A" w:rsidRPr="00B003AD" w:rsidRDefault="001B3E5A" w:rsidP="001B3E5A">
      <w:pPr>
        <w:spacing w:after="0" w:line="240" w:lineRule="auto"/>
        <w:ind w:firstLine="709"/>
        <w:jc w:val="center"/>
        <w:rPr>
          <w:rFonts w:ascii="Arial" w:hAnsi="Arial" w:cs="Arial"/>
          <w:b/>
          <w:sz w:val="24"/>
          <w:szCs w:val="24"/>
        </w:rPr>
      </w:pP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 Обращение, поступившее в администрацию или должностному лицу в соответствии с его компетенцией, подлежит обязательному рассмотрению.</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6.2. В случае необходимости письменные обращения граждан рассматриваются с выездом на место с участием граждан, направивших обращения.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документы и </w:t>
      </w:r>
      <w:r w:rsidR="00F675FB" w:rsidRPr="00B003AD">
        <w:rPr>
          <w:rFonts w:ascii="Arial" w:hAnsi="Arial" w:cs="Arial"/>
          <w:sz w:val="24"/>
          <w:szCs w:val="24"/>
        </w:rPr>
        <w:t>материалы</w:t>
      </w:r>
      <w:r w:rsidRPr="00B003AD">
        <w:rPr>
          <w:rFonts w:ascii="Arial" w:hAnsi="Arial" w:cs="Arial"/>
          <w:sz w:val="24"/>
          <w:szCs w:val="24"/>
        </w:rPr>
        <w:t> у заявителя,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6.5. Рассмотрение письменных обращений граждан, принятие по ним мер осуществляют специалисты администрации,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6.6. Если рассмотрение обращения поручено нескольким исполнителям, централизованную подготовку ответа заявителю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w:t>
      </w:r>
      <w:r w:rsidRPr="00B003AD">
        <w:rPr>
          <w:rFonts w:ascii="Arial" w:hAnsi="Arial" w:cs="Arial"/>
          <w:sz w:val="24"/>
          <w:szCs w:val="24"/>
        </w:rPr>
        <w:lastRenderedPageBreak/>
        <w:t>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который будет исполнять его обязанности.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6.9. Ответы на письменные обращения граждан направляются заявителям за подписью главы сельского поселения.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6.10. Ответ на обращение не дается в случае, если в письменном обращении не </w:t>
      </w:r>
      <w:proofErr w:type="gramStart"/>
      <w:r w:rsidRPr="00B003AD">
        <w:rPr>
          <w:rFonts w:ascii="Arial" w:hAnsi="Arial" w:cs="Arial"/>
          <w:sz w:val="24"/>
          <w:szCs w:val="24"/>
        </w:rPr>
        <w:t>указаны</w:t>
      </w:r>
      <w:proofErr w:type="gramEnd"/>
      <w:r w:rsidRPr="00B003AD">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6.12. Без ответа по существу поставленных вопросов оставляются: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обращения, содержащие нецензурные или оскорбительные выражения; авторам указанных обращений направляется письменное сообщение за подписью главы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 поселения с обоснованием отказа в рассмотрении обращения по существу вопроса и разъяснением недопустимости злоупотребления правом;</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обращения, текст которых не поддается прочтению; авторам указанных обращений направляется письменное сообщение за подписью </w:t>
      </w:r>
      <w:r w:rsidR="00A97E16" w:rsidRPr="00B003AD">
        <w:rPr>
          <w:rFonts w:ascii="Arial" w:hAnsi="Arial" w:cs="Arial"/>
          <w:sz w:val="24"/>
          <w:szCs w:val="24"/>
        </w:rPr>
        <w:t>главы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 поселения с обоснованием отказа в рассмотрении обращения по существу вопроса, если фамилия и почтовый адрес заявителей поддаются прочтению.</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6.13. </w:t>
      </w:r>
      <w:proofErr w:type="gramStart"/>
      <w:r w:rsidRPr="00B003AD">
        <w:rPr>
          <w:rFonts w:ascii="Arial" w:hAnsi="Arial" w:cs="Arial"/>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w:t>
      </w:r>
      <w:proofErr w:type="gramEnd"/>
      <w:r w:rsidRPr="00B003AD">
        <w:rPr>
          <w:rFonts w:ascii="Arial" w:hAnsi="Arial" w:cs="Arial"/>
          <w:sz w:val="24"/>
          <w:szCs w:val="24"/>
        </w:rPr>
        <w:t xml:space="preserve">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B0B7E" w:rsidRPr="00B003AD" w:rsidRDefault="00CB0B7E" w:rsidP="00CB0B7E">
      <w:pPr>
        <w:spacing w:after="0" w:line="240" w:lineRule="auto"/>
        <w:ind w:firstLine="709"/>
        <w:rPr>
          <w:rFonts w:ascii="Arial" w:hAnsi="Arial" w:cs="Arial"/>
          <w:sz w:val="24"/>
          <w:szCs w:val="24"/>
        </w:rPr>
      </w:pPr>
      <w:bookmarkStart w:id="1" w:name="Par117"/>
      <w:bookmarkEnd w:id="1"/>
      <w:r w:rsidRPr="00B003AD">
        <w:rPr>
          <w:rFonts w:ascii="Arial" w:hAnsi="Arial" w:cs="Arial"/>
          <w:sz w:val="24"/>
          <w:szCs w:val="24"/>
        </w:rPr>
        <w:t>6.14. Запрещается направлять жалобу на рассмотрение должностному лицу, решение или действие (бездействие) которого обжалуется.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6.15. Исполнитель, получивший поручение о подготовке ответа на обращение заявителя, исполняет его в соответствии с резолюцией, а именно:</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3) принимает меры, направленные на восстановление или защиту нарушенных прав, свобод и законных интересов заявителя;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lastRenderedPageBreak/>
        <w:t>4) готовит письменный ответ заявителю по существу поставленных в обращении вопросов;</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6.16. Подготовленный исполнителем текст ответа (уведомления, сообщения) передается на подпись главе сельского поселения.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В случае если гражданин просит выдать ответ на его обращение ему лично, ответ выдается под роспись</w:t>
      </w:r>
      <w:r w:rsidR="00FB7DF3" w:rsidRPr="00B003AD">
        <w:rPr>
          <w:rFonts w:ascii="Arial" w:hAnsi="Arial" w:cs="Arial"/>
          <w:sz w:val="24"/>
          <w:szCs w:val="24"/>
        </w:rPr>
        <w:t xml:space="preserve"> с отметкой на втором экземпляре заявителем о получении им ответа</w:t>
      </w:r>
      <w:r w:rsidRPr="00B003AD">
        <w:rPr>
          <w:rFonts w:ascii="Arial" w:hAnsi="Arial" w:cs="Arial"/>
          <w:sz w:val="24"/>
          <w:szCs w:val="24"/>
        </w:rPr>
        <w:t>.</w:t>
      </w:r>
      <w:r w:rsidR="00FB7DF3" w:rsidRPr="00B003AD">
        <w:rPr>
          <w:rFonts w:ascii="Arial" w:hAnsi="Arial" w:cs="Arial"/>
          <w:sz w:val="24"/>
          <w:szCs w:val="24"/>
        </w:rPr>
        <w:t xml:space="preserve"> </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6.18. Проекты ответов, не соответствующие требованиям, предусмотренным настоящим Положением, возвращаются исполнителю для доработки.</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6.19. В случае возврата проекта ответа исполнитель обязан устранить выявленные нарушения.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6.20. Письменное обращение гражданина считается исполненным, когда на него дан исчерпывающий ответ по всем поставленным вопросам.</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6.21. Гражданин имеет право на возмещение убытков и компенсацию морального вреда, причиненных незаконным действием (бездействием) администрацией сельского поселения или должностным лицом при рассмотрении обращения, по решению суда, вступившему в законную силу.</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w:t>
      </w:r>
    </w:p>
    <w:p w:rsidR="00CB0B7E" w:rsidRPr="00A725A0" w:rsidRDefault="00CB0B7E" w:rsidP="001C30BC">
      <w:pPr>
        <w:spacing w:after="0" w:line="240" w:lineRule="auto"/>
        <w:ind w:firstLine="0"/>
        <w:jc w:val="center"/>
        <w:rPr>
          <w:rFonts w:ascii="Arial" w:hAnsi="Arial" w:cs="Arial"/>
          <w:sz w:val="24"/>
          <w:szCs w:val="24"/>
        </w:rPr>
      </w:pPr>
      <w:r w:rsidRPr="00A725A0">
        <w:rPr>
          <w:rFonts w:ascii="Arial" w:hAnsi="Arial" w:cs="Arial"/>
          <w:sz w:val="24"/>
          <w:szCs w:val="24"/>
        </w:rPr>
        <w:t>7. Контроль исполнения обращений граждан</w:t>
      </w:r>
      <w:bookmarkStart w:id="2" w:name="_GoBack"/>
      <w:bookmarkEnd w:id="2"/>
    </w:p>
    <w:p w:rsidR="001C30BC" w:rsidRPr="00B003AD" w:rsidRDefault="001C30BC" w:rsidP="001C30BC">
      <w:pPr>
        <w:spacing w:after="0" w:line="240" w:lineRule="auto"/>
        <w:ind w:firstLine="0"/>
        <w:jc w:val="center"/>
        <w:rPr>
          <w:rFonts w:ascii="Arial" w:hAnsi="Arial" w:cs="Arial"/>
          <w:b/>
          <w:sz w:val="24"/>
          <w:szCs w:val="24"/>
        </w:rPr>
      </w:pP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 xml:space="preserve">7.1. </w:t>
      </w:r>
      <w:proofErr w:type="gramStart"/>
      <w:r w:rsidRPr="00B003AD">
        <w:rPr>
          <w:rFonts w:ascii="Arial" w:hAnsi="Arial" w:cs="Arial"/>
          <w:sz w:val="24"/>
          <w:szCs w:val="24"/>
        </w:rPr>
        <w:t>Контроль за</w:t>
      </w:r>
      <w:proofErr w:type="gramEnd"/>
      <w:r w:rsidRPr="00B003AD">
        <w:rPr>
          <w:rFonts w:ascii="Arial" w:hAnsi="Arial" w:cs="Arial"/>
          <w:sz w:val="24"/>
          <w:szCs w:val="24"/>
        </w:rPr>
        <w:t xml:space="preserve"> сроками рассмотрения обращений граждан осуществля</w:t>
      </w:r>
      <w:r w:rsidR="001C30BC" w:rsidRPr="00B003AD">
        <w:rPr>
          <w:rFonts w:ascii="Arial" w:hAnsi="Arial" w:cs="Arial"/>
          <w:sz w:val="24"/>
          <w:szCs w:val="24"/>
        </w:rPr>
        <w:t>ет</w:t>
      </w:r>
      <w:r w:rsidRPr="00B003AD">
        <w:rPr>
          <w:rFonts w:ascii="Arial" w:hAnsi="Arial" w:cs="Arial"/>
          <w:sz w:val="24"/>
          <w:szCs w:val="24"/>
        </w:rPr>
        <w:t xml:space="preserve"> специалист администрации </w:t>
      </w:r>
      <w:r w:rsidR="00490588" w:rsidRPr="00B003AD">
        <w:rPr>
          <w:rFonts w:ascii="Arial" w:hAnsi="Arial" w:cs="Arial"/>
          <w:sz w:val="24"/>
          <w:szCs w:val="24"/>
        </w:rPr>
        <w:t>Подгоренского</w:t>
      </w:r>
      <w:r w:rsidRPr="00B003AD">
        <w:rPr>
          <w:rFonts w:ascii="Arial" w:hAnsi="Arial" w:cs="Arial"/>
          <w:sz w:val="24"/>
          <w:szCs w:val="24"/>
        </w:rPr>
        <w:t xml:space="preserve"> сельского поселения.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7.2.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7.</w:t>
      </w:r>
      <w:r w:rsidR="001C30BC" w:rsidRPr="00B003AD">
        <w:rPr>
          <w:rFonts w:ascii="Arial" w:hAnsi="Arial" w:cs="Arial"/>
          <w:sz w:val="24"/>
          <w:szCs w:val="24"/>
        </w:rPr>
        <w:t>3</w:t>
      </w:r>
      <w:r w:rsidRPr="00B003AD">
        <w:rPr>
          <w:rFonts w:ascii="Arial" w:hAnsi="Arial" w:cs="Arial"/>
          <w:sz w:val="24"/>
          <w:szCs w:val="24"/>
        </w:rPr>
        <w:t>. Текущий</w:t>
      </w:r>
      <w:r w:rsidR="00103956" w:rsidRPr="00B003AD">
        <w:rPr>
          <w:rFonts w:ascii="Arial" w:hAnsi="Arial" w:cs="Arial"/>
          <w:sz w:val="24"/>
          <w:szCs w:val="24"/>
        </w:rPr>
        <w:t xml:space="preserve"> контроль осуществляется главой</w:t>
      </w:r>
      <w:r w:rsidR="001C30BC" w:rsidRPr="00B003AD">
        <w:rPr>
          <w:rFonts w:ascii="Arial" w:hAnsi="Arial" w:cs="Arial"/>
          <w:sz w:val="24"/>
          <w:szCs w:val="24"/>
        </w:rPr>
        <w:t xml:space="preserve"> </w:t>
      </w:r>
      <w:r w:rsidR="00490588" w:rsidRPr="00B003AD">
        <w:rPr>
          <w:rFonts w:ascii="Arial" w:hAnsi="Arial" w:cs="Arial"/>
          <w:sz w:val="24"/>
          <w:szCs w:val="24"/>
        </w:rPr>
        <w:t>Подгоренского</w:t>
      </w:r>
      <w:r w:rsidRPr="00B003AD">
        <w:rPr>
          <w:rFonts w:ascii="Arial" w:hAnsi="Arial" w:cs="Arial"/>
          <w:sz w:val="24"/>
          <w:szCs w:val="24"/>
        </w:rPr>
        <w:t> сельского поселения.</w:t>
      </w:r>
    </w:p>
    <w:p w:rsidR="00CB0B7E" w:rsidRPr="00B003AD" w:rsidRDefault="00CB0B7E" w:rsidP="00CB0B7E">
      <w:pPr>
        <w:spacing w:after="0" w:line="240" w:lineRule="auto"/>
        <w:ind w:firstLine="709"/>
        <w:rPr>
          <w:rFonts w:ascii="Arial" w:hAnsi="Arial" w:cs="Arial"/>
          <w:sz w:val="24"/>
          <w:szCs w:val="24"/>
        </w:rPr>
      </w:pPr>
      <w:r w:rsidRPr="00B003AD">
        <w:rPr>
          <w:rFonts w:ascii="Arial" w:hAnsi="Arial" w:cs="Arial"/>
          <w:sz w:val="24"/>
          <w:szCs w:val="24"/>
        </w:rPr>
        <w:t>7.5. За нарушение установленного настоящим Положением порядка рассмотрения обра</w:t>
      </w:r>
      <w:r w:rsidR="00103956" w:rsidRPr="00B003AD">
        <w:rPr>
          <w:rFonts w:ascii="Arial" w:hAnsi="Arial" w:cs="Arial"/>
          <w:sz w:val="24"/>
          <w:szCs w:val="24"/>
        </w:rPr>
        <w:t xml:space="preserve">щений граждан должностные лица </w:t>
      </w:r>
      <w:r w:rsidRPr="00B003AD">
        <w:rPr>
          <w:rFonts w:ascii="Arial" w:hAnsi="Arial" w:cs="Arial"/>
          <w:sz w:val="24"/>
          <w:szCs w:val="24"/>
        </w:rPr>
        <w:t>несут ответственность, предусмотренную законодательством Российской Федерации.</w:t>
      </w:r>
    </w:p>
    <w:p w:rsidR="00CB0B7E" w:rsidRPr="00B003AD" w:rsidRDefault="00CB0B7E" w:rsidP="00CB0B7E">
      <w:pPr>
        <w:spacing w:after="0" w:line="240" w:lineRule="auto"/>
        <w:ind w:firstLine="567"/>
        <w:rPr>
          <w:rFonts w:ascii="Arial" w:hAnsi="Arial" w:cs="Arial"/>
          <w:sz w:val="24"/>
          <w:szCs w:val="24"/>
        </w:rPr>
      </w:pPr>
      <w:r w:rsidRPr="00B003AD">
        <w:rPr>
          <w:rFonts w:ascii="Arial" w:hAnsi="Arial" w:cs="Arial"/>
          <w:sz w:val="24"/>
          <w:szCs w:val="24"/>
        </w:rPr>
        <w:t> </w:t>
      </w:r>
    </w:p>
    <w:sectPr w:rsidR="00CB0B7E" w:rsidRPr="00B003AD" w:rsidSect="00CB0B7E">
      <w:headerReference w:type="even" r:id="rId9"/>
      <w:headerReference w:type="default" r:id="rId10"/>
      <w:headerReference w:type="first" r:id="rId11"/>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76" w:rsidRDefault="000C7F76">
      <w:pPr>
        <w:spacing w:after="0" w:line="240" w:lineRule="auto"/>
      </w:pPr>
      <w:r>
        <w:separator/>
      </w:r>
    </w:p>
  </w:endnote>
  <w:endnote w:type="continuationSeparator" w:id="0">
    <w:p w:rsidR="000C7F76" w:rsidRDefault="000C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76" w:rsidRDefault="000C7F76">
      <w:pPr>
        <w:spacing w:after="0" w:line="240" w:lineRule="auto"/>
      </w:pPr>
      <w:r>
        <w:separator/>
      </w:r>
    </w:p>
  </w:footnote>
  <w:footnote w:type="continuationSeparator" w:id="0">
    <w:p w:rsidR="000C7F76" w:rsidRDefault="000C7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84" w:rsidRDefault="00707284">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84" w:rsidRDefault="00707284">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84" w:rsidRDefault="00707284">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B5909C6"/>
    <w:multiLevelType w:val="hybridMultilevel"/>
    <w:tmpl w:val="41E43940"/>
    <w:lvl w:ilvl="0" w:tplc="947E3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801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4C8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436A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FE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FB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43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5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381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6373257"/>
    <w:multiLevelType w:val="hybridMultilevel"/>
    <w:tmpl w:val="F7309820"/>
    <w:lvl w:ilvl="0" w:tplc="691A7790">
      <w:start w:val="1"/>
      <w:numFmt w:val="bullet"/>
      <w:lvlText w:val="-"/>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E69A8">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08048">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235F6">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00A62">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A930A">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ABF06">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2D34A">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01C30">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84"/>
    <w:rsid w:val="00047BDC"/>
    <w:rsid w:val="000B691D"/>
    <w:rsid w:val="000C7F76"/>
    <w:rsid w:val="00103956"/>
    <w:rsid w:val="00116C2C"/>
    <w:rsid w:val="001328F1"/>
    <w:rsid w:val="001A7CE6"/>
    <w:rsid w:val="001B3E5A"/>
    <w:rsid w:val="001C12E3"/>
    <w:rsid w:val="001C30BC"/>
    <w:rsid w:val="001F1ECC"/>
    <w:rsid w:val="001F6A86"/>
    <w:rsid w:val="002432E7"/>
    <w:rsid w:val="00271650"/>
    <w:rsid w:val="002E5848"/>
    <w:rsid w:val="00461D41"/>
    <w:rsid w:val="00463F98"/>
    <w:rsid w:val="00470215"/>
    <w:rsid w:val="00490588"/>
    <w:rsid w:val="004A573D"/>
    <w:rsid w:val="004B3348"/>
    <w:rsid w:val="004B3CCD"/>
    <w:rsid w:val="004C14BA"/>
    <w:rsid w:val="0051098A"/>
    <w:rsid w:val="00557CAF"/>
    <w:rsid w:val="00563838"/>
    <w:rsid w:val="00575339"/>
    <w:rsid w:val="005753A0"/>
    <w:rsid w:val="005E10EF"/>
    <w:rsid w:val="00621B77"/>
    <w:rsid w:val="00623A76"/>
    <w:rsid w:val="0063256E"/>
    <w:rsid w:val="00654119"/>
    <w:rsid w:val="00657378"/>
    <w:rsid w:val="00691FF8"/>
    <w:rsid w:val="006D3F88"/>
    <w:rsid w:val="00707284"/>
    <w:rsid w:val="00763A54"/>
    <w:rsid w:val="00790162"/>
    <w:rsid w:val="007E6DFB"/>
    <w:rsid w:val="00804016"/>
    <w:rsid w:val="00877E28"/>
    <w:rsid w:val="008B66BF"/>
    <w:rsid w:val="008E71E4"/>
    <w:rsid w:val="008F36BC"/>
    <w:rsid w:val="009032D8"/>
    <w:rsid w:val="00933A2B"/>
    <w:rsid w:val="009C2D60"/>
    <w:rsid w:val="009E5D1C"/>
    <w:rsid w:val="009E77EA"/>
    <w:rsid w:val="00A14172"/>
    <w:rsid w:val="00A725A0"/>
    <w:rsid w:val="00A97E16"/>
    <w:rsid w:val="00AE774A"/>
    <w:rsid w:val="00B003AD"/>
    <w:rsid w:val="00B409AA"/>
    <w:rsid w:val="00B730F7"/>
    <w:rsid w:val="00B847D8"/>
    <w:rsid w:val="00BA7BCA"/>
    <w:rsid w:val="00C02CFD"/>
    <w:rsid w:val="00C119ED"/>
    <w:rsid w:val="00C3024F"/>
    <w:rsid w:val="00C85895"/>
    <w:rsid w:val="00CB0B7E"/>
    <w:rsid w:val="00CF0675"/>
    <w:rsid w:val="00D24247"/>
    <w:rsid w:val="00D65466"/>
    <w:rsid w:val="00D6725B"/>
    <w:rsid w:val="00D76BC7"/>
    <w:rsid w:val="00D82064"/>
    <w:rsid w:val="00DF12C2"/>
    <w:rsid w:val="00E873B5"/>
    <w:rsid w:val="00EA3558"/>
    <w:rsid w:val="00F1544A"/>
    <w:rsid w:val="00F20B0D"/>
    <w:rsid w:val="00F675FB"/>
    <w:rsid w:val="00FB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804" w:line="257" w:lineRule="auto"/>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691FF8"/>
    <w:pPr>
      <w:ind w:left="720"/>
      <w:contextualSpacing/>
    </w:pPr>
  </w:style>
  <w:style w:type="paragraph" w:customStyle="1" w:styleId="a4">
    <w:name w:val="Знак Знак Знак Знак Знак Знак Знак Знак Знак Знак"/>
    <w:basedOn w:val="a"/>
    <w:rsid w:val="008F36BC"/>
    <w:pPr>
      <w:spacing w:after="160" w:line="240" w:lineRule="exact"/>
      <w:ind w:firstLine="0"/>
      <w:jc w:val="left"/>
    </w:pPr>
    <w:rPr>
      <w:rFonts w:ascii="Verdana" w:hAnsi="Verdana"/>
      <w:color w:val="auto"/>
      <w:sz w:val="24"/>
      <w:szCs w:val="24"/>
      <w:lang w:val="en-US" w:eastAsia="en-US"/>
    </w:rPr>
  </w:style>
  <w:style w:type="character" w:styleId="a5">
    <w:name w:val="Hyperlink"/>
    <w:basedOn w:val="a0"/>
    <w:uiPriority w:val="99"/>
    <w:unhideWhenUsed/>
    <w:rsid w:val="004B3348"/>
    <w:rPr>
      <w:color w:val="0563C1" w:themeColor="hyperlink"/>
      <w:u w:val="single"/>
    </w:rPr>
  </w:style>
  <w:style w:type="paragraph" w:styleId="a6">
    <w:name w:val="footer"/>
    <w:basedOn w:val="a"/>
    <w:link w:val="a7"/>
    <w:uiPriority w:val="99"/>
    <w:unhideWhenUsed/>
    <w:rsid w:val="00DF12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2C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DF12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12C2"/>
    <w:rPr>
      <w:rFonts w:ascii="Segoe UI" w:eastAsia="Times New Roman" w:hAnsi="Segoe UI" w:cs="Segoe UI"/>
      <w:color w:val="000000"/>
      <w:sz w:val="18"/>
      <w:szCs w:val="18"/>
    </w:rPr>
  </w:style>
  <w:style w:type="paragraph" w:styleId="aa">
    <w:name w:val="Normal (Web)"/>
    <w:basedOn w:val="a"/>
    <w:uiPriority w:val="99"/>
    <w:semiHidden/>
    <w:unhideWhenUsed/>
    <w:rsid w:val="00CB0B7E"/>
    <w:pPr>
      <w:spacing w:before="100" w:beforeAutospacing="1" w:after="100" w:afterAutospacing="1" w:line="240" w:lineRule="auto"/>
      <w:ind w:firstLine="0"/>
      <w:jc w:val="left"/>
    </w:pPr>
    <w:rPr>
      <w:color w:val="auto"/>
      <w:sz w:val="24"/>
      <w:szCs w:val="24"/>
    </w:rPr>
  </w:style>
  <w:style w:type="character" w:customStyle="1" w:styleId="11">
    <w:name w:val="Гиперссылка1"/>
    <w:basedOn w:val="a0"/>
    <w:rsid w:val="00CB0B7E"/>
  </w:style>
  <w:style w:type="paragraph" w:customStyle="1" w:styleId="12">
    <w:name w:val="Название1"/>
    <w:basedOn w:val="a"/>
    <w:rsid w:val="00CB0B7E"/>
    <w:pPr>
      <w:spacing w:before="100" w:beforeAutospacing="1" w:after="100" w:afterAutospacing="1" w:line="240" w:lineRule="auto"/>
      <w:ind w:firstLine="0"/>
      <w:jc w:val="left"/>
    </w:pPr>
    <w:rPr>
      <w:color w:val="auto"/>
      <w:sz w:val="24"/>
      <w:szCs w:val="24"/>
    </w:rPr>
  </w:style>
  <w:style w:type="paragraph" w:customStyle="1" w:styleId="consplusnormal">
    <w:name w:val="consplusnormal"/>
    <w:basedOn w:val="a"/>
    <w:rsid w:val="00CB0B7E"/>
    <w:pPr>
      <w:spacing w:before="100" w:beforeAutospacing="1" w:after="100" w:afterAutospacing="1" w:line="240" w:lineRule="auto"/>
      <w:ind w:firstLine="0"/>
      <w:jc w:val="left"/>
    </w:pPr>
    <w:rPr>
      <w:color w:val="auto"/>
      <w:sz w:val="24"/>
      <w:szCs w:val="24"/>
    </w:rPr>
  </w:style>
  <w:style w:type="paragraph" w:customStyle="1" w:styleId="13">
    <w:name w:val="Нижний колонтитул1"/>
    <w:basedOn w:val="a"/>
    <w:rsid w:val="00CB0B7E"/>
    <w:pPr>
      <w:spacing w:before="100" w:beforeAutospacing="1" w:after="100" w:afterAutospacing="1" w:line="240" w:lineRule="auto"/>
      <w:ind w:firstLine="0"/>
      <w:jc w:val="left"/>
    </w:pPr>
    <w:rPr>
      <w:color w:val="auto"/>
      <w:sz w:val="24"/>
      <w:szCs w:val="24"/>
    </w:rPr>
  </w:style>
  <w:style w:type="character" w:styleId="ab">
    <w:name w:val="Strong"/>
    <w:uiPriority w:val="22"/>
    <w:qFormat/>
    <w:rsid w:val="008040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804" w:line="257" w:lineRule="auto"/>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691FF8"/>
    <w:pPr>
      <w:ind w:left="720"/>
      <w:contextualSpacing/>
    </w:pPr>
  </w:style>
  <w:style w:type="paragraph" w:customStyle="1" w:styleId="a4">
    <w:name w:val="Знак Знак Знак Знак Знак Знак Знак Знак Знак Знак"/>
    <w:basedOn w:val="a"/>
    <w:rsid w:val="008F36BC"/>
    <w:pPr>
      <w:spacing w:after="160" w:line="240" w:lineRule="exact"/>
      <w:ind w:firstLine="0"/>
      <w:jc w:val="left"/>
    </w:pPr>
    <w:rPr>
      <w:rFonts w:ascii="Verdana" w:hAnsi="Verdana"/>
      <w:color w:val="auto"/>
      <w:sz w:val="24"/>
      <w:szCs w:val="24"/>
      <w:lang w:val="en-US" w:eastAsia="en-US"/>
    </w:rPr>
  </w:style>
  <w:style w:type="character" w:styleId="a5">
    <w:name w:val="Hyperlink"/>
    <w:basedOn w:val="a0"/>
    <w:uiPriority w:val="99"/>
    <w:unhideWhenUsed/>
    <w:rsid w:val="004B3348"/>
    <w:rPr>
      <w:color w:val="0563C1" w:themeColor="hyperlink"/>
      <w:u w:val="single"/>
    </w:rPr>
  </w:style>
  <w:style w:type="paragraph" w:styleId="a6">
    <w:name w:val="footer"/>
    <w:basedOn w:val="a"/>
    <w:link w:val="a7"/>
    <w:uiPriority w:val="99"/>
    <w:unhideWhenUsed/>
    <w:rsid w:val="00DF12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2C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DF12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12C2"/>
    <w:rPr>
      <w:rFonts w:ascii="Segoe UI" w:eastAsia="Times New Roman" w:hAnsi="Segoe UI" w:cs="Segoe UI"/>
      <w:color w:val="000000"/>
      <w:sz w:val="18"/>
      <w:szCs w:val="18"/>
    </w:rPr>
  </w:style>
  <w:style w:type="paragraph" w:styleId="aa">
    <w:name w:val="Normal (Web)"/>
    <w:basedOn w:val="a"/>
    <w:uiPriority w:val="99"/>
    <w:semiHidden/>
    <w:unhideWhenUsed/>
    <w:rsid w:val="00CB0B7E"/>
    <w:pPr>
      <w:spacing w:before="100" w:beforeAutospacing="1" w:after="100" w:afterAutospacing="1" w:line="240" w:lineRule="auto"/>
      <w:ind w:firstLine="0"/>
      <w:jc w:val="left"/>
    </w:pPr>
    <w:rPr>
      <w:color w:val="auto"/>
      <w:sz w:val="24"/>
      <w:szCs w:val="24"/>
    </w:rPr>
  </w:style>
  <w:style w:type="character" w:customStyle="1" w:styleId="11">
    <w:name w:val="Гиперссылка1"/>
    <w:basedOn w:val="a0"/>
    <w:rsid w:val="00CB0B7E"/>
  </w:style>
  <w:style w:type="paragraph" w:customStyle="1" w:styleId="12">
    <w:name w:val="Название1"/>
    <w:basedOn w:val="a"/>
    <w:rsid w:val="00CB0B7E"/>
    <w:pPr>
      <w:spacing w:before="100" w:beforeAutospacing="1" w:after="100" w:afterAutospacing="1" w:line="240" w:lineRule="auto"/>
      <w:ind w:firstLine="0"/>
      <w:jc w:val="left"/>
    </w:pPr>
    <w:rPr>
      <w:color w:val="auto"/>
      <w:sz w:val="24"/>
      <w:szCs w:val="24"/>
    </w:rPr>
  </w:style>
  <w:style w:type="paragraph" w:customStyle="1" w:styleId="consplusnormal">
    <w:name w:val="consplusnormal"/>
    <w:basedOn w:val="a"/>
    <w:rsid w:val="00CB0B7E"/>
    <w:pPr>
      <w:spacing w:before="100" w:beforeAutospacing="1" w:after="100" w:afterAutospacing="1" w:line="240" w:lineRule="auto"/>
      <w:ind w:firstLine="0"/>
      <w:jc w:val="left"/>
    </w:pPr>
    <w:rPr>
      <w:color w:val="auto"/>
      <w:sz w:val="24"/>
      <w:szCs w:val="24"/>
    </w:rPr>
  </w:style>
  <w:style w:type="paragraph" w:customStyle="1" w:styleId="13">
    <w:name w:val="Нижний колонтитул1"/>
    <w:basedOn w:val="a"/>
    <w:rsid w:val="00CB0B7E"/>
    <w:pPr>
      <w:spacing w:before="100" w:beforeAutospacing="1" w:after="100" w:afterAutospacing="1" w:line="240" w:lineRule="auto"/>
      <w:ind w:firstLine="0"/>
      <w:jc w:val="left"/>
    </w:pPr>
    <w:rPr>
      <w:color w:val="auto"/>
      <w:sz w:val="24"/>
      <w:szCs w:val="24"/>
    </w:rPr>
  </w:style>
  <w:style w:type="character" w:styleId="ab">
    <w:name w:val="Strong"/>
    <w:uiPriority w:val="22"/>
    <w:qFormat/>
    <w:rsid w:val="00804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1368">
      <w:bodyDiv w:val="1"/>
      <w:marLeft w:val="0"/>
      <w:marRight w:val="0"/>
      <w:marTop w:val="0"/>
      <w:marBottom w:val="0"/>
      <w:divBdr>
        <w:top w:val="none" w:sz="0" w:space="0" w:color="auto"/>
        <w:left w:val="none" w:sz="0" w:space="0" w:color="auto"/>
        <w:bottom w:val="none" w:sz="0" w:space="0" w:color="auto"/>
        <w:right w:val="none" w:sz="0" w:space="0" w:color="auto"/>
      </w:divBdr>
    </w:div>
    <w:div w:id="145590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C8F2-F4FB-4A46-92AD-80D732E3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Кунанбаева Жазира Зейнолловна</dc:creator>
  <cp:keywords/>
  <cp:lastModifiedBy>Admin</cp:lastModifiedBy>
  <cp:revision>35</cp:revision>
  <cp:lastPrinted>2025-01-30T08:58:00Z</cp:lastPrinted>
  <dcterms:created xsi:type="dcterms:W3CDTF">2024-12-19T08:41:00Z</dcterms:created>
  <dcterms:modified xsi:type="dcterms:W3CDTF">2025-01-30T09:00:00Z</dcterms:modified>
</cp:coreProperties>
</file>