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1FD" w:rsidRPr="00243C17" w:rsidRDefault="003B21FD" w:rsidP="003B21FD">
      <w:pPr>
        <w:jc w:val="center"/>
        <w:outlineLvl w:val="0"/>
        <w:rPr>
          <w:rFonts w:ascii="Arial" w:hAnsi="Arial" w:cs="Arial"/>
          <w:b/>
        </w:rPr>
      </w:pPr>
      <w:r w:rsidRPr="00243C17">
        <w:rPr>
          <w:rFonts w:ascii="Arial" w:hAnsi="Arial" w:cs="Arial"/>
          <w:b/>
        </w:rPr>
        <w:t>РОССИЙСКАЯ ФЕДЕРАЦИЯ</w:t>
      </w:r>
    </w:p>
    <w:p w:rsidR="003B21FD" w:rsidRPr="00243C17" w:rsidRDefault="003B21FD" w:rsidP="003B21FD">
      <w:pPr>
        <w:jc w:val="center"/>
        <w:rPr>
          <w:rFonts w:ascii="Arial" w:hAnsi="Arial" w:cs="Arial"/>
          <w:b/>
        </w:rPr>
      </w:pPr>
      <w:r w:rsidRPr="00243C17">
        <w:rPr>
          <w:rFonts w:ascii="Arial" w:hAnsi="Arial" w:cs="Arial"/>
          <w:b/>
        </w:rPr>
        <w:t>АДМИНИСТРАЦИЯ П</w:t>
      </w:r>
      <w:r w:rsidR="00C021C7" w:rsidRPr="00243C17">
        <w:rPr>
          <w:rFonts w:ascii="Arial" w:hAnsi="Arial" w:cs="Arial"/>
          <w:b/>
        </w:rPr>
        <w:t>ОДГОРЕНСКОГО</w:t>
      </w:r>
      <w:r w:rsidRPr="00243C17">
        <w:rPr>
          <w:rFonts w:ascii="Arial" w:hAnsi="Arial" w:cs="Arial"/>
          <w:b/>
        </w:rPr>
        <w:t xml:space="preserve"> СЕЛЬСКОГО ПОСЕЛЕНИЯ</w:t>
      </w:r>
    </w:p>
    <w:p w:rsidR="003B21FD" w:rsidRPr="00243C17" w:rsidRDefault="003B21FD" w:rsidP="003B21FD">
      <w:pPr>
        <w:jc w:val="center"/>
        <w:rPr>
          <w:rFonts w:ascii="Arial" w:hAnsi="Arial" w:cs="Arial"/>
          <w:b/>
        </w:rPr>
      </w:pPr>
      <w:r w:rsidRPr="00243C17">
        <w:rPr>
          <w:rFonts w:ascii="Arial" w:hAnsi="Arial" w:cs="Arial"/>
          <w:b/>
        </w:rPr>
        <w:t>КАЛАЧЕЕВСКОГО МУНИЦИПАЛЬНОГО РАЙОНА</w:t>
      </w:r>
    </w:p>
    <w:p w:rsidR="003B21FD" w:rsidRPr="00243C17" w:rsidRDefault="003B21FD" w:rsidP="003B21FD">
      <w:pPr>
        <w:jc w:val="center"/>
        <w:rPr>
          <w:rFonts w:ascii="Arial" w:hAnsi="Arial" w:cs="Arial"/>
          <w:b/>
        </w:rPr>
      </w:pPr>
      <w:r w:rsidRPr="00243C17">
        <w:rPr>
          <w:rFonts w:ascii="Arial" w:hAnsi="Arial" w:cs="Arial"/>
          <w:b/>
        </w:rPr>
        <w:t>ВОРОНЕЖСКОЙ ОБЛАСТИ</w:t>
      </w:r>
    </w:p>
    <w:p w:rsidR="003B21FD" w:rsidRPr="00243C17" w:rsidRDefault="003B21FD" w:rsidP="003B21FD">
      <w:pPr>
        <w:jc w:val="center"/>
        <w:rPr>
          <w:rFonts w:ascii="Arial" w:hAnsi="Arial" w:cs="Arial"/>
          <w:b/>
        </w:rPr>
      </w:pPr>
    </w:p>
    <w:p w:rsidR="003B21FD" w:rsidRPr="00243C17" w:rsidRDefault="003B21FD" w:rsidP="003B21FD">
      <w:pPr>
        <w:jc w:val="center"/>
        <w:rPr>
          <w:rFonts w:ascii="Arial" w:hAnsi="Arial" w:cs="Arial"/>
          <w:b/>
        </w:rPr>
      </w:pPr>
      <w:r w:rsidRPr="00243C17">
        <w:rPr>
          <w:rFonts w:ascii="Arial" w:hAnsi="Arial" w:cs="Arial"/>
          <w:b/>
        </w:rPr>
        <w:t>ПОСТАНОВЛЕНИЕ</w:t>
      </w:r>
    </w:p>
    <w:p w:rsidR="003B21FD" w:rsidRPr="00243C17" w:rsidRDefault="003B21FD" w:rsidP="003B21FD">
      <w:pPr>
        <w:jc w:val="center"/>
        <w:rPr>
          <w:rFonts w:ascii="Arial" w:hAnsi="Arial" w:cs="Arial"/>
          <w:b/>
          <w:bCs/>
        </w:rPr>
      </w:pPr>
    </w:p>
    <w:p w:rsidR="003B21FD" w:rsidRPr="00243C17" w:rsidRDefault="003B21FD" w:rsidP="003B21FD">
      <w:pPr>
        <w:shd w:val="clear" w:color="auto" w:fill="FFFFFF"/>
        <w:rPr>
          <w:rFonts w:ascii="Arial" w:hAnsi="Arial" w:cs="Arial"/>
          <w:color w:val="000000"/>
        </w:rPr>
      </w:pPr>
      <w:bookmarkStart w:id="0" w:name="BM_D0_9D_D0_B0_D0_B8_D0_BC_D0_B5_D0_BD_D"/>
      <w:bookmarkEnd w:id="0"/>
    </w:p>
    <w:p w:rsidR="003B21FD" w:rsidRPr="00243C17" w:rsidRDefault="004E06AE" w:rsidP="003B21FD">
      <w:pPr>
        <w:shd w:val="clear" w:color="auto" w:fill="FFFFFF"/>
        <w:rPr>
          <w:rFonts w:ascii="Arial" w:hAnsi="Arial" w:cs="Arial"/>
          <w:color w:val="000000"/>
        </w:rPr>
      </w:pPr>
      <w:r w:rsidRPr="00243C17">
        <w:rPr>
          <w:rFonts w:ascii="Arial" w:hAnsi="Arial" w:cs="Arial"/>
          <w:color w:val="000000"/>
        </w:rPr>
        <w:t xml:space="preserve">от </w:t>
      </w:r>
      <w:r w:rsidR="001D21C0" w:rsidRPr="00243C17">
        <w:rPr>
          <w:rFonts w:ascii="Arial" w:hAnsi="Arial" w:cs="Arial"/>
          <w:color w:val="000000"/>
        </w:rPr>
        <w:t>29 июля</w:t>
      </w:r>
      <w:r w:rsidR="00DA6CE8" w:rsidRPr="00243C17">
        <w:rPr>
          <w:rFonts w:ascii="Arial" w:hAnsi="Arial" w:cs="Arial"/>
          <w:color w:val="000000"/>
        </w:rPr>
        <w:t xml:space="preserve"> </w:t>
      </w:r>
      <w:r w:rsidR="001D21C0" w:rsidRPr="00243C17">
        <w:rPr>
          <w:rFonts w:ascii="Arial" w:hAnsi="Arial" w:cs="Arial"/>
          <w:color w:val="000000"/>
        </w:rPr>
        <w:t>2024</w:t>
      </w:r>
      <w:r w:rsidR="00DA6CE8" w:rsidRPr="00243C17">
        <w:rPr>
          <w:rFonts w:ascii="Arial" w:hAnsi="Arial" w:cs="Arial"/>
          <w:color w:val="000000"/>
        </w:rPr>
        <w:t xml:space="preserve"> г. </w:t>
      </w:r>
      <w:r w:rsidR="00C021C7" w:rsidRPr="00243C17">
        <w:rPr>
          <w:rFonts w:ascii="Arial" w:hAnsi="Arial" w:cs="Arial"/>
          <w:color w:val="000000"/>
        </w:rPr>
        <w:t>№</w:t>
      </w:r>
      <w:r w:rsidR="00952BC0">
        <w:rPr>
          <w:rFonts w:ascii="Arial" w:hAnsi="Arial" w:cs="Arial"/>
          <w:color w:val="000000"/>
        </w:rPr>
        <w:t>48</w:t>
      </w:r>
      <w:bookmarkStart w:id="1" w:name="_GoBack"/>
      <w:bookmarkEnd w:id="1"/>
    </w:p>
    <w:p w:rsidR="004E06AE" w:rsidRPr="00243C17" w:rsidRDefault="00C021C7" w:rsidP="003B21FD">
      <w:pPr>
        <w:shd w:val="clear" w:color="auto" w:fill="FFFFFF"/>
        <w:rPr>
          <w:rFonts w:ascii="Arial" w:hAnsi="Arial" w:cs="Arial"/>
          <w:color w:val="000000"/>
        </w:rPr>
      </w:pPr>
      <w:r w:rsidRPr="00243C17">
        <w:rPr>
          <w:rFonts w:ascii="Arial" w:hAnsi="Arial" w:cs="Arial"/>
          <w:color w:val="000000"/>
        </w:rPr>
        <w:t>с. Подгорное</w:t>
      </w:r>
    </w:p>
    <w:p w:rsidR="003B21FD" w:rsidRPr="00243C17" w:rsidRDefault="003B21FD" w:rsidP="00243C17">
      <w:pPr>
        <w:shd w:val="clear" w:color="auto" w:fill="FFFFFF"/>
        <w:jc w:val="center"/>
        <w:rPr>
          <w:rFonts w:ascii="Arial" w:hAnsi="Arial" w:cs="Arial"/>
          <w:color w:val="000000"/>
          <w:highlight w:val="yellow"/>
        </w:rPr>
      </w:pPr>
    </w:p>
    <w:p w:rsidR="00C021C7" w:rsidRPr="00243C17" w:rsidRDefault="00C021C7" w:rsidP="00243C17">
      <w:pPr>
        <w:pStyle w:val="Title"/>
        <w:spacing w:before="0"/>
        <w:ind w:firstLine="0"/>
        <w:rPr>
          <w:sz w:val="24"/>
          <w:szCs w:val="24"/>
        </w:rPr>
      </w:pPr>
      <w:r w:rsidRPr="00243C17">
        <w:rPr>
          <w:sz w:val="24"/>
          <w:szCs w:val="24"/>
        </w:rPr>
        <w:t>О внесении изменений и дополнений</w:t>
      </w:r>
      <w:r w:rsidR="00243C17">
        <w:rPr>
          <w:sz w:val="24"/>
          <w:szCs w:val="24"/>
        </w:rPr>
        <w:t xml:space="preserve"> </w:t>
      </w:r>
      <w:r w:rsidRPr="00243C17">
        <w:rPr>
          <w:sz w:val="24"/>
          <w:szCs w:val="24"/>
        </w:rPr>
        <w:t>в постановление №59 от 11.10.2013 года</w:t>
      </w:r>
    </w:p>
    <w:p w:rsidR="00C021C7" w:rsidRPr="00243C17" w:rsidRDefault="00C021C7" w:rsidP="00243C17">
      <w:pPr>
        <w:pStyle w:val="Title"/>
        <w:spacing w:before="0"/>
        <w:ind w:firstLine="0"/>
        <w:rPr>
          <w:sz w:val="24"/>
          <w:szCs w:val="24"/>
        </w:rPr>
      </w:pPr>
      <w:r w:rsidRPr="00243C17">
        <w:rPr>
          <w:sz w:val="24"/>
          <w:szCs w:val="24"/>
        </w:rPr>
        <w:t>«Об утверждении Порядка разработки,</w:t>
      </w:r>
      <w:r w:rsidR="00243C17">
        <w:rPr>
          <w:sz w:val="24"/>
          <w:szCs w:val="24"/>
        </w:rPr>
        <w:t xml:space="preserve"> </w:t>
      </w:r>
      <w:r w:rsidRPr="00243C17">
        <w:rPr>
          <w:sz w:val="24"/>
          <w:szCs w:val="24"/>
        </w:rPr>
        <w:t>реализации и оценки эффективности</w:t>
      </w:r>
    </w:p>
    <w:p w:rsidR="00C021C7" w:rsidRPr="00243C17" w:rsidRDefault="00C021C7" w:rsidP="00243C17">
      <w:pPr>
        <w:pStyle w:val="Title"/>
        <w:spacing w:before="0"/>
        <w:ind w:firstLine="0"/>
        <w:rPr>
          <w:sz w:val="24"/>
          <w:szCs w:val="24"/>
        </w:rPr>
      </w:pPr>
      <w:r w:rsidRPr="00243C17">
        <w:rPr>
          <w:sz w:val="24"/>
          <w:szCs w:val="24"/>
        </w:rPr>
        <w:t>муниципальных программ Подгоренского</w:t>
      </w:r>
      <w:r w:rsidR="00243C17">
        <w:rPr>
          <w:sz w:val="24"/>
          <w:szCs w:val="24"/>
        </w:rPr>
        <w:t xml:space="preserve"> </w:t>
      </w:r>
      <w:r w:rsidRPr="00243C17">
        <w:rPr>
          <w:sz w:val="24"/>
          <w:szCs w:val="24"/>
        </w:rPr>
        <w:t>сельского поселения Калачеевского</w:t>
      </w:r>
    </w:p>
    <w:p w:rsidR="00243C17" w:rsidRDefault="00C021C7" w:rsidP="00243C17">
      <w:pPr>
        <w:pStyle w:val="Title"/>
        <w:spacing w:before="0"/>
        <w:ind w:firstLine="0"/>
        <w:rPr>
          <w:sz w:val="24"/>
          <w:szCs w:val="24"/>
        </w:rPr>
      </w:pPr>
      <w:r w:rsidRPr="00243C17">
        <w:rPr>
          <w:sz w:val="24"/>
          <w:szCs w:val="24"/>
        </w:rPr>
        <w:t>муниципального района</w:t>
      </w:r>
      <w:r w:rsidR="00243C17">
        <w:rPr>
          <w:sz w:val="24"/>
          <w:szCs w:val="24"/>
        </w:rPr>
        <w:t xml:space="preserve"> </w:t>
      </w:r>
      <w:r w:rsidRPr="00243C17">
        <w:rPr>
          <w:sz w:val="24"/>
          <w:szCs w:val="24"/>
        </w:rPr>
        <w:t>Воронежской области»</w:t>
      </w:r>
      <w:r w:rsidR="00243C17" w:rsidRPr="00243C17">
        <w:rPr>
          <w:sz w:val="24"/>
          <w:szCs w:val="24"/>
        </w:rPr>
        <w:t xml:space="preserve"> </w:t>
      </w:r>
    </w:p>
    <w:p w:rsidR="00C021C7" w:rsidRPr="00243C17" w:rsidRDefault="00243C17" w:rsidP="00243C17">
      <w:pPr>
        <w:pStyle w:val="Title"/>
        <w:spacing w:before="0"/>
        <w:ind w:firstLine="0"/>
        <w:rPr>
          <w:sz w:val="24"/>
          <w:szCs w:val="24"/>
        </w:rPr>
      </w:pPr>
      <w:r w:rsidRPr="00243C17">
        <w:rPr>
          <w:sz w:val="24"/>
          <w:szCs w:val="24"/>
        </w:rPr>
        <w:t>(в редакции от 24.12.2018г. №62, от 15.10.2019г. №95)</w:t>
      </w:r>
    </w:p>
    <w:p w:rsidR="00060D0C" w:rsidRPr="00243C17" w:rsidRDefault="00060D0C" w:rsidP="006939DE">
      <w:pPr>
        <w:ind w:right="5952"/>
        <w:rPr>
          <w:rFonts w:ascii="Arial" w:hAnsi="Arial" w:cs="Arial"/>
          <w:b/>
        </w:rPr>
      </w:pPr>
    </w:p>
    <w:p w:rsidR="005F2B43" w:rsidRDefault="00600D03" w:rsidP="00C021C7">
      <w:pPr>
        <w:spacing w:line="276" w:lineRule="auto"/>
        <w:ind w:firstLine="567"/>
        <w:jc w:val="both"/>
        <w:rPr>
          <w:rFonts w:ascii="Arial" w:hAnsi="Arial" w:cs="Arial"/>
        </w:rPr>
      </w:pPr>
      <w:r w:rsidRPr="00243C17">
        <w:rPr>
          <w:rFonts w:ascii="Arial" w:hAnsi="Arial" w:cs="Arial"/>
        </w:rPr>
        <w:t xml:space="preserve">В </w:t>
      </w:r>
      <w:r w:rsidR="001E75B4" w:rsidRPr="00243C17">
        <w:rPr>
          <w:rFonts w:ascii="Arial" w:hAnsi="Arial" w:cs="Arial"/>
        </w:rPr>
        <w:t xml:space="preserve">целях приведения муниципальных правовых актов </w:t>
      </w:r>
      <w:r w:rsidR="00C021C7" w:rsidRPr="00243C17">
        <w:rPr>
          <w:rFonts w:ascii="Arial" w:hAnsi="Arial" w:cs="Arial"/>
        </w:rPr>
        <w:t>Подгоренского</w:t>
      </w:r>
      <w:r w:rsidR="001E75B4" w:rsidRPr="00243C17">
        <w:rPr>
          <w:rFonts w:ascii="Arial" w:hAnsi="Arial" w:cs="Arial"/>
        </w:rPr>
        <w:t xml:space="preserve"> сельского поселения в соответствие </w:t>
      </w:r>
      <w:r w:rsidR="007C546A" w:rsidRPr="00243C17">
        <w:rPr>
          <w:rFonts w:ascii="Arial" w:hAnsi="Arial" w:cs="Arial"/>
        </w:rPr>
        <w:t>действующему законодательству</w:t>
      </w:r>
      <w:r w:rsidR="002C2649" w:rsidRPr="00243C17">
        <w:rPr>
          <w:rFonts w:ascii="Arial" w:hAnsi="Arial" w:cs="Arial"/>
        </w:rPr>
        <w:t xml:space="preserve"> и нормативным правовым актам Калачеевского муниципального района, в целях повышения эффективности бюджетных расходов</w:t>
      </w:r>
      <w:r w:rsidR="00DA6CE8" w:rsidRPr="00243C17">
        <w:rPr>
          <w:rFonts w:ascii="Arial" w:hAnsi="Arial" w:cs="Arial"/>
        </w:rPr>
        <w:t>,</w:t>
      </w:r>
      <w:r w:rsidR="002C2649" w:rsidRPr="00243C17">
        <w:rPr>
          <w:rFonts w:ascii="Arial" w:hAnsi="Arial" w:cs="Arial"/>
        </w:rPr>
        <w:t xml:space="preserve"> </w:t>
      </w:r>
      <w:r w:rsidR="006939DE" w:rsidRPr="00243C17">
        <w:rPr>
          <w:rFonts w:ascii="Arial" w:hAnsi="Arial" w:cs="Arial"/>
        </w:rPr>
        <w:t xml:space="preserve">администрация </w:t>
      </w:r>
      <w:r w:rsidR="00C021C7" w:rsidRPr="00243C17">
        <w:rPr>
          <w:rFonts w:ascii="Arial" w:hAnsi="Arial" w:cs="Arial"/>
        </w:rPr>
        <w:t>Подгоренского</w:t>
      </w:r>
      <w:r w:rsidR="006939DE" w:rsidRPr="00243C17">
        <w:rPr>
          <w:rFonts w:ascii="Arial" w:hAnsi="Arial" w:cs="Arial"/>
        </w:rPr>
        <w:t xml:space="preserve"> сельского поселения</w:t>
      </w:r>
      <w:r w:rsidR="00DA6CE8" w:rsidRPr="00243C17">
        <w:rPr>
          <w:rFonts w:ascii="Arial" w:hAnsi="Arial" w:cs="Arial"/>
        </w:rPr>
        <w:t xml:space="preserve"> </w:t>
      </w:r>
      <w:r w:rsidR="005F2B43">
        <w:rPr>
          <w:rFonts w:ascii="Arial" w:hAnsi="Arial" w:cs="Arial"/>
        </w:rPr>
        <w:t xml:space="preserve">Калачеевского муниципального района Воронежской области </w:t>
      </w:r>
    </w:p>
    <w:p w:rsidR="00060D0C" w:rsidRPr="00243C17" w:rsidRDefault="006939DE" w:rsidP="00C021C7">
      <w:pPr>
        <w:spacing w:line="276" w:lineRule="auto"/>
        <w:ind w:firstLine="567"/>
        <w:jc w:val="both"/>
        <w:rPr>
          <w:rFonts w:ascii="Arial" w:hAnsi="Arial" w:cs="Arial"/>
          <w:b/>
        </w:rPr>
      </w:pPr>
      <w:proofErr w:type="gramStart"/>
      <w:r w:rsidRPr="00243C17">
        <w:rPr>
          <w:rFonts w:ascii="Arial" w:hAnsi="Arial" w:cs="Arial"/>
          <w:b/>
        </w:rPr>
        <w:t>п</w:t>
      </w:r>
      <w:proofErr w:type="gramEnd"/>
      <w:r w:rsidRPr="00243C17">
        <w:rPr>
          <w:rFonts w:ascii="Arial" w:hAnsi="Arial" w:cs="Arial"/>
          <w:b/>
        </w:rPr>
        <w:t xml:space="preserve"> о с т а н о в л я е т:</w:t>
      </w:r>
    </w:p>
    <w:p w:rsidR="00060D0C" w:rsidRPr="00243C17" w:rsidRDefault="00060D0C" w:rsidP="00C021C7">
      <w:pPr>
        <w:spacing w:line="276" w:lineRule="auto"/>
        <w:ind w:firstLine="567"/>
        <w:jc w:val="both"/>
        <w:rPr>
          <w:rFonts w:ascii="Arial" w:hAnsi="Arial" w:cs="Arial"/>
        </w:rPr>
      </w:pPr>
      <w:r w:rsidRPr="00243C17">
        <w:rPr>
          <w:rFonts w:ascii="Arial" w:hAnsi="Arial" w:cs="Arial"/>
        </w:rPr>
        <w:t>1.</w:t>
      </w:r>
      <w:r w:rsidR="00827F12" w:rsidRPr="00243C17">
        <w:rPr>
          <w:rFonts w:ascii="Arial" w:hAnsi="Arial" w:cs="Arial"/>
        </w:rPr>
        <w:t xml:space="preserve"> </w:t>
      </w:r>
      <w:r w:rsidR="00A76824" w:rsidRPr="00243C17">
        <w:rPr>
          <w:rFonts w:ascii="Arial" w:hAnsi="Arial" w:cs="Arial"/>
        </w:rPr>
        <w:t xml:space="preserve">Внести в постановление администрации </w:t>
      </w:r>
      <w:r w:rsidR="00C021C7" w:rsidRPr="00243C17">
        <w:rPr>
          <w:rFonts w:ascii="Arial" w:hAnsi="Arial" w:cs="Arial"/>
        </w:rPr>
        <w:t>Подгоренского</w:t>
      </w:r>
      <w:r w:rsidR="00A76824" w:rsidRPr="00243C17">
        <w:rPr>
          <w:rFonts w:ascii="Arial" w:hAnsi="Arial" w:cs="Arial"/>
        </w:rPr>
        <w:t xml:space="preserve"> сельского поселения </w:t>
      </w:r>
      <w:r w:rsidR="00C021C7" w:rsidRPr="00243C17">
        <w:rPr>
          <w:rFonts w:ascii="Arial" w:hAnsi="Arial" w:cs="Arial"/>
        </w:rPr>
        <w:t xml:space="preserve">№ 59 </w:t>
      </w:r>
      <w:r w:rsidR="00A76824" w:rsidRPr="00243C17">
        <w:rPr>
          <w:rFonts w:ascii="Arial" w:hAnsi="Arial" w:cs="Arial"/>
        </w:rPr>
        <w:t xml:space="preserve">от </w:t>
      </w:r>
      <w:r w:rsidR="00C021C7" w:rsidRPr="00243C17">
        <w:rPr>
          <w:rFonts w:ascii="Arial" w:hAnsi="Arial" w:cs="Arial"/>
        </w:rPr>
        <w:t>11</w:t>
      </w:r>
      <w:r w:rsidR="00A76824" w:rsidRPr="00243C17">
        <w:rPr>
          <w:rFonts w:ascii="Arial" w:hAnsi="Arial" w:cs="Arial"/>
        </w:rPr>
        <w:t xml:space="preserve">.10.2013 г. «Об утверждении Порядка разработки, реализации и оценки эффективности муниципальных программ </w:t>
      </w:r>
      <w:r w:rsidR="00C021C7" w:rsidRPr="00243C17">
        <w:rPr>
          <w:rFonts w:ascii="Arial" w:hAnsi="Arial" w:cs="Arial"/>
        </w:rPr>
        <w:t>Подгоренского</w:t>
      </w:r>
      <w:r w:rsidR="00A76824" w:rsidRPr="00243C17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области» </w:t>
      </w:r>
      <w:r w:rsidR="000D4FFF" w:rsidRPr="00243C17">
        <w:rPr>
          <w:rFonts w:ascii="Arial" w:hAnsi="Arial" w:cs="Arial"/>
        </w:rPr>
        <w:t xml:space="preserve">(в редакции </w:t>
      </w:r>
      <w:r w:rsidR="007C546A" w:rsidRPr="00243C17">
        <w:rPr>
          <w:rFonts w:ascii="Arial" w:hAnsi="Arial" w:cs="Arial"/>
        </w:rPr>
        <w:t xml:space="preserve">от </w:t>
      </w:r>
      <w:r w:rsidR="00C021C7" w:rsidRPr="00243C17">
        <w:rPr>
          <w:rFonts w:ascii="Arial" w:hAnsi="Arial" w:cs="Arial"/>
        </w:rPr>
        <w:t>24</w:t>
      </w:r>
      <w:r w:rsidR="007C546A" w:rsidRPr="00243C17">
        <w:rPr>
          <w:rFonts w:ascii="Arial" w:hAnsi="Arial" w:cs="Arial"/>
        </w:rPr>
        <w:t>.12.2018</w:t>
      </w:r>
      <w:r w:rsidR="001D21C0" w:rsidRPr="00243C17">
        <w:rPr>
          <w:rFonts w:ascii="Arial" w:hAnsi="Arial" w:cs="Arial"/>
        </w:rPr>
        <w:t>г.</w:t>
      </w:r>
      <w:r w:rsidR="00243C17" w:rsidRPr="00243C17">
        <w:rPr>
          <w:rFonts w:ascii="Arial" w:hAnsi="Arial" w:cs="Arial"/>
        </w:rPr>
        <w:t xml:space="preserve"> №62</w:t>
      </w:r>
      <w:r w:rsidR="001D21C0" w:rsidRPr="00243C17">
        <w:rPr>
          <w:rFonts w:ascii="Arial" w:hAnsi="Arial" w:cs="Arial"/>
        </w:rPr>
        <w:t>, от 15</w:t>
      </w:r>
      <w:r w:rsidR="00243C17" w:rsidRPr="00243C17">
        <w:rPr>
          <w:rFonts w:ascii="Arial" w:hAnsi="Arial" w:cs="Arial"/>
        </w:rPr>
        <w:t>.10.</w:t>
      </w:r>
      <w:r w:rsidR="001D21C0" w:rsidRPr="00243C17">
        <w:rPr>
          <w:rFonts w:ascii="Arial" w:hAnsi="Arial" w:cs="Arial"/>
        </w:rPr>
        <w:t>2019г.</w:t>
      </w:r>
      <w:r w:rsidR="00243C17" w:rsidRPr="00243C17">
        <w:rPr>
          <w:rFonts w:ascii="Arial" w:hAnsi="Arial" w:cs="Arial"/>
        </w:rPr>
        <w:t xml:space="preserve"> №95</w:t>
      </w:r>
      <w:r w:rsidR="000D4FFF" w:rsidRPr="00243C17">
        <w:rPr>
          <w:rFonts w:ascii="Arial" w:hAnsi="Arial" w:cs="Arial"/>
        </w:rPr>
        <w:t xml:space="preserve">) </w:t>
      </w:r>
      <w:r w:rsidR="00A76824" w:rsidRPr="00243C17">
        <w:rPr>
          <w:rFonts w:ascii="Arial" w:hAnsi="Arial" w:cs="Arial"/>
        </w:rPr>
        <w:t>(далее – Порядок) следующие изменения:</w:t>
      </w:r>
    </w:p>
    <w:p w:rsidR="00BD090F" w:rsidRPr="00243C17" w:rsidRDefault="002C2649" w:rsidP="00C021C7">
      <w:pPr>
        <w:spacing w:line="276" w:lineRule="auto"/>
        <w:ind w:firstLine="567"/>
        <w:jc w:val="both"/>
        <w:rPr>
          <w:rFonts w:ascii="Arial" w:hAnsi="Arial" w:cs="Arial"/>
        </w:rPr>
      </w:pPr>
      <w:r w:rsidRPr="00243C17">
        <w:rPr>
          <w:rFonts w:ascii="Arial" w:hAnsi="Arial" w:cs="Arial"/>
        </w:rPr>
        <w:t>1.1</w:t>
      </w:r>
      <w:r w:rsidR="001D21C0" w:rsidRPr="00243C17">
        <w:rPr>
          <w:rFonts w:ascii="Arial" w:hAnsi="Arial" w:cs="Arial"/>
        </w:rPr>
        <w:t>.</w:t>
      </w:r>
      <w:r w:rsidR="00BD090F" w:rsidRPr="00243C17">
        <w:rPr>
          <w:rFonts w:ascii="Arial" w:hAnsi="Arial" w:cs="Arial"/>
        </w:rPr>
        <w:t xml:space="preserve"> </w:t>
      </w:r>
      <w:r w:rsidR="00605146" w:rsidRPr="00243C17">
        <w:rPr>
          <w:rFonts w:ascii="Arial" w:hAnsi="Arial" w:cs="Arial"/>
        </w:rPr>
        <w:t>Пункт 9</w:t>
      </w:r>
      <w:r w:rsidR="00BD090F" w:rsidRPr="00243C17">
        <w:rPr>
          <w:rFonts w:ascii="Arial" w:hAnsi="Arial" w:cs="Arial"/>
        </w:rPr>
        <w:t xml:space="preserve"> раздела 1 Порядка изложить в следующей редакции:</w:t>
      </w:r>
    </w:p>
    <w:p w:rsidR="00BD090F" w:rsidRPr="00243C17" w:rsidRDefault="00BD090F" w:rsidP="00C021C7">
      <w:pPr>
        <w:spacing w:line="276" w:lineRule="auto"/>
        <w:ind w:firstLine="567"/>
        <w:jc w:val="both"/>
        <w:rPr>
          <w:rFonts w:ascii="Arial" w:hAnsi="Arial" w:cs="Arial"/>
        </w:rPr>
      </w:pPr>
      <w:r w:rsidRPr="00243C17">
        <w:rPr>
          <w:rFonts w:ascii="Arial" w:hAnsi="Arial" w:cs="Arial"/>
        </w:rPr>
        <w:t xml:space="preserve">«9. Муниципальные программы подлежат приведению в соответствие с решением о бюджете в срок не позднее </w:t>
      </w:r>
      <w:r w:rsidR="001D21C0" w:rsidRPr="00243C17">
        <w:rPr>
          <w:rFonts w:ascii="Arial" w:hAnsi="Arial" w:cs="Arial"/>
        </w:rPr>
        <w:t>1 апреля текущего финансового года</w:t>
      </w:r>
      <w:r w:rsidRPr="00243C17">
        <w:rPr>
          <w:rFonts w:ascii="Arial" w:hAnsi="Arial" w:cs="Arial"/>
        </w:rPr>
        <w:t xml:space="preserve">. При этом в муниципальную программу вносятся изменения только исходя из объемов финансирования муниципальной программы, предусмотренных </w:t>
      </w:r>
      <w:r w:rsidR="00243C17">
        <w:rPr>
          <w:rFonts w:ascii="Arial" w:hAnsi="Arial" w:cs="Arial"/>
        </w:rPr>
        <w:t>на очередной финансовый год</w:t>
      </w:r>
      <w:proofErr w:type="gramStart"/>
      <w:r w:rsidR="00243C17">
        <w:rPr>
          <w:rFonts w:ascii="Arial" w:hAnsi="Arial" w:cs="Arial"/>
        </w:rPr>
        <w:t>.».</w:t>
      </w:r>
      <w:proofErr w:type="gramEnd"/>
    </w:p>
    <w:p w:rsidR="00056E27" w:rsidRPr="00243C17" w:rsidRDefault="00346252" w:rsidP="00C021C7">
      <w:pPr>
        <w:spacing w:line="276" w:lineRule="auto"/>
        <w:ind w:firstLine="567"/>
        <w:jc w:val="both"/>
        <w:rPr>
          <w:rFonts w:ascii="Arial" w:hAnsi="Arial" w:cs="Arial"/>
        </w:rPr>
      </w:pPr>
      <w:r w:rsidRPr="00243C17">
        <w:rPr>
          <w:rFonts w:ascii="Arial" w:hAnsi="Arial" w:cs="Arial"/>
        </w:rPr>
        <w:t>2</w:t>
      </w:r>
      <w:r w:rsidR="00060D0C" w:rsidRPr="00243C17">
        <w:rPr>
          <w:rFonts w:ascii="Arial" w:hAnsi="Arial" w:cs="Arial"/>
        </w:rPr>
        <w:t>.</w:t>
      </w:r>
      <w:r w:rsidR="006031CC" w:rsidRPr="00243C17">
        <w:rPr>
          <w:rFonts w:ascii="Arial" w:hAnsi="Arial" w:cs="Arial"/>
        </w:rPr>
        <w:t xml:space="preserve"> </w:t>
      </w:r>
      <w:r w:rsidR="00060D0C" w:rsidRPr="00243C17">
        <w:rPr>
          <w:rFonts w:ascii="Arial" w:hAnsi="Arial" w:cs="Arial"/>
        </w:rPr>
        <w:t xml:space="preserve">Опубликовать настоящее постановление в Вестнике муниципальных правовых актов </w:t>
      </w:r>
      <w:r w:rsidR="00C021C7" w:rsidRPr="00243C17">
        <w:rPr>
          <w:rFonts w:ascii="Arial" w:hAnsi="Arial" w:cs="Arial"/>
        </w:rPr>
        <w:t>Подгоренского</w:t>
      </w:r>
      <w:r w:rsidR="00056E27" w:rsidRPr="00243C17">
        <w:rPr>
          <w:rFonts w:ascii="Arial" w:hAnsi="Arial" w:cs="Arial"/>
        </w:rPr>
        <w:t xml:space="preserve"> сельского поселения </w:t>
      </w:r>
      <w:r w:rsidR="00060D0C" w:rsidRPr="00243C17">
        <w:rPr>
          <w:rFonts w:ascii="Arial" w:hAnsi="Arial" w:cs="Arial"/>
        </w:rPr>
        <w:t>Калачеевского муниципального района</w:t>
      </w:r>
      <w:r w:rsidRPr="00243C17">
        <w:rPr>
          <w:rFonts w:ascii="Arial" w:hAnsi="Arial" w:cs="Arial"/>
        </w:rPr>
        <w:t xml:space="preserve"> Воронежской области</w:t>
      </w:r>
      <w:r w:rsidR="00060D0C" w:rsidRPr="00243C17">
        <w:rPr>
          <w:rFonts w:ascii="Arial" w:hAnsi="Arial" w:cs="Arial"/>
        </w:rPr>
        <w:t>.</w:t>
      </w:r>
    </w:p>
    <w:p w:rsidR="007D4FAB" w:rsidRPr="00243C17" w:rsidRDefault="00346252" w:rsidP="00C021C7">
      <w:pPr>
        <w:spacing w:line="276" w:lineRule="auto"/>
        <w:ind w:firstLine="567"/>
        <w:jc w:val="both"/>
        <w:rPr>
          <w:rFonts w:ascii="Arial" w:hAnsi="Arial" w:cs="Arial"/>
          <w:b/>
          <w:bCs/>
          <w:highlight w:val="yellow"/>
        </w:rPr>
      </w:pPr>
      <w:r w:rsidRPr="00243C17">
        <w:rPr>
          <w:rFonts w:ascii="Arial" w:hAnsi="Arial" w:cs="Arial"/>
        </w:rPr>
        <w:t>3</w:t>
      </w:r>
      <w:r w:rsidR="00060D0C" w:rsidRPr="00243C17">
        <w:rPr>
          <w:rFonts w:ascii="Arial" w:hAnsi="Arial" w:cs="Arial"/>
        </w:rPr>
        <w:t>.</w:t>
      </w:r>
      <w:r w:rsidR="00B04F9E" w:rsidRPr="00243C17">
        <w:rPr>
          <w:rFonts w:ascii="Arial" w:hAnsi="Arial" w:cs="Arial"/>
        </w:rPr>
        <w:t xml:space="preserve"> </w:t>
      </w:r>
      <w:proofErr w:type="gramStart"/>
      <w:r w:rsidR="00060D0C" w:rsidRPr="00243C17">
        <w:rPr>
          <w:rFonts w:ascii="Arial" w:hAnsi="Arial" w:cs="Arial"/>
        </w:rPr>
        <w:t>Контроль за</w:t>
      </w:r>
      <w:proofErr w:type="gramEnd"/>
      <w:r w:rsidR="00060D0C" w:rsidRPr="00243C17">
        <w:rPr>
          <w:rFonts w:ascii="Arial" w:hAnsi="Arial" w:cs="Arial"/>
        </w:rPr>
        <w:t xml:space="preserve"> исполнением настоящего постановления </w:t>
      </w:r>
      <w:r w:rsidR="001D21C0" w:rsidRPr="00243C17">
        <w:rPr>
          <w:rFonts w:ascii="Arial" w:hAnsi="Arial" w:cs="Arial"/>
        </w:rPr>
        <w:t>оставляю за собой</w:t>
      </w:r>
      <w:r w:rsidR="001521DE" w:rsidRPr="00243C17">
        <w:rPr>
          <w:rFonts w:ascii="Arial" w:hAnsi="Arial" w:cs="Arial"/>
        </w:rPr>
        <w:t>.</w:t>
      </w:r>
    </w:p>
    <w:p w:rsidR="0016042C" w:rsidRPr="00243C17" w:rsidRDefault="0016042C" w:rsidP="007D4FAB">
      <w:pPr>
        <w:ind w:firstLine="709"/>
        <w:rPr>
          <w:rFonts w:ascii="Arial" w:hAnsi="Arial" w:cs="Arial"/>
          <w:b/>
          <w:bCs/>
          <w:highlight w:val="yellow"/>
        </w:rPr>
      </w:pPr>
    </w:p>
    <w:p w:rsidR="00DB1E1E" w:rsidRPr="00243C17" w:rsidRDefault="00DB1E1E" w:rsidP="007D4FAB">
      <w:pPr>
        <w:ind w:firstLine="709"/>
        <w:rPr>
          <w:rFonts w:ascii="Arial" w:hAnsi="Arial" w:cs="Arial"/>
          <w:b/>
          <w:bCs/>
          <w:highlight w:val="yellow"/>
        </w:rPr>
      </w:pPr>
    </w:p>
    <w:p w:rsidR="000D4FFF" w:rsidRPr="00243C17" w:rsidRDefault="000D4FFF" w:rsidP="007D4FAB">
      <w:pPr>
        <w:ind w:firstLine="709"/>
        <w:rPr>
          <w:rFonts w:ascii="Arial" w:hAnsi="Arial" w:cs="Arial"/>
          <w:b/>
          <w:bCs/>
          <w:highlight w:val="yellow"/>
        </w:rPr>
      </w:pPr>
    </w:p>
    <w:p w:rsidR="007D4FAB" w:rsidRPr="00243C17" w:rsidRDefault="007D4FAB" w:rsidP="003F00E5">
      <w:pPr>
        <w:jc w:val="both"/>
        <w:rPr>
          <w:rFonts w:ascii="Arial" w:hAnsi="Arial" w:cs="Arial"/>
          <w:b/>
          <w:bCs/>
        </w:rPr>
      </w:pPr>
      <w:r w:rsidRPr="00243C17">
        <w:rPr>
          <w:rFonts w:ascii="Arial" w:hAnsi="Arial" w:cs="Arial"/>
          <w:b/>
          <w:bCs/>
        </w:rPr>
        <w:t xml:space="preserve">Глава </w:t>
      </w:r>
      <w:r w:rsidR="00C021C7" w:rsidRPr="00243C17">
        <w:rPr>
          <w:rFonts w:ascii="Arial" w:hAnsi="Arial" w:cs="Arial"/>
          <w:b/>
          <w:bCs/>
        </w:rPr>
        <w:t>Подгоренского</w:t>
      </w:r>
    </w:p>
    <w:p w:rsidR="007D4FAB" w:rsidRPr="00243C17" w:rsidRDefault="007D4FAB" w:rsidP="00DB1E1E">
      <w:pPr>
        <w:jc w:val="both"/>
        <w:rPr>
          <w:rFonts w:ascii="Arial" w:hAnsi="Arial" w:cs="Arial"/>
          <w:b/>
          <w:bCs/>
        </w:rPr>
      </w:pPr>
      <w:r w:rsidRPr="00243C17">
        <w:rPr>
          <w:rFonts w:ascii="Arial" w:hAnsi="Arial" w:cs="Arial"/>
          <w:b/>
          <w:bCs/>
        </w:rPr>
        <w:t xml:space="preserve">сельского поселения                     </w:t>
      </w:r>
      <w:r w:rsidR="006031CC" w:rsidRPr="00243C17">
        <w:rPr>
          <w:rFonts w:ascii="Arial" w:hAnsi="Arial" w:cs="Arial"/>
          <w:b/>
          <w:bCs/>
        </w:rPr>
        <w:t xml:space="preserve">        </w:t>
      </w:r>
      <w:r w:rsidR="001521DE" w:rsidRPr="00243C17">
        <w:rPr>
          <w:rFonts w:ascii="Arial" w:hAnsi="Arial" w:cs="Arial"/>
          <w:b/>
          <w:bCs/>
        </w:rPr>
        <w:t xml:space="preserve">  </w:t>
      </w:r>
      <w:r w:rsidR="00193C7E" w:rsidRPr="00243C17">
        <w:rPr>
          <w:rFonts w:ascii="Arial" w:hAnsi="Arial" w:cs="Arial"/>
          <w:b/>
          <w:bCs/>
        </w:rPr>
        <w:t xml:space="preserve">                      </w:t>
      </w:r>
      <w:r w:rsidR="006031CC" w:rsidRPr="00243C17">
        <w:rPr>
          <w:rFonts w:ascii="Arial" w:hAnsi="Arial" w:cs="Arial"/>
          <w:b/>
          <w:bCs/>
        </w:rPr>
        <w:t xml:space="preserve">           </w:t>
      </w:r>
      <w:r w:rsidRPr="00243C17">
        <w:rPr>
          <w:rFonts w:ascii="Arial" w:hAnsi="Arial" w:cs="Arial"/>
          <w:b/>
          <w:bCs/>
        </w:rPr>
        <w:t xml:space="preserve"> </w:t>
      </w:r>
      <w:r w:rsidR="001521DE" w:rsidRPr="00243C17">
        <w:rPr>
          <w:rFonts w:ascii="Arial" w:hAnsi="Arial" w:cs="Arial"/>
          <w:b/>
          <w:bCs/>
        </w:rPr>
        <w:t xml:space="preserve">А.С. </w:t>
      </w:r>
      <w:proofErr w:type="spellStart"/>
      <w:r w:rsidR="001521DE" w:rsidRPr="00243C17">
        <w:rPr>
          <w:rFonts w:ascii="Arial" w:hAnsi="Arial" w:cs="Arial"/>
          <w:b/>
          <w:bCs/>
        </w:rPr>
        <w:t>Разборский</w:t>
      </w:r>
      <w:proofErr w:type="spellEnd"/>
    </w:p>
    <w:sectPr w:rsidR="007D4FAB" w:rsidRPr="00243C17" w:rsidSect="00243C1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A40A8"/>
    <w:multiLevelType w:val="hybridMultilevel"/>
    <w:tmpl w:val="6A3E6948"/>
    <w:lvl w:ilvl="0" w:tplc="3A729F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5">
    <w:nsid w:val="0307441E"/>
    <w:multiLevelType w:val="multilevel"/>
    <w:tmpl w:val="B3E6EE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265" w:hanging="1545"/>
      </w:pPr>
      <w:rPr>
        <w:rFonts w:cs="Times New Roman" w:hint="default"/>
        <w:color w:val="548DD4"/>
      </w:rPr>
    </w:lvl>
    <w:lvl w:ilvl="2">
      <w:start w:val="1"/>
      <w:numFmt w:val="decimal"/>
      <w:isLgl/>
      <w:lvlText w:val="%1.%2.%3."/>
      <w:lvlJc w:val="left"/>
      <w:pPr>
        <w:ind w:left="2625" w:hanging="1545"/>
      </w:pPr>
      <w:rPr>
        <w:rFonts w:cs="Times New Roman" w:hint="default"/>
        <w:color w:val="548DD4"/>
      </w:rPr>
    </w:lvl>
    <w:lvl w:ilvl="3">
      <w:start w:val="1"/>
      <w:numFmt w:val="decimal"/>
      <w:isLgl/>
      <w:lvlText w:val="%1.%2.%3.%4."/>
      <w:lvlJc w:val="left"/>
      <w:pPr>
        <w:ind w:left="2985" w:hanging="1545"/>
      </w:pPr>
      <w:rPr>
        <w:rFonts w:cs="Times New Roman" w:hint="default"/>
        <w:color w:val="548DD4"/>
      </w:rPr>
    </w:lvl>
    <w:lvl w:ilvl="4">
      <w:start w:val="1"/>
      <w:numFmt w:val="decimal"/>
      <w:isLgl/>
      <w:lvlText w:val="%1.%2.%3.%4.%5."/>
      <w:lvlJc w:val="left"/>
      <w:pPr>
        <w:ind w:left="3345" w:hanging="1545"/>
      </w:pPr>
      <w:rPr>
        <w:rFonts w:cs="Times New Roman" w:hint="default"/>
        <w:color w:val="548DD4"/>
      </w:rPr>
    </w:lvl>
    <w:lvl w:ilvl="5">
      <w:start w:val="1"/>
      <w:numFmt w:val="decimal"/>
      <w:isLgl/>
      <w:lvlText w:val="%1.%2.%3.%4.%5.%6."/>
      <w:lvlJc w:val="left"/>
      <w:pPr>
        <w:ind w:left="3705" w:hanging="1545"/>
      </w:pPr>
      <w:rPr>
        <w:rFonts w:cs="Times New Roman" w:hint="default"/>
        <w:color w:val="548DD4"/>
      </w:rPr>
    </w:lvl>
    <w:lvl w:ilvl="6">
      <w:start w:val="1"/>
      <w:numFmt w:val="decimal"/>
      <w:isLgl/>
      <w:lvlText w:val="%1.%2.%3.%4.%5.%6.%7."/>
      <w:lvlJc w:val="left"/>
      <w:pPr>
        <w:ind w:left="4065" w:hanging="1545"/>
      </w:pPr>
      <w:rPr>
        <w:rFonts w:cs="Times New Roman" w:hint="default"/>
        <w:color w:val="548DD4"/>
      </w:rPr>
    </w:lvl>
    <w:lvl w:ilvl="7">
      <w:start w:val="1"/>
      <w:numFmt w:val="decimal"/>
      <w:isLgl/>
      <w:lvlText w:val="%1.%2.%3.%4.%5.%6.%7.%8."/>
      <w:lvlJc w:val="left"/>
      <w:pPr>
        <w:ind w:left="4425" w:hanging="1545"/>
      </w:pPr>
      <w:rPr>
        <w:rFonts w:cs="Times New Roman" w:hint="default"/>
        <w:color w:val="548DD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548DD4"/>
      </w:rPr>
    </w:lvl>
  </w:abstractNum>
  <w:abstractNum w:abstractNumId="6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80B0BF6"/>
    <w:multiLevelType w:val="multilevel"/>
    <w:tmpl w:val="0CA6A6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6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7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8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9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0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22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9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0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34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5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9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0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6"/>
  </w:num>
  <w:num w:numId="2">
    <w:abstractNumId w:val="17"/>
  </w:num>
  <w:num w:numId="3">
    <w:abstractNumId w:val="33"/>
  </w:num>
  <w:num w:numId="4">
    <w:abstractNumId w:val="12"/>
  </w:num>
  <w:num w:numId="5">
    <w:abstractNumId w:val="2"/>
  </w:num>
  <w:num w:numId="6">
    <w:abstractNumId w:val="1"/>
  </w:num>
  <w:num w:numId="7">
    <w:abstractNumId w:val="11"/>
  </w:num>
  <w:num w:numId="8">
    <w:abstractNumId w:val="8"/>
  </w:num>
  <w:num w:numId="9">
    <w:abstractNumId w:val="7"/>
  </w:num>
  <w:num w:numId="10">
    <w:abstractNumId w:val="19"/>
  </w:num>
  <w:num w:numId="11">
    <w:abstractNumId w:val="29"/>
  </w:num>
  <w:num w:numId="12">
    <w:abstractNumId w:val="25"/>
  </w:num>
  <w:num w:numId="13">
    <w:abstractNumId w:val="13"/>
  </w:num>
  <w:num w:numId="14">
    <w:abstractNumId w:val="0"/>
  </w:num>
  <w:num w:numId="15">
    <w:abstractNumId w:val="38"/>
  </w:num>
  <w:num w:numId="16">
    <w:abstractNumId w:val="40"/>
  </w:num>
  <w:num w:numId="17">
    <w:abstractNumId w:val="23"/>
  </w:num>
  <w:num w:numId="18">
    <w:abstractNumId w:val="22"/>
  </w:num>
  <w:num w:numId="19">
    <w:abstractNumId w:val="35"/>
  </w:num>
  <w:num w:numId="20">
    <w:abstractNumId w:val="28"/>
  </w:num>
  <w:num w:numId="21">
    <w:abstractNumId w:val="18"/>
  </w:num>
  <w:num w:numId="22">
    <w:abstractNumId w:val="24"/>
  </w:num>
  <w:num w:numId="23">
    <w:abstractNumId w:val="3"/>
  </w:num>
  <w:num w:numId="24">
    <w:abstractNumId w:val="21"/>
  </w:num>
  <w:num w:numId="25">
    <w:abstractNumId w:val="16"/>
  </w:num>
  <w:num w:numId="26">
    <w:abstractNumId w:val="26"/>
  </w:num>
  <w:num w:numId="27">
    <w:abstractNumId w:val="39"/>
  </w:num>
  <w:num w:numId="28">
    <w:abstractNumId w:val="4"/>
  </w:num>
  <w:num w:numId="29">
    <w:abstractNumId w:val="27"/>
  </w:num>
  <w:num w:numId="30">
    <w:abstractNumId w:val="30"/>
  </w:num>
  <w:num w:numId="31">
    <w:abstractNumId w:val="32"/>
  </w:num>
  <w:num w:numId="32">
    <w:abstractNumId w:val="36"/>
  </w:num>
  <w:num w:numId="33">
    <w:abstractNumId w:val="37"/>
  </w:num>
  <w:num w:numId="34">
    <w:abstractNumId w:val="34"/>
  </w:num>
  <w:num w:numId="35">
    <w:abstractNumId w:val="10"/>
  </w:num>
  <w:num w:numId="36">
    <w:abstractNumId w:val="15"/>
  </w:num>
  <w:num w:numId="37">
    <w:abstractNumId w:val="9"/>
  </w:num>
  <w:num w:numId="38">
    <w:abstractNumId w:val="31"/>
  </w:num>
  <w:num w:numId="39">
    <w:abstractNumId w:val="14"/>
  </w:num>
  <w:num w:numId="40">
    <w:abstractNumId w:val="20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21FD"/>
    <w:rsid w:val="00003D0F"/>
    <w:rsid w:val="0001727D"/>
    <w:rsid w:val="000215A4"/>
    <w:rsid w:val="000223CD"/>
    <w:rsid w:val="00027B20"/>
    <w:rsid w:val="00031411"/>
    <w:rsid w:val="00052904"/>
    <w:rsid w:val="00056E27"/>
    <w:rsid w:val="00060D0C"/>
    <w:rsid w:val="000676C7"/>
    <w:rsid w:val="00086215"/>
    <w:rsid w:val="000974E6"/>
    <w:rsid w:val="00097AAE"/>
    <w:rsid w:val="000B2CF0"/>
    <w:rsid w:val="000D4FFF"/>
    <w:rsid w:val="000F2D43"/>
    <w:rsid w:val="00106C29"/>
    <w:rsid w:val="0012224F"/>
    <w:rsid w:val="00122FA3"/>
    <w:rsid w:val="00140385"/>
    <w:rsid w:val="001521DE"/>
    <w:rsid w:val="00152F76"/>
    <w:rsid w:val="0016042C"/>
    <w:rsid w:val="00181155"/>
    <w:rsid w:val="001829B8"/>
    <w:rsid w:val="00183B83"/>
    <w:rsid w:val="00190AD5"/>
    <w:rsid w:val="00193C7E"/>
    <w:rsid w:val="001A2AE9"/>
    <w:rsid w:val="001B5A6A"/>
    <w:rsid w:val="001B6A64"/>
    <w:rsid w:val="001C021B"/>
    <w:rsid w:val="001C7A6C"/>
    <w:rsid w:val="001D21C0"/>
    <w:rsid w:val="001D430D"/>
    <w:rsid w:val="001D43C4"/>
    <w:rsid w:val="001E10F9"/>
    <w:rsid w:val="001E4970"/>
    <w:rsid w:val="001E75B4"/>
    <w:rsid w:val="001F2692"/>
    <w:rsid w:val="00202C0F"/>
    <w:rsid w:val="00221345"/>
    <w:rsid w:val="00232287"/>
    <w:rsid w:val="00241DE8"/>
    <w:rsid w:val="00243269"/>
    <w:rsid w:val="00243C17"/>
    <w:rsid w:val="00245746"/>
    <w:rsid w:val="00260CF3"/>
    <w:rsid w:val="002646CF"/>
    <w:rsid w:val="002A0D62"/>
    <w:rsid w:val="002B5E67"/>
    <w:rsid w:val="002B7484"/>
    <w:rsid w:val="002C122D"/>
    <w:rsid w:val="002C1BDC"/>
    <w:rsid w:val="002C2649"/>
    <w:rsid w:val="002D106A"/>
    <w:rsid w:val="002D1FFE"/>
    <w:rsid w:val="002E12C1"/>
    <w:rsid w:val="003134DA"/>
    <w:rsid w:val="003272E4"/>
    <w:rsid w:val="0033062E"/>
    <w:rsid w:val="00346252"/>
    <w:rsid w:val="00357BBA"/>
    <w:rsid w:val="0037264F"/>
    <w:rsid w:val="003809D1"/>
    <w:rsid w:val="00380E1A"/>
    <w:rsid w:val="003A3D27"/>
    <w:rsid w:val="003B21FD"/>
    <w:rsid w:val="003D64A5"/>
    <w:rsid w:val="003E1DD0"/>
    <w:rsid w:val="003F00E5"/>
    <w:rsid w:val="003F3E76"/>
    <w:rsid w:val="003F5EBD"/>
    <w:rsid w:val="00401FF5"/>
    <w:rsid w:val="00407741"/>
    <w:rsid w:val="00414151"/>
    <w:rsid w:val="00417820"/>
    <w:rsid w:val="0042620B"/>
    <w:rsid w:val="00436F6A"/>
    <w:rsid w:val="004445C4"/>
    <w:rsid w:val="00460D60"/>
    <w:rsid w:val="004950BC"/>
    <w:rsid w:val="00497E19"/>
    <w:rsid w:val="004E06AE"/>
    <w:rsid w:val="004E19EC"/>
    <w:rsid w:val="004F01AE"/>
    <w:rsid w:val="004F6E4E"/>
    <w:rsid w:val="005132DD"/>
    <w:rsid w:val="00530D28"/>
    <w:rsid w:val="00535841"/>
    <w:rsid w:val="00540854"/>
    <w:rsid w:val="0057659F"/>
    <w:rsid w:val="00595FFA"/>
    <w:rsid w:val="005A476C"/>
    <w:rsid w:val="005D2D3C"/>
    <w:rsid w:val="005D4CEB"/>
    <w:rsid w:val="005D4DB2"/>
    <w:rsid w:val="005E5C41"/>
    <w:rsid w:val="005F2B43"/>
    <w:rsid w:val="005F2BE9"/>
    <w:rsid w:val="00600D03"/>
    <w:rsid w:val="006031CC"/>
    <w:rsid w:val="00605146"/>
    <w:rsid w:val="00634B0A"/>
    <w:rsid w:val="00662E27"/>
    <w:rsid w:val="00677317"/>
    <w:rsid w:val="00686F2D"/>
    <w:rsid w:val="006939DE"/>
    <w:rsid w:val="006A26E7"/>
    <w:rsid w:val="006A6478"/>
    <w:rsid w:val="006A7DC5"/>
    <w:rsid w:val="006B0AA4"/>
    <w:rsid w:val="006B6EF9"/>
    <w:rsid w:val="006D0095"/>
    <w:rsid w:val="006D5BDF"/>
    <w:rsid w:val="006D6A0A"/>
    <w:rsid w:val="007111EE"/>
    <w:rsid w:val="00720BD8"/>
    <w:rsid w:val="00725D5B"/>
    <w:rsid w:val="007316D2"/>
    <w:rsid w:val="007372EA"/>
    <w:rsid w:val="007401F2"/>
    <w:rsid w:val="00750B99"/>
    <w:rsid w:val="007557AB"/>
    <w:rsid w:val="00760BF3"/>
    <w:rsid w:val="00762E75"/>
    <w:rsid w:val="0076391C"/>
    <w:rsid w:val="007725B8"/>
    <w:rsid w:val="00794FDA"/>
    <w:rsid w:val="007A2CD6"/>
    <w:rsid w:val="007C546A"/>
    <w:rsid w:val="007D4FAB"/>
    <w:rsid w:val="007D5160"/>
    <w:rsid w:val="008031D4"/>
    <w:rsid w:val="0081030B"/>
    <w:rsid w:val="008265CB"/>
    <w:rsid w:val="00827F12"/>
    <w:rsid w:val="00856A7C"/>
    <w:rsid w:val="00867E21"/>
    <w:rsid w:val="00872E1B"/>
    <w:rsid w:val="008745CB"/>
    <w:rsid w:val="00876FF8"/>
    <w:rsid w:val="00886D8B"/>
    <w:rsid w:val="0088756D"/>
    <w:rsid w:val="008A3038"/>
    <w:rsid w:val="008B69F5"/>
    <w:rsid w:val="008C409A"/>
    <w:rsid w:val="008F7983"/>
    <w:rsid w:val="00915A3C"/>
    <w:rsid w:val="009347D6"/>
    <w:rsid w:val="009417AB"/>
    <w:rsid w:val="0094680E"/>
    <w:rsid w:val="00947A5F"/>
    <w:rsid w:val="00951942"/>
    <w:rsid w:val="00952BC0"/>
    <w:rsid w:val="009658D6"/>
    <w:rsid w:val="00972536"/>
    <w:rsid w:val="0097473C"/>
    <w:rsid w:val="00975299"/>
    <w:rsid w:val="00995B01"/>
    <w:rsid w:val="009A027A"/>
    <w:rsid w:val="009C674D"/>
    <w:rsid w:val="009D1F96"/>
    <w:rsid w:val="009D2737"/>
    <w:rsid w:val="009F53A8"/>
    <w:rsid w:val="00A00722"/>
    <w:rsid w:val="00A11CFB"/>
    <w:rsid w:val="00A174C8"/>
    <w:rsid w:val="00A25AF7"/>
    <w:rsid w:val="00A26524"/>
    <w:rsid w:val="00A304E9"/>
    <w:rsid w:val="00A3155E"/>
    <w:rsid w:val="00A46609"/>
    <w:rsid w:val="00A54F14"/>
    <w:rsid w:val="00A56ED0"/>
    <w:rsid w:val="00A6425B"/>
    <w:rsid w:val="00A6605D"/>
    <w:rsid w:val="00A70ED0"/>
    <w:rsid w:val="00A76824"/>
    <w:rsid w:val="00A93895"/>
    <w:rsid w:val="00AA0179"/>
    <w:rsid w:val="00AD27F8"/>
    <w:rsid w:val="00AD5561"/>
    <w:rsid w:val="00AD6DB0"/>
    <w:rsid w:val="00AD7AE7"/>
    <w:rsid w:val="00AE1C7B"/>
    <w:rsid w:val="00B04F9E"/>
    <w:rsid w:val="00B23320"/>
    <w:rsid w:val="00B2523E"/>
    <w:rsid w:val="00B25E4B"/>
    <w:rsid w:val="00B32FA8"/>
    <w:rsid w:val="00B43CC1"/>
    <w:rsid w:val="00B519CC"/>
    <w:rsid w:val="00B5247A"/>
    <w:rsid w:val="00B72F8D"/>
    <w:rsid w:val="00B73794"/>
    <w:rsid w:val="00B77810"/>
    <w:rsid w:val="00B91A41"/>
    <w:rsid w:val="00B9678A"/>
    <w:rsid w:val="00B96AA2"/>
    <w:rsid w:val="00BB604B"/>
    <w:rsid w:val="00BB77D7"/>
    <w:rsid w:val="00BD090F"/>
    <w:rsid w:val="00BD2A09"/>
    <w:rsid w:val="00BE4474"/>
    <w:rsid w:val="00BE5316"/>
    <w:rsid w:val="00BF259C"/>
    <w:rsid w:val="00BF54BB"/>
    <w:rsid w:val="00BF7680"/>
    <w:rsid w:val="00C00132"/>
    <w:rsid w:val="00C021C7"/>
    <w:rsid w:val="00C03C92"/>
    <w:rsid w:val="00C057F4"/>
    <w:rsid w:val="00C0624B"/>
    <w:rsid w:val="00C06B48"/>
    <w:rsid w:val="00C1244C"/>
    <w:rsid w:val="00C25296"/>
    <w:rsid w:val="00C3096D"/>
    <w:rsid w:val="00C474F1"/>
    <w:rsid w:val="00C51554"/>
    <w:rsid w:val="00C64993"/>
    <w:rsid w:val="00C81DF1"/>
    <w:rsid w:val="00C828ED"/>
    <w:rsid w:val="00C8340E"/>
    <w:rsid w:val="00CC6DE0"/>
    <w:rsid w:val="00CD0E15"/>
    <w:rsid w:val="00D02870"/>
    <w:rsid w:val="00D1366F"/>
    <w:rsid w:val="00D17013"/>
    <w:rsid w:val="00D47E0D"/>
    <w:rsid w:val="00D60586"/>
    <w:rsid w:val="00D73955"/>
    <w:rsid w:val="00D759C7"/>
    <w:rsid w:val="00D9010A"/>
    <w:rsid w:val="00D920E1"/>
    <w:rsid w:val="00DA6CE8"/>
    <w:rsid w:val="00DB1E1E"/>
    <w:rsid w:val="00DB2575"/>
    <w:rsid w:val="00DB373E"/>
    <w:rsid w:val="00DF1BF1"/>
    <w:rsid w:val="00E043E8"/>
    <w:rsid w:val="00E258E0"/>
    <w:rsid w:val="00E2638F"/>
    <w:rsid w:val="00E43BF4"/>
    <w:rsid w:val="00E44D3A"/>
    <w:rsid w:val="00E57829"/>
    <w:rsid w:val="00E8027E"/>
    <w:rsid w:val="00E807DF"/>
    <w:rsid w:val="00EB146A"/>
    <w:rsid w:val="00EB1746"/>
    <w:rsid w:val="00EE54FD"/>
    <w:rsid w:val="00F40955"/>
    <w:rsid w:val="00F43EA8"/>
    <w:rsid w:val="00F52997"/>
    <w:rsid w:val="00F81B4A"/>
    <w:rsid w:val="00F8659E"/>
    <w:rsid w:val="00F8700A"/>
    <w:rsid w:val="00F926CE"/>
    <w:rsid w:val="00FB3A89"/>
    <w:rsid w:val="00FB782F"/>
    <w:rsid w:val="00FD6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1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F54BB"/>
    <w:pPr>
      <w:keepNext/>
      <w:suppressAutoHyphens w:val="0"/>
      <w:spacing w:line="220" w:lineRule="exact"/>
      <w:jc w:val="center"/>
      <w:outlineLvl w:val="0"/>
    </w:pPr>
    <w:rPr>
      <w:rFonts w:ascii="AG Souvenir" w:hAnsi="AG Souvenir"/>
      <w:b/>
      <w:bCs/>
      <w:spacing w:val="38"/>
      <w:sz w:val="20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7D4FAB"/>
    <w:pPr>
      <w:keepNext/>
      <w:suppressAutoHyphens w:val="0"/>
      <w:ind w:left="709"/>
      <w:outlineLvl w:val="1"/>
    </w:pPr>
    <w:rPr>
      <w:rFonts w:eastAsia="Calibri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D4FAB"/>
    <w:pPr>
      <w:keepNext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BF54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F54BB"/>
    <w:rPr>
      <w:rFonts w:ascii="AG Souvenir" w:eastAsia="Times New Roman" w:hAnsi="AG Souvenir" w:cs="Times New Roman"/>
      <w:b/>
      <w:bCs/>
      <w:spacing w:val="38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F54B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BF54BB"/>
    <w:pPr>
      <w:ind w:firstLine="720"/>
      <w:jc w:val="both"/>
    </w:pPr>
    <w:rPr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BF54BB"/>
    <w:pPr>
      <w:widowControl w:val="0"/>
      <w:suppressAutoHyphens w:val="0"/>
      <w:autoSpaceDE w:val="0"/>
      <w:autoSpaceDN w:val="0"/>
      <w:adjustRightInd w:val="0"/>
    </w:pPr>
    <w:rPr>
      <w:rFonts w:ascii="Arial" w:eastAsia="Calibri" w:hAnsi="Arial"/>
      <w:lang w:eastAsia="ru-RU"/>
    </w:rPr>
  </w:style>
  <w:style w:type="paragraph" w:customStyle="1" w:styleId="ConsPlusCell">
    <w:name w:val="ConsPlusCell"/>
    <w:uiPriority w:val="99"/>
    <w:rsid w:val="00BF54BB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rsid w:val="00BF54BB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BF54BB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No Spacing"/>
    <w:uiPriority w:val="99"/>
    <w:qFormat/>
    <w:rsid w:val="00BF54BB"/>
    <w:pPr>
      <w:spacing w:after="0" w:line="240" w:lineRule="auto"/>
    </w:pPr>
    <w:rPr>
      <w:rFonts w:ascii="Calibri" w:eastAsia="Calibri" w:hAnsi="Calibri" w:cs="Calibri"/>
    </w:rPr>
  </w:style>
  <w:style w:type="paragraph" w:customStyle="1" w:styleId="22">
    <w:name w:val="Без интервала2"/>
    <w:uiPriority w:val="99"/>
    <w:rsid w:val="00BF54BB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99"/>
    <w:qFormat/>
    <w:rsid w:val="003272E4"/>
    <w:pPr>
      <w:ind w:left="720"/>
    </w:pPr>
  </w:style>
  <w:style w:type="paragraph" w:customStyle="1" w:styleId="ConsPlusNonformat">
    <w:name w:val="ConsPlusNonformat"/>
    <w:uiPriority w:val="99"/>
    <w:rsid w:val="003272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4">
    <w:name w:val="Без интервала4"/>
    <w:uiPriority w:val="99"/>
    <w:rsid w:val="003272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uiPriority w:val="99"/>
    <w:rsid w:val="001B6A64"/>
    <w:pPr>
      <w:suppressAutoHyphens w:val="0"/>
      <w:ind w:left="720"/>
    </w:pPr>
    <w:rPr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C64993"/>
    <w:rPr>
      <w:rFonts w:cs="Times New Roman"/>
      <w:b w:val="0"/>
      <w:color w:val="106BBE"/>
    </w:rPr>
  </w:style>
  <w:style w:type="paragraph" w:styleId="a9">
    <w:name w:val="Body Text"/>
    <w:basedOn w:val="a"/>
    <w:link w:val="aa"/>
    <w:uiPriority w:val="99"/>
    <w:unhideWhenUsed/>
    <w:rsid w:val="00720BD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720B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 First Indent"/>
    <w:basedOn w:val="a9"/>
    <w:link w:val="ac"/>
    <w:uiPriority w:val="99"/>
    <w:rsid w:val="00720BD8"/>
    <w:pPr>
      <w:ind w:firstLine="210"/>
    </w:pPr>
    <w:rPr>
      <w:rFonts w:eastAsia="Calibri"/>
    </w:rPr>
  </w:style>
  <w:style w:type="character" w:customStyle="1" w:styleId="ac">
    <w:name w:val="Красная строка Знак"/>
    <w:basedOn w:val="aa"/>
    <w:link w:val="ab"/>
    <w:uiPriority w:val="99"/>
    <w:rsid w:val="00720BD8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720B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">
    <w:name w:val="List Bullet 2"/>
    <w:basedOn w:val="a"/>
    <w:autoRedefine/>
    <w:uiPriority w:val="99"/>
    <w:rsid w:val="00720BD8"/>
    <w:pPr>
      <w:numPr>
        <w:numId w:val="6"/>
      </w:numPr>
      <w:tabs>
        <w:tab w:val="num" w:pos="643"/>
      </w:tabs>
      <w:ind w:left="643"/>
    </w:pPr>
    <w:rPr>
      <w:rFonts w:eastAsia="Calibri"/>
    </w:rPr>
  </w:style>
  <w:style w:type="paragraph" w:customStyle="1" w:styleId="5">
    <w:name w:val="Без интервала5"/>
    <w:uiPriority w:val="99"/>
    <w:rsid w:val="00720BD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1">
    <w:name w:val="Заголовок 2 Знак"/>
    <w:basedOn w:val="a0"/>
    <w:link w:val="20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D4FAB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rsid w:val="007D4FAB"/>
    <w:pPr>
      <w:suppressAutoHyphens w:val="0"/>
      <w:ind w:firstLine="709"/>
      <w:jc w:val="both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7D4FAB"/>
    <w:pPr>
      <w:suppressAutoHyphens w:val="0"/>
      <w:jc w:val="center"/>
    </w:pPr>
    <w:rPr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uiPriority w:val="99"/>
    <w:rsid w:val="007D4FAB"/>
    <w:rPr>
      <w:rFonts w:cs="Times New Roman"/>
    </w:rPr>
  </w:style>
  <w:style w:type="paragraph" w:styleId="af4">
    <w:name w:val="Normal (Web)"/>
    <w:basedOn w:val="a"/>
    <w:uiPriority w:val="99"/>
    <w:rsid w:val="007D4FA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Без интервала1"/>
    <w:uiPriority w:val="99"/>
    <w:rsid w:val="007D4FA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5">
    <w:name w:val="Основной текст_"/>
    <w:link w:val="50"/>
    <w:uiPriority w:val="99"/>
    <w:locked/>
    <w:rsid w:val="007D4FAB"/>
    <w:rPr>
      <w:sz w:val="18"/>
      <w:shd w:val="clear" w:color="auto" w:fill="FFFFFF"/>
    </w:rPr>
  </w:style>
  <w:style w:type="paragraph" w:customStyle="1" w:styleId="50">
    <w:name w:val="Основной текст5"/>
    <w:basedOn w:val="a"/>
    <w:link w:val="af5"/>
    <w:uiPriority w:val="99"/>
    <w:rsid w:val="007D4FAB"/>
    <w:pPr>
      <w:widowControl w:val="0"/>
      <w:shd w:val="clear" w:color="auto" w:fill="FFFFFF"/>
      <w:suppressAutoHyphens w:val="0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7D4FAB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7D4FAB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D4FAB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6">
    <w:name w:val="Table Grid"/>
    <w:basedOn w:val="a1"/>
    <w:rsid w:val="007D4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">
    <w:name w:val="pc"/>
    <w:basedOn w:val="a"/>
    <w:rsid w:val="006D009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j">
    <w:name w:val="pj"/>
    <w:basedOn w:val="a"/>
    <w:rsid w:val="006D009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7">
    <w:name w:val="Hyperlink"/>
    <w:basedOn w:val="a0"/>
    <w:uiPriority w:val="99"/>
    <w:semiHidden/>
    <w:unhideWhenUsed/>
    <w:rsid w:val="006D0095"/>
    <w:rPr>
      <w:color w:val="0000FF"/>
      <w:u w:val="single"/>
    </w:rPr>
  </w:style>
  <w:style w:type="paragraph" w:customStyle="1" w:styleId="Title">
    <w:name w:val="Title!Название НПА"/>
    <w:basedOn w:val="a"/>
    <w:uiPriority w:val="99"/>
    <w:rsid w:val="00C021C7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0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C03CB-2294-482A-BE78-DD0C9EFDB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Камышанова</dc:creator>
  <cp:lastModifiedBy>Admin</cp:lastModifiedBy>
  <cp:revision>17</cp:revision>
  <cp:lastPrinted>2024-07-30T06:13:00Z</cp:lastPrinted>
  <dcterms:created xsi:type="dcterms:W3CDTF">2019-10-09T05:22:00Z</dcterms:created>
  <dcterms:modified xsi:type="dcterms:W3CDTF">2024-07-30T06:14:00Z</dcterms:modified>
</cp:coreProperties>
</file>