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003" w:rsidRPr="00BB233A" w:rsidRDefault="00F00003" w:rsidP="00BB233A">
      <w:pPr>
        <w:pStyle w:val="a6"/>
        <w:jc w:val="center"/>
        <w:rPr>
          <w:rFonts w:ascii="Arial" w:hAnsi="Arial" w:cs="Arial"/>
          <w:sz w:val="24"/>
          <w:szCs w:val="24"/>
        </w:rPr>
      </w:pPr>
      <w:r w:rsidRPr="00BB233A">
        <w:rPr>
          <w:rFonts w:ascii="Arial" w:hAnsi="Arial" w:cs="Arial"/>
          <w:sz w:val="24"/>
          <w:szCs w:val="24"/>
        </w:rPr>
        <w:t>РОССИЙСКАЯ ФЕДЕРАЦИЯ</w:t>
      </w:r>
    </w:p>
    <w:p w:rsidR="00F00003" w:rsidRPr="00BB233A" w:rsidRDefault="00F00003" w:rsidP="00BB233A">
      <w:pPr>
        <w:pStyle w:val="a6"/>
        <w:jc w:val="center"/>
        <w:rPr>
          <w:rFonts w:ascii="Arial" w:hAnsi="Arial" w:cs="Arial"/>
          <w:sz w:val="24"/>
          <w:szCs w:val="24"/>
        </w:rPr>
      </w:pPr>
      <w:r w:rsidRPr="00BB233A">
        <w:rPr>
          <w:rFonts w:ascii="Arial" w:hAnsi="Arial" w:cs="Arial"/>
          <w:sz w:val="24"/>
          <w:szCs w:val="24"/>
        </w:rPr>
        <w:t>АДМИНИСТРАЦИЯ</w:t>
      </w:r>
    </w:p>
    <w:p w:rsidR="00F00003" w:rsidRPr="00BB233A" w:rsidRDefault="00F00003" w:rsidP="00BB233A">
      <w:pPr>
        <w:pStyle w:val="a6"/>
        <w:jc w:val="center"/>
        <w:rPr>
          <w:rFonts w:ascii="Arial" w:hAnsi="Arial" w:cs="Arial"/>
          <w:sz w:val="24"/>
          <w:szCs w:val="24"/>
        </w:rPr>
      </w:pPr>
      <w:r w:rsidRPr="00BB233A">
        <w:rPr>
          <w:rFonts w:ascii="Arial" w:hAnsi="Arial" w:cs="Arial"/>
          <w:sz w:val="24"/>
          <w:szCs w:val="24"/>
        </w:rPr>
        <w:t>ПОДГОРЕНСКОГО СЕЛЬСКОГО ПОСЕЛЕНИЯ</w:t>
      </w:r>
    </w:p>
    <w:p w:rsidR="00F00003" w:rsidRPr="00BB233A" w:rsidRDefault="00F00003" w:rsidP="00BB233A">
      <w:pPr>
        <w:pStyle w:val="a6"/>
        <w:jc w:val="center"/>
        <w:rPr>
          <w:rFonts w:ascii="Arial" w:hAnsi="Arial" w:cs="Arial"/>
          <w:sz w:val="24"/>
          <w:szCs w:val="24"/>
        </w:rPr>
      </w:pPr>
      <w:r w:rsidRPr="00BB233A">
        <w:rPr>
          <w:rFonts w:ascii="Arial" w:hAnsi="Arial" w:cs="Arial"/>
          <w:sz w:val="24"/>
          <w:szCs w:val="24"/>
        </w:rPr>
        <w:t>КАЛАЧЕЕВСКОГО МУНИЦИПАЛЬНОГО РАЙОНА</w:t>
      </w:r>
    </w:p>
    <w:p w:rsidR="00F00003" w:rsidRPr="00BB233A" w:rsidRDefault="00F00003" w:rsidP="00BB233A">
      <w:pPr>
        <w:pStyle w:val="a6"/>
        <w:jc w:val="center"/>
        <w:rPr>
          <w:rFonts w:ascii="Arial" w:hAnsi="Arial" w:cs="Arial"/>
          <w:sz w:val="24"/>
          <w:szCs w:val="24"/>
        </w:rPr>
      </w:pPr>
      <w:r w:rsidRPr="00BB233A">
        <w:rPr>
          <w:rFonts w:ascii="Arial" w:hAnsi="Arial" w:cs="Arial"/>
          <w:sz w:val="24"/>
          <w:szCs w:val="24"/>
        </w:rPr>
        <w:t>ВОРОНЕЖСКОЙ ОБЛАСТИ</w:t>
      </w:r>
    </w:p>
    <w:p w:rsidR="00F00003" w:rsidRPr="00BB233A" w:rsidRDefault="00F00003" w:rsidP="00BB233A">
      <w:pPr>
        <w:pStyle w:val="a6"/>
        <w:jc w:val="center"/>
        <w:rPr>
          <w:rFonts w:ascii="Arial" w:hAnsi="Arial" w:cs="Arial"/>
          <w:sz w:val="24"/>
          <w:szCs w:val="24"/>
        </w:rPr>
      </w:pPr>
    </w:p>
    <w:p w:rsidR="00F00003" w:rsidRPr="00BB233A" w:rsidRDefault="00F00003" w:rsidP="00BB233A">
      <w:pPr>
        <w:pStyle w:val="a6"/>
        <w:jc w:val="center"/>
        <w:rPr>
          <w:rFonts w:ascii="Arial" w:hAnsi="Arial" w:cs="Arial"/>
          <w:sz w:val="24"/>
          <w:szCs w:val="24"/>
        </w:rPr>
      </w:pPr>
      <w:proofErr w:type="gramStart"/>
      <w:r w:rsidRPr="00BB233A">
        <w:rPr>
          <w:rFonts w:ascii="Arial" w:hAnsi="Arial" w:cs="Arial"/>
          <w:sz w:val="24"/>
          <w:szCs w:val="24"/>
        </w:rPr>
        <w:t>П</w:t>
      </w:r>
      <w:proofErr w:type="gramEnd"/>
      <w:r w:rsidRPr="00BB233A">
        <w:rPr>
          <w:rFonts w:ascii="Arial" w:hAnsi="Arial" w:cs="Arial"/>
          <w:sz w:val="24"/>
          <w:szCs w:val="24"/>
        </w:rPr>
        <w:t xml:space="preserve"> О С Т А Н О В Л Е Н И Е</w:t>
      </w:r>
    </w:p>
    <w:p w:rsidR="00F00003" w:rsidRPr="00BB233A" w:rsidRDefault="00F00003" w:rsidP="00BB233A">
      <w:pPr>
        <w:pStyle w:val="a6"/>
        <w:rPr>
          <w:rFonts w:ascii="Arial" w:hAnsi="Arial" w:cs="Arial"/>
          <w:sz w:val="24"/>
          <w:szCs w:val="24"/>
        </w:rPr>
      </w:pPr>
    </w:p>
    <w:p w:rsidR="00F00003" w:rsidRPr="00BB233A" w:rsidRDefault="00F00003" w:rsidP="00BB233A">
      <w:pPr>
        <w:pStyle w:val="a6"/>
        <w:rPr>
          <w:rFonts w:ascii="Arial" w:eastAsia="Calibri" w:hAnsi="Arial" w:cs="Arial"/>
          <w:sz w:val="24"/>
          <w:szCs w:val="24"/>
        </w:rPr>
      </w:pPr>
      <w:r w:rsidRPr="00BB233A">
        <w:rPr>
          <w:rFonts w:ascii="Arial" w:eastAsia="Calibri" w:hAnsi="Arial" w:cs="Arial"/>
          <w:sz w:val="24"/>
          <w:szCs w:val="24"/>
        </w:rPr>
        <w:t xml:space="preserve">от </w:t>
      </w:r>
      <w:r w:rsidR="00BB233A" w:rsidRPr="00BB233A">
        <w:rPr>
          <w:rFonts w:ascii="Arial" w:eastAsia="Calibri" w:hAnsi="Arial" w:cs="Arial"/>
          <w:sz w:val="24"/>
          <w:szCs w:val="24"/>
        </w:rPr>
        <w:t>23 июля</w:t>
      </w:r>
      <w:r w:rsidRPr="00BB233A">
        <w:rPr>
          <w:rFonts w:ascii="Arial" w:eastAsia="Calibri" w:hAnsi="Arial" w:cs="Arial"/>
          <w:sz w:val="24"/>
          <w:szCs w:val="24"/>
        </w:rPr>
        <w:t xml:space="preserve"> 202</w:t>
      </w:r>
      <w:r w:rsidR="00BB233A" w:rsidRPr="00BB233A">
        <w:rPr>
          <w:rFonts w:ascii="Arial" w:eastAsia="Calibri" w:hAnsi="Arial" w:cs="Arial"/>
          <w:sz w:val="24"/>
          <w:szCs w:val="24"/>
        </w:rPr>
        <w:t>4</w:t>
      </w:r>
      <w:r w:rsidRPr="00BB233A">
        <w:rPr>
          <w:rFonts w:ascii="Arial" w:eastAsia="Calibri" w:hAnsi="Arial" w:cs="Arial"/>
          <w:sz w:val="24"/>
          <w:szCs w:val="24"/>
        </w:rPr>
        <w:t xml:space="preserve"> г. </w:t>
      </w:r>
      <w:r w:rsidRPr="00BB233A">
        <w:rPr>
          <w:rFonts w:ascii="Arial" w:eastAsia="Calibri" w:hAnsi="Arial" w:cs="Arial"/>
          <w:sz w:val="24"/>
          <w:szCs w:val="24"/>
        </w:rPr>
        <w:tab/>
        <w:t>№</w:t>
      </w:r>
      <w:r w:rsidR="00BB233A" w:rsidRPr="00BB233A">
        <w:rPr>
          <w:rFonts w:ascii="Arial" w:eastAsia="Calibri" w:hAnsi="Arial" w:cs="Arial"/>
          <w:sz w:val="24"/>
          <w:szCs w:val="24"/>
        </w:rPr>
        <w:t>4</w:t>
      </w:r>
      <w:r w:rsidR="0027715E">
        <w:rPr>
          <w:rFonts w:ascii="Arial" w:eastAsia="Calibri" w:hAnsi="Arial" w:cs="Arial"/>
          <w:sz w:val="24"/>
          <w:szCs w:val="24"/>
        </w:rPr>
        <w:t>4</w:t>
      </w:r>
    </w:p>
    <w:p w:rsidR="00F00003" w:rsidRPr="00BB233A" w:rsidRDefault="00F00003" w:rsidP="00BB233A">
      <w:pPr>
        <w:pStyle w:val="a6"/>
        <w:rPr>
          <w:rFonts w:ascii="Arial" w:eastAsia="Calibri" w:hAnsi="Arial" w:cs="Arial"/>
          <w:sz w:val="24"/>
          <w:szCs w:val="24"/>
        </w:rPr>
      </w:pPr>
      <w:r w:rsidRPr="00BB233A">
        <w:rPr>
          <w:rFonts w:ascii="Arial" w:eastAsia="Calibri" w:hAnsi="Arial" w:cs="Arial"/>
          <w:sz w:val="24"/>
          <w:szCs w:val="24"/>
        </w:rPr>
        <w:t>с. Подгорное</w:t>
      </w:r>
    </w:p>
    <w:p w:rsidR="00F00003" w:rsidRPr="00BB233A" w:rsidRDefault="00F00003" w:rsidP="00BB233A">
      <w:pPr>
        <w:pStyle w:val="a6"/>
        <w:rPr>
          <w:rFonts w:ascii="Arial" w:hAnsi="Arial" w:cs="Arial"/>
          <w:sz w:val="24"/>
          <w:szCs w:val="24"/>
          <w:u w:val="single"/>
        </w:rPr>
      </w:pPr>
    </w:p>
    <w:p w:rsidR="00F00003" w:rsidRPr="00BB233A" w:rsidRDefault="00F00003" w:rsidP="00BB233A">
      <w:pPr>
        <w:pStyle w:val="a6"/>
        <w:jc w:val="center"/>
        <w:rPr>
          <w:rFonts w:ascii="Arial" w:hAnsi="Arial" w:cs="Arial"/>
          <w:b/>
          <w:sz w:val="24"/>
          <w:szCs w:val="24"/>
        </w:rPr>
      </w:pPr>
      <w:r w:rsidRPr="00BB233A">
        <w:rPr>
          <w:rFonts w:ascii="Arial" w:hAnsi="Arial" w:cs="Arial"/>
          <w:b/>
          <w:sz w:val="24"/>
          <w:szCs w:val="24"/>
        </w:rPr>
        <w:t>О внесении изменений в постановление администрации Подгоренского сельского поселения Калачеевского муниципального района Воронежской области от 07.07.2016 г. № 75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F00003" w:rsidRPr="00BB233A" w:rsidRDefault="00F00003" w:rsidP="00BB233A">
      <w:pPr>
        <w:pStyle w:val="a6"/>
        <w:jc w:val="center"/>
        <w:rPr>
          <w:rFonts w:ascii="Arial" w:hAnsi="Arial" w:cs="Arial"/>
          <w:b/>
          <w:sz w:val="24"/>
          <w:szCs w:val="24"/>
        </w:rPr>
      </w:pPr>
      <w:r w:rsidRPr="00BB233A">
        <w:rPr>
          <w:rFonts w:ascii="Arial" w:hAnsi="Arial" w:cs="Arial"/>
          <w:b/>
          <w:sz w:val="24"/>
          <w:szCs w:val="24"/>
        </w:rPr>
        <w:t>(в редакции от 15.05.2019 г. №56</w:t>
      </w:r>
      <w:r w:rsidR="00BB233A" w:rsidRPr="00BB233A">
        <w:rPr>
          <w:rFonts w:ascii="Arial" w:hAnsi="Arial" w:cs="Arial"/>
          <w:b/>
          <w:sz w:val="24"/>
          <w:szCs w:val="24"/>
        </w:rPr>
        <w:t>, от 09.03.2023 г. №36</w:t>
      </w:r>
      <w:r w:rsidRPr="00BB233A">
        <w:rPr>
          <w:rFonts w:ascii="Arial" w:hAnsi="Arial" w:cs="Arial"/>
          <w:b/>
          <w:sz w:val="24"/>
          <w:szCs w:val="24"/>
        </w:rPr>
        <w:t>)</w:t>
      </w:r>
    </w:p>
    <w:p w:rsidR="00F00003" w:rsidRPr="00BB233A" w:rsidRDefault="00F00003" w:rsidP="00BB233A">
      <w:pPr>
        <w:pStyle w:val="a6"/>
        <w:rPr>
          <w:rFonts w:ascii="Arial" w:eastAsia="Calibri" w:hAnsi="Arial" w:cs="Arial"/>
          <w:sz w:val="24"/>
          <w:szCs w:val="24"/>
        </w:rPr>
      </w:pPr>
    </w:p>
    <w:p w:rsidR="00F00003" w:rsidRPr="0027715E" w:rsidRDefault="00F00003" w:rsidP="0027715E">
      <w:pPr>
        <w:pStyle w:val="a6"/>
        <w:ind w:firstLine="567"/>
        <w:jc w:val="both"/>
        <w:rPr>
          <w:rFonts w:ascii="Arial" w:hAnsi="Arial" w:cs="Arial"/>
          <w:sz w:val="24"/>
          <w:szCs w:val="24"/>
        </w:rPr>
      </w:pPr>
      <w:r w:rsidRPr="0027715E">
        <w:rPr>
          <w:rFonts w:ascii="Arial" w:hAnsi="Arial" w:cs="Arial"/>
          <w:sz w:val="24"/>
          <w:szCs w:val="24"/>
        </w:rPr>
        <w:t xml:space="preserve">В целях приведения нормативных правовых актов Подгоренского сельского поселения Калачеевского муниципального района Воронежской области в соответствие с действующим законодательством администрация Подгоренского сельского поселения Калачеевского муниципального района Воронежской области </w:t>
      </w:r>
      <w:proofErr w:type="gramStart"/>
      <w:r w:rsidRPr="0027715E">
        <w:rPr>
          <w:rFonts w:ascii="Arial" w:hAnsi="Arial" w:cs="Arial"/>
          <w:sz w:val="24"/>
          <w:szCs w:val="24"/>
        </w:rPr>
        <w:t>п</w:t>
      </w:r>
      <w:proofErr w:type="gramEnd"/>
      <w:r w:rsidRPr="0027715E">
        <w:rPr>
          <w:rFonts w:ascii="Arial" w:hAnsi="Arial" w:cs="Arial"/>
          <w:sz w:val="24"/>
          <w:szCs w:val="24"/>
        </w:rPr>
        <w:t xml:space="preserve"> о с т а н о в л я е т:</w:t>
      </w:r>
    </w:p>
    <w:p w:rsidR="00F00003" w:rsidRPr="0027715E" w:rsidRDefault="00F00003" w:rsidP="0027715E">
      <w:pPr>
        <w:pStyle w:val="a6"/>
        <w:ind w:firstLine="567"/>
        <w:jc w:val="both"/>
        <w:rPr>
          <w:rFonts w:ascii="Arial" w:eastAsia="Calibri" w:hAnsi="Arial" w:cs="Arial"/>
          <w:sz w:val="24"/>
          <w:szCs w:val="24"/>
        </w:rPr>
      </w:pPr>
      <w:r w:rsidRPr="0027715E">
        <w:rPr>
          <w:rFonts w:ascii="Arial" w:hAnsi="Arial" w:cs="Arial"/>
          <w:sz w:val="24"/>
          <w:szCs w:val="24"/>
        </w:rPr>
        <w:t>1. Внести в постановление администрации Подгоренского сельского поселения Калачеевского муниципального района от 07.07.2016 г. № 75 «Об утверждении административного регламента по предоставлению муниципальной услуги «Предоставление разрешения на осуществление земляных работ» (в редакции от 15.05.2019 г. №56</w:t>
      </w:r>
      <w:r w:rsidR="00BB233A" w:rsidRPr="0027715E">
        <w:rPr>
          <w:rFonts w:ascii="Arial" w:hAnsi="Arial" w:cs="Arial"/>
          <w:sz w:val="24"/>
          <w:szCs w:val="24"/>
        </w:rPr>
        <w:t>, от 09.03.2023 г. №36</w:t>
      </w:r>
      <w:r w:rsidRPr="0027715E">
        <w:rPr>
          <w:rFonts w:ascii="Arial" w:hAnsi="Arial" w:cs="Arial"/>
          <w:sz w:val="24"/>
          <w:szCs w:val="24"/>
        </w:rPr>
        <w:t xml:space="preserve">) </w:t>
      </w:r>
      <w:r w:rsidRPr="0027715E">
        <w:rPr>
          <w:rFonts w:ascii="Arial" w:eastAsia="Calibri" w:hAnsi="Arial" w:cs="Arial"/>
          <w:sz w:val="24"/>
          <w:szCs w:val="24"/>
        </w:rPr>
        <w:t>следующие изменения:</w:t>
      </w:r>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t>1.1. Наименование постановления изложить в следующей редакции:</w:t>
      </w:r>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t>«Об утверждении административного регламента предоставления муниципальной услуги «</w:t>
      </w:r>
      <w:r w:rsidRPr="0027715E">
        <w:rPr>
          <w:rFonts w:ascii="Arial" w:hAnsi="Arial" w:cs="Arial"/>
          <w:bCs/>
          <w:color w:val="000000"/>
          <w:sz w:val="24"/>
          <w:szCs w:val="24"/>
        </w:rPr>
        <w:t>Предоставление разрешения на производство земляных работ</w:t>
      </w:r>
      <w:r w:rsidRPr="0027715E">
        <w:rPr>
          <w:rFonts w:ascii="Arial" w:hAnsi="Arial" w:cs="Arial"/>
          <w:sz w:val="24"/>
          <w:szCs w:val="24"/>
        </w:rPr>
        <w:t>» на территории</w:t>
      </w:r>
      <w:r w:rsidRPr="0027715E">
        <w:rPr>
          <w:rFonts w:ascii="Arial" w:eastAsia="Calibri" w:hAnsi="Arial" w:cs="Arial"/>
          <w:sz w:val="24"/>
          <w:szCs w:val="24"/>
        </w:rPr>
        <w:t xml:space="preserve"> </w:t>
      </w:r>
      <w:r>
        <w:rPr>
          <w:rFonts w:ascii="Arial" w:hAnsi="Arial" w:cs="Arial"/>
          <w:sz w:val="24"/>
          <w:szCs w:val="24"/>
        </w:rPr>
        <w:t>Подгоренского</w:t>
      </w:r>
      <w:r w:rsidRPr="0027715E">
        <w:rPr>
          <w:rFonts w:ascii="Arial" w:eastAsia="Calibri" w:hAnsi="Arial" w:cs="Arial"/>
          <w:sz w:val="24"/>
          <w:szCs w:val="24"/>
        </w:rPr>
        <w:t xml:space="preserve"> сельского поселения Калачеевского муниципального района Воронежской области»;</w:t>
      </w:r>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t>1.2. Пункт 1 постановления изложить в следующей редакции:</w:t>
      </w:r>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t xml:space="preserve">«1. Утвердить административный регламент по предоставлению </w:t>
      </w:r>
      <w:r>
        <w:rPr>
          <w:rFonts w:ascii="Arial" w:eastAsia="Calibri" w:hAnsi="Arial" w:cs="Arial"/>
          <w:sz w:val="24"/>
          <w:szCs w:val="24"/>
        </w:rPr>
        <w:t>м</w:t>
      </w:r>
      <w:r w:rsidRPr="0027715E">
        <w:rPr>
          <w:rFonts w:ascii="Arial" w:eastAsia="Calibri" w:hAnsi="Arial" w:cs="Arial"/>
          <w:sz w:val="24"/>
          <w:szCs w:val="24"/>
        </w:rPr>
        <w:t>униципальной услуги «</w:t>
      </w:r>
      <w:r w:rsidRPr="0027715E">
        <w:rPr>
          <w:rFonts w:ascii="Arial" w:hAnsi="Arial" w:cs="Arial"/>
          <w:bCs/>
          <w:color w:val="000000"/>
          <w:sz w:val="24"/>
          <w:szCs w:val="24"/>
        </w:rPr>
        <w:t>Предоставление разрешения на производство земляных работ</w:t>
      </w:r>
      <w:r w:rsidRPr="0027715E">
        <w:rPr>
          <w:rFonts w:ascii="Arial" w:hAnsi="Arial" w:cs="Arial"/>
          <w:sz w:val="24"/>
          <w:szCs w:val="24"/>
        </w:rPr>
        <w:t>» на территории</w:t>
      </w:r>
      <w:r w:rsidRPr="0027715E">
        <w:rPr>
          <w:rFonts w:ascii="Arial" w:eastAsia="Calibri" w:hAnsi="Arial" w:cs="Arial"/>
          <w:sz w:val="24"/>
          <w:szCs w:val="24"/>
        </w:rPr>
        <w:t xml:space="preserve"> </w:t>
      </w:r>
      <w:r>
        <w:rPr>
          <w:rFonts w:ascii="Arial" w:hAnsi="Arial" w:cs="Arial"/>
          <w:sz w:val="24"/>
          <w:szCs w:val="24"/>
        </w:rPr>
        <w:t>Подгоренского</w:t>
      </w:r>
      <w:r w:rsidRPr="0027715E">
        <w:rPr>
          <w:rFonts w:ascii="Arial" w:eastAsia="Calibri" w:hAnsi="Arial" w:cs="Arial"/>
          <w:sz w:val="24"/>
          <w:szCs w:val="24"/>
        </w:rPr>
        <w:t xml:space="preserve"> сельского поселения Калачеевского муниципального района Воронежской области» согласно приложению к настоящему постановлению</w:t>
      </w:r>
      <w:proofErr w:type="gramStart"/>
      <w:r w:rsidRPr="0027715E">
        <w:rPr>
          <w:rFonts w:ascii="Arial" w:eastAsia="Calibri" w:hAnsi="Arial" w:cs="Arial"/>
          <w:sz w:val="24"/>
          <w:szCs w:val="24"/>
        </w:rPr>
        <w:t>.».</w:t>
      </w:r>
      <w:proofErr w:type="gramEnd"/>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rsidR="00F00003" w:rsidRPr="0027715E" w:rsidRDefault="00F00003" w:rsidP="0027715E">
      <w:pPr>
        <w:pStyle w:val="a6"/>
        <w:ind w:firstLine="567"/>
        <w:jc w:val="both"/>
        <w:rPr>
          <w:rFonts w:ascii="Arial" w:hAnsi="Arial" w:cs="Arial"/>
          <w:sz w:val="24"/>
          <w:szCs w:val="24"/>
          <w:lang w:eastAsia="ar-SA"/>
        </w:rPr>
      </w:pPr>
      <w:r w:rsidRPr="0027715E">
        <w:rPr>
          <w:rFonts w:ascii="Arial" w:hAnsi="Arial" w:cs="Arial"/>
          <w:sz w:val="24"/>
          <w:szCs w:val="24"/>
          <w:lang w:eastAsia="ar-SA"/>
        </w:rPr>
        <w:t>2. Опубликовать настоящее постановление в Вестнике муниципальных правовых актов Подгоренского сельского поселения Калачеевского муниципального района Воронежской области.</w:t>
      </w:r>
    </w:p>
    <w:p w:rsidR="00F00003" w:rsidRPr="0027715E" w:rsidRDefault="00F00003" w:rsidP="0027715E">
      <w:pPr>
        <w:pStyle w:val="a6"/>
        <w:ind w:firstLine="567"/>
        <w:jc w:val="both"/>
        <w:rPr>
          <w:rFonts w:ascii="Arial" w:hAnsi="Arial" w:cs="Arial"/>
          <w:sz w:val="24"/>
          <w:szCs w:val="24"/>
          <w:lang w:eastAsia="ar-SA"/>
        </w:rPr>
      </w:pPr>
      <w:r w:rsidRPr="0027715E">
        <w:rPr>
          <w:rFonts w:ascii="Arial" w:hAnsi="Arial" w:cs="Arial"/>
          <w:sz w:val="24"/>
          <w:szCs w:val="24"/>
          <w:lang w:eastAsia="ar-SA"/>
        </w:rPr>
        <w:t xml:space="preserve">3. </w:t>
      </w:r>
      <w:proofErr w:type="gramStart"/>
      <w:r w:rsidRPr="0027715E">
        <w:rPr>
          <w:rFonts w:ascii="Arial" w:hAnsi="Arial" w:cs="Arial"/>
          <w:sz w:val="24"/>
          <w:szCs w:val="24"/>
          <w:lang w:eastAsia="ar-SA"/>
        </w:rPr>
        <w:t>Контроль за</w:t>
      </w:r>
      <w:proofErr w:type="gramEnd"/>
      <w:r w:rsidRPr="0027715E">
        <w:rPr>
          <w:rFonts w:ascii="Arial" w:hAnsi="Arial" w:cs="Arial"/>
          <w:sz w:val="24"/>
          <w:szCs w:val="24"/>
          <w:lang w:eastAsia="ar-SA"/>
        </w:rPr>
        <w:t xml:space="preserve"> исполнением настоящего постановления оставляю за собой.</w:t>
      </w:r>
    </w:p>
    <w:p w:rsidR="00F00003" w:rsidRPr="0027715E" w:rsidRDefault="00F00003" w:rsidP="0027715E">
      <w:pPr>
        <w:pStyle w:val="a6"/>
        <w:ind w:firstLine="567"/>
        <w:jc w:val="both"/>
        <w:rPr>
          <w:rFonts w:ascii="Arial" w:hAnsi="Arial" w:cs="Arial"/>
          <w:sz w:val="24"/>
          <w:szCs w:val="24"/>
          <w:lang w:eastAsia="ar-SA"/>
        </w:rPr>
      </w:pPr>
    </w:p>
    <w:p w:rsidR="00BB233A" w:rsidRPr="00BB233A" w:rsidRDefault="00BB233A" w:rsidP="00BB233A">
      <w:pPr>
        <w:pStyle w:val="a6"/>
        <w:rPr>
          <w:rFonts w:ascii="Arial" w:hAnsi="Arial" w:cs="Arial"/>
          <w:sz w:val="24"/>
          <w:szCs w:val="24"/>
          <w:lang w:eastAsia="ar-SA"/>
        </w:rPr>
      </w:pPr>
    </w:p>
    <w:p w:rsidR="00F00003" w:rsidRPr="00C746C4" w:rsidRDefault="00F00003" w:rsidP="00BB233A">
      <w:pPr>
        <w:pStyle w:val="a6"/>
        <w:rPr>
          <w:rFonts w:ascii="Arial" w:hAnsi="Arial" w:cs="Arial"/>
          <w:b/>
          <w:sz w:val="24"/>
          <w:szCs w:val="24"/>
          <w:lang w:eastAsia="ar-SA"/>
        </w:rPr>
      </w:pPr>
      <w:r w:rsidRPr="00C746C4">
        <w:rPr>
          <w:rFonts w:ascii="Arial" w:hAnsi="Arial" w:cs="Arial"/>
          <w:b/>
          <w:sz w:val="24"/>
          <w:szCs w:val="24"/>
          <w:lang w:eastAsia="ar-SA"/>
        </w:rPr>
        <w:t>Глава Подгоренского</w:t>
      </w:r>
    </w:p>
    <w:p w:rsidR="00F00003" w:rsidRPr="00C746C4" w:rsidRDefault="00F00003" w:rsidP="00BB233A">
      <w:pPr>
        <w:pStyle w:val="a6"/>
        <w:rPr>
          <w:rFonts w:ascii="Arial" w:hAnsi="Arial" w:cs="Arial"/>
          <w:b/>
          <w:sz w:val="24"/>
          <w:szCs w:val="24"/>
        </w:rPr>
      </w:pPr>
      <w:r w:rsidRPr="00C746C4">
        <w:rPr>
          <w:rFonts w:ascii="Arial" w:hAnsi="Arial" w:cs="Arial"/>
          <w:b/>
          <w:sz w:val="24"/>
          <w:szCs w:val="24"/>
          <w:lang w:eastAsia="ar-SA"/>
        </w:rPr>
        <w:t>сельского поселения</w:t>
      </w:r>
      <w:r w:rsidRPr="00C746C4">
        <w:rPr>
          <w:rFonts w:ascii="Arial" w:hAnsi="Arial" w:cs="Arial"/>
          <w:b/>
          <w:sz w:val="24"/>
          <w:szCs w:val="24"/>
          <w:lang w:eastAsia="ar-SA"/>
        </w:rPr>
        <w:tab/>
      </w:r>
      <w:r w:rsidR="00BB233A" w:rsidRPr="00C746C4">
        <w:rPr>
          <w:rFonts w:ascii="Arial" w:hAnsi="Arial" w:cs="Arial"/>
          <w:b/>
          <w:sz w:val="24"/>
          <w:szCs w:val="24"/>
          <w:lang w:eastAsia="ar-SA"/>
        </w:rPr>
        <w:t xml:space="preserve">                                         </w:t>
      </w:r>
      <w:proofErr w:type="spellStart"/>
      <w:r w:rsidRPr="00C746C4">
        <w:rPr>
          <w:rFonts w:ascii="Arial" w:hAnsi="Arial" w:cs="Arial"/>
          <w:b/>
          <w:sz w:val="24"/>
          <w:szCs w:val="24"/>
          <w:lang w:eastAsia="ar-SA"/>
        </w:rPr>
        <w:t>А.С.Разборский</w:t>
      </w:r>
      <w:proofErr w:type="spellEnd"/>
    </w:p>
    <w:p w:rsidR="00BB233A" w:rsidRDefault="00BB233A" w:rsidP="008839B6">
      <w:pPr>
        <w:spacing w:after="0" w:line="240" w:lineRule="auto"/>
        <w:ind w:left="4962"/>
        <w:jc w:val="both"/>
        <w:rPr>
          <w:rFonts w:ascii="Arial" w:eastAsia="Times New Roman" w:hAnsi="Arial" w:cs="Arial"/>
          <w:color w:val="000000"/>
          <w:sz w:val="24"/>
          <w:szCs w:val="24"/>
          <w:lang w:eastAsia="ru-RU"/>
        </w:rPr>
      </w:pPr>
    </w:p>
    <w:p w:rsidR="00BB233A" w:rsidRDefault="00BB233A" w:rsidP="008839B6">
      <w:pPr>
        <w:spacing w:after="0" w:line="240" w:lineRule="auto"/>
        <w:ind w:left="4962"/>
        <w:jc w:val="both"/>
        <w:rPr>
          <w:rFonts w:ascii="Arial" w:eastAsia="Times New Roman" w:hAnsi="Arial" w:cs="Arial"/>
          <w:color w:val="000000"/>
          <w:sz w:val="24"/>
          <w:szCs w:val="24"/>
          <w:lang w:eastAsia="ru-RU"/>
        </w:rPr>
      </w:pPr>
    </w:p>
    <w:p w:rsidR="0027715E" w:rsidRDefault="0027715E" w:rsidP="0027715E">
      <w:pPr>
        <w:pStyle w:val="a6"/>
        <w:ind w:firstLine="567"/>
        <w:jc w:val="right"/>
        <w:rPr>
          <w:rFonts w:ascii="Arial" w:hAnsi="Arial" w:cs="Arial"/>
          <w:sz w:val="24"/>
          <w:szCs w:val="24"/>
          <w:lang w:eastAsia="ru-RU"/>
        </w:rPr>
      </w:pPr>
    </w:p>
    <w:p w:rsidR="00D348D8" w:rsidRDefault="00D348D8" w:rsidP="0027715E">
      <w:pPr>
        <w:pStyle w:val="a6"/>
        <w:ind w:firstLine="567"/>
        <w:jc w:val="right"/>
        <w:rPr>
          <w:rFonts w:ascii="Arial" w:hAnsi="Arial" w:cs="Arial"/>
          <w:sz w:val="24"/>
          <w:szCs w:val="24"/>
          <w:lang w:eastAsia="ru-RU"/>
        </w:rPr>
      </w:pPr>
    </w:p>
    <w:p w:rsidR="008839B6" w:rsidRPr="0027715E" w:rsidRDefault="008839B6" w:rsidP="0027715E">
      <w:pPr>
        <w:pStyle w:val="a6"/>
        <w:ind w:firstLine="567"/>
        <w:jc w:val="right"/>
        <w:rPr>
          <w:rFonts w:ascii="Arial" w:hAnsi="Arial" w:cs="Arial"/>
          <w:sz w:val="24"/>
          <w:szCs w:val="24"/>
          <w:lang w:eastAsia="ru-RU"/>
        </w:rPr>
      </w:pPr>
      <w:bookmarkStart w:id="0" w:name="_GoBack"/>
      <w:bookmarkEnd w:id="0"/>
      <w:r w:rsidRPr="0027715E">
        <w:rPr>
          <w:rFonts w:ascii="Arial" w:hAnsi="Arial" w:cs="Arial"/>
          <w:sz w:val="24"/>
          <w:szCs w:val="24"/>
          <w:lang w:eastAsia="ru-RU"/>
        </w:rPr>
        <w:lastRenderedPageBreak/>
        <w:t>Приложение</w:t>
      </w:r>
    </w:p>
    <w:p w:rsidR="00F00003" w:rsidRPr="0027715E" w:rsidRDefault="008839B6" w:rsidP="0027715E">
      <w:pPr>
        <w:pStyle w:val="a6"/>
        <w:ind w:firstLine="567"/>
        <w:jc w:val="right"/>
        <w:rPr>
          <w:rFonts w:ascii="Arial" w:hAnsi="Arial" w:cs="Arial"/>
          <w:sz w:val="24"/>
          <w:szCs w:val="24"/>
          <w:lang w:eastAsia="ru-RU"/>
        </w:rPr>
      </w:pPr>
      <w:r w:rsidRPr="0027715E">
        <w:rPr>
          <w:rFonts w:ascii="Arial" w:hAnsi="Arial" w:cs="Arial"/>
          <w:sz w:val="24"/>
          <w:szCs w:val="24"/>
          <w:lang w:eastAsia="ru-RU"/>
        </w:rPr>
        <w:t>к постановлению администрации </w:t>
      </w:r>
    </w:p>
    <w:p w:rsidR="00F00003" w:rsidRPr="0027715E" w:rsidRDefault="00F00003" w:rsidP="0027715E">
      <w:pPr>
        <w:pStyle w:val="a6"/>
        <w:ind w:firstLine="567"/>
        <w:jc w:val="right"/>
        <w:rPr>
          <w:rFonts w:ascii="Arial" w:hAnsi="Arial" w:cs="Arial"/>
          <w:sz w:val="24"/>
          <w:szCs w:val="24"/>
          <w:lang w:eastAsia="ru-RU"/>
        </w:rPr>
      </w:pPr>
      <w:r w:rsidRPr="0027715E">
        <w:rPr>
          <w:rFonts w:ascii="Arial" w:hAnsi="Arial" w:cs="Arial"/>
          <w:sz w:val="24"/>
          <w:szCs w:val="24"/>
          <w:lang w:eastAsia="ru-RU"/>
        </w:rPr>
        <w:t>Подгоренского</w:t>
      </w:r>
      <w:r w:rsidR="008839B6" w:rsidRPr="0027715E">
        <w:rPr>
          <w:rFonts w:ascii="Arial" w:hAnsi="Arial" w:cs="Arial"/>
          <w:sz w:val="24"/>
          <w:szCs w:val="24"/>
          <w:lang w:eastAsia="ru-RU"/>
        </w:rPr>
        <w:t> сельского поселения </w:t>
      </w:r>
    </w:p>
    <w:p w:rsidR="008839B6" w:rsidRPr="0027715E" w:rsidRDefault="00F00003" w:rsidP="0027715E">
      <w:pPr>
        <w:pStyle w:val="a6"/>
        <w:ind w:firstLine="567"/>
        <w:jc w:val="right"/>
        <w:rPr>
          <w:rFonts w:ascii="Arial" w:hAnsi="Arial" w:cs="Arial"/>
          <w:sz w:val="24"/>
          <w:szCs w:val="24"/>
          <w:lang w:eastAsia="ru-RU"/>
        </w:rPr>
      </w:pPr>
      <w:r w:rsidRPr="0027715E">
        <w:rPr>
          <w:rFonts w:ascii="Arial" w:hAnsi="Arial" w:cs="Arial"/>
          <w:sz w:val="24"/>
          <w:szCs w:val="24"/>
          <w:lang w:eastAsia="ru-RU"/>
        </w:rPr>
        <w:t xml:space="preserve"> </w:t>
      </w:r>
      <w:r w:rsidR="008839B6" w:rsidRPr="0027715E">
        <w:rPr>
          <w:rFonts w:ascii="Arial" w:hAnsi="Arial" w:cs="Arial"/>
          <w:sz w:val="24"/>
          <w:szCs w:val="24"/>
          <w:lang w:eastAsia="ru-RU"/>
        </w:rPr>
        <w:t>от </w:t>
      </w:r>
      <w:r w:rsidRPr="0027715E">
        <w:rPr>
          <w:rFonts w:ascii="Arial" w:hAnsi="Arial" w:cs="Arial"/>
          <w:sz w:val="24"/>
          <w:szCs w:val="24"/>
          <w:lang w:eastAsia="ru-RU"/>
        </w:rPr>
        <w:t>23</w:t>
      </w:r>
      <w:r w:rsidR="008839B6" w:rsidRPr="0027715E">
        <w:rPr>
          <w:rFonts w:ascii="Arial" w:hAnsi="Arial" w:cs="Arial"/>
          <w:sz w:val="24"/>
          <w:szCs w:val="24"/>
          <w:lang w:eastAsia="ru-RU"/>
        </w:rPr>
        <w:t>.07.2024 г. № </w:t>
      </w:r>
      <w:r w:rsidRPr="0027715E">
        <w:rPr>
          <w:rFonts w:ascii="Arial" w:hAnsi="Arial" w:cs="Arial"/>
          <w:sz w:val="24"/>
          <w:szCs w:val="24"/>
          <w:lang w:eastAsia="ru-RU"/>
        </w:rPr>
        <w:t>4</w:t>
      </w:r>
      <w:r w:rsidR="0027715E">
        <w:rPr>
          <w:rFonts w:ascii="Arial" w:hAnsi="Arial" w:cs="Arial"/>
          <w:sz w:val="24"/>
          <w:szCs w:val="24"/>
          <w:lang w:eastAsia="ru-RU"/>
        </w:rPr>
        <w:t>4</w:t>
      </w:r>
    </w:p>
    <w:p w:rsidR="0027715E" w:rsidRPr="0027715E" w:rsidRDefault="0027715E" w:rsidP="0027715E">
      <w:pPr>
        <w:pStyle w:val="a6"/>
        <w:ind w:firstLine="567"/>
        <w:jc w:val="center"/>
        <w:rPr>
          <w:rFonts w:ascii="Arial" w:hAnsi="Arial" w:cs="Arial"/>
          <w:b/>
          <w:sz w:val="24"/>
          <w:szCs w:val="24"/>
        </w:rPr>
      </w:pPr>
    </w:p>
    <w:p w:rsidR="0027715E" w:rsidRPr="0027715E" w:rsidRDefault="0027715E" w:rsidP="0027715E">
      <w:pPr>
        <w:pStyle w:val="a6"/>
        <w:ind w:firstLine="567"/>
        <w:jc w:val="center"/>
        <w:rPr>
          <w:rFonts w:ascii="Arial" w:hAnsi="Arial" w:cs="Arial"/>
          <w:b/>
          <w:i/>
          <w:sz w:val="24"/>
          <w:szCs w:val="24"/>
        </w:rPr>
      </w:pPr>
      <w:r w:rsidRPr="0027715E">
        <w:rPr>
          <w:rFonts w:ascii="Arial" w:hAnsi="Arial" w:cs="Arial"/>
          <w:b/>
          <w:sz w:val="24"/>
          <w:szCs w:val="24"/>
        </w:rPr>
        <w:t>Административный регламент</w:t>
      </w:r>
    </w:p>
    <w:p w:rsidR="0027715E" w:rsidRPr="0027715E" w:rsidRDefault="0027715E" w:rsidP="0027715E">
      <w:pPr>
        <w:pStyle w:val="a6"/>
        <w:ind w:firstLine="567"/>
        <w:jc w:val="center"/>
        <w:rPr>
          <w:rFonts w:ascii="Arial" w:hAnsi="Arial" w:cs="Arial"/>
          <w:b/>
          <w:i/>
          <w:sz w:val="24"/>
          <w:szCs w:val="24"/>
        </w:rPr>
      </w:pPr>
      <w:r w:rsidRPr="0027715E">
        <w:rPr>
          <w:rFonts w:ascii="Arial" w:hAnsi="Arial" w:cs="Arial"/>
          <w:b/>
          <w:sz w:val="24"/>
          <w:szCs w:val="24"/>
        </w:rPr>
        <w:t>по предоставлению муниципальной услуги «</w:t>
      </w:r>
      <w:r w:rsidRPr="0027715E">
        <w:rPr>
          <w:rFonts w:ascii="Arial" w:hAnsi="Arial" w:cs="Arial"/>
          <w:b/>
          <w:bCs/>
          <w:sz w:val="24"/>
          <w:szCs w:val="24"/>
        </w:rPr>
        <w:t>Предоставление разрешения на производство земляных работ</w:t>
      </w:r>
      <w:r w:rsidRPr="0027715E">
        <w:rPr>
          <w:rFonts w:ascii="Arial" w:hAnsi="Arial" w:cs="Arial"/>
          <w:b/>
          <w:sz w:val="24"/>
          <w:szCs w:val="24"/>
        </w:rPr>
        <w:t>» на территории Подгоренского сельского поселения Калачеевского муниципального района Воронежской области</w:t>
      </w:r>
    </w:p>
    <w:p w:rsidR="0027715E" w:rsidRPr="0027715E" w:rsidRDefault="0027715E" w:rsidP="0027715E">
      <w:pPr>
        <w:pStyle w:val="a6"/>
        <w:ind w:firstLine="567"/>
        <w:jc w:val="center"/>
        <w:rPr>
          <w:rFonts w:ascii="Arial" w:hAnsi="Arial" w:cs="Arial"/>
          <w:b/>
          <w:i/>
          <w:sz w:val="24"/>
          <w:szCs w:val="24"/>
        </w:rPr>
      </w:pPr>
    </w:p>
    <w:p w:rsidR="0027715E" w:rsidRPr="0027715E" w:rsidRDefault="0027715E" w:rsidP="0027715E">
      <w:pPr>
        <w:pStyle w:val="a6"/>
        <w:ind w:firstLine="567"/>
        <w:jc w:val="center"/>
        <w:rPr>
          <w:rFonts w:ascii="Arial" w:hAnsi="Arial" w:cs="Arial"/>
          <w:sz w:val="24"/>
          <w:szCs w:val="24"/>
        </w:rPr>
      </w:pPr>
      <w:r w:rsidRPr="0027715E">
        <w:rPr>
          <w:rFonts w:ascii="Arial" w:hAnsi="Arial" w:cs="Arial"/>
          <w:sz w:val="24"/>
          <w:szCs w:val="24"/>
        </w:rPr>
        <w:t>I. Общие положения</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 Предмет регулирования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муниципальной услуги «Предоставление разрешения на производство земляных работ» на территории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(далее – Административный регламент, Муниципальная услуга).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1.2. </w:t>
      </w:r>
      <w:proofErr w:type="gramStart"/>
      <w:r w:rsidRPr="0027715E">
        <w:rPr>
          <w:rFonts w:ascii="Arial"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27715E">
        <w:rPr>
          <w:rFonts w:ascii="Arial" w:hAnsi="Arial" w:cs="Arial"/>
          <w:sz w:val="24"/>
          <w:szCs w:val="24"/>
        </w:rPr>
        <w:t xml:space="preserve"> и действий (бездействия) администрации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1.3. Проведение любых видов земляных работ без оформления разрешения на производство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 инженерные изыскания;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w:t>
      </w:r>
      <w:r w:rsidRPr="0027715E">
        <w:rPr>
          <w:rFonts w:ascii="Arial" w:hAnsi="Arial" w:cs="Arial"/>
          <w:sz w:val="24"/>
          <w:szCs w:val="24"/>
        </w:rPr>
        <w:lastRenderedPageBreak/>
        <w:t>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27715E">
        <w:rPr>
          <w:rFonts w:ascii="Arial" w:hAnsi="Arial" w:cs="Arial"/>
          <w:sz w:val="24"/>
          <w:szCs w:val="24"/>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 аварийно-восстановительный ремонт, в том числе сетей инженерно-технического обеспечения, сооружений;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 Круг заявителей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2.2. </w:t>
      </w:r>
      <w:proofErr w:type="gramStart"/>
      <w:r w:rsidRPr="0027715E">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2.4. Перечень признаков Заявителей приведен в Приложении 8 к настоящему Административному регламенту.</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3. Требования к порядку информирования о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 xml:space="preserve">3.2. </w:t>
      </w:r>
      <w:proofErr w:type="gramStart"/>
      <w:r w:rsidRPr="0027715E">
        <w:rPr>
          <w:rFonts w:ascii="Arial" w:hAnsi="Arial" w:cs="Arial"/>
          <w:spacing w:val="7"/>
          <w:sz w:val="24"/>
          <w:szCs w:val="24"/>
        </w:rPr>
        <w:t xml:space="preserve">На официальном сайте Администрации </w:t>
      </w:r>
      <w:r>
        <w:rPr>
          <w:rFonts w:ascii="Arial" w:hAnsi="Arial" w:cs="Arial"/>
          <w:spacing w:val="7"/>
          <w:sz w:val="24"/>
          <w:szCs w:val="24"/>
        </w:rPr>
        <w:t>Подгоренского</w:t>
      </w:r>
      <w:r w:rsidRPr="0027715E">
        <w:rPr>
          <w:rFonts w:ascii="Arial" w:hAnsi="Arial" w:cs="Arial"/>
          <w:spacing w:val="7"/>
          <w:sz w:val="24"/>
          <w:szCs w:val="24"/>
        </w:rPr>
        <w:t xml:space="preserve"> сельского поселения (https://</w:t>
      </w:r>
      <w:r w:rsidRPr="0027715E">
        <w:rPr>
          <w:rFonts w:ascii="Arial" w:hAnsi="Arial" w:cs="Arial"/>
          <w:color w:val="000000"/>
          <w:sz w:val="24"/>
          <w:szCs w:val="24"/>
        </w:rPr>
        <w:t>podgorenskoe-r20.gosweb.gosuslugi.ru</w:t>
      </w:r>
      <w:r w:rsidRPr="0027715E">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7715E">
        <w:rPr>
          <w:rStyle w:val="a4"/>
          <w:rFonts w:ascii="Arial" w:hAnsi="Arial" w:cs="Arial"/>
          <w:color w:val="auto"/>
          <w:spacing w:val="7"/>
          <w:sz w:val="24"/>
          <w:szCs w:val="24"/>
          <w:lang w:val="en-US"/>
        </w:rPr>
        <w:t>www</w:t>
      </w:r>
      <w:r w:rsidRPr="0027715E">
        <w:rPr>
          <w:rStyle w:val="a4"/>
          <w:rFonts w:ascii="Arial" w:hAnsi="Arial" w:cs="Arial"/>
          <w:color w:val="auto"/>
          <w:spacing w:val="7"/>
          <w:sz w:val="24"/>
          <w:szCs w:val="24"/>
        </w:rPr>
        <w:t>.</w:t>
      </w:r>
      <w:proofErr w:type="spellStart"/>
      <w:r w:rsidRPr="0027715E">
        <w:rPr>
          <w:rStyle w:val="a4"/>
          <w:rFonts w:ascii="Arial" w:hAnsi="Arial" w:cs="Arial"/>
          <w:color w:val="auto"/>
          <w:spacing w:val="7"/>
          <w:sz w:val="24"/>
          <w:szCs w:val="24"/>
          <w:lang w:val="en-US"/>
        </w:rPr>
        <w:t>gosuslugi</w:t>
      </w:r>
      <w:proofErr w:type="spellEnd"/>
      <w:r w:rsidRPr="0027715E">
        <w:rPr>
          <w:rStyle w:val="a4"/>
          <w:rFonts w:ascii="Arial" w:hAnsi="Arial" w:cs="Arial"/>
          <w:color w:val="auto"/>
          <w:spacing w:val="7"/>
          <w:sz w:val="24"/>
          <w:szCs w:val="24"/>
        </w:rPr>
        <w:t>.</w:t>
      </w:r>
      <w:proofErr w:type="spellStart"/>
      <w:r w:rsidRPr="0027715E">
        <w:rPr>
          <w:rStyle w:val="a4"/>
          <w:rFonts w:ascii="Arial" w:hAnsi="Arial" w:cs="Arial"/>
          <w:color w:val="auto"/>
          <w:spacing w:val="7"/>
          <w:sz w:val="24"/>
          <w:szCs w:val="24"/>
          <w:lang w:val="en-US"/>
        </w:rPr>
        <w:t>ru</w:t>
      </w:r>
      <w:proofErr w:type="spellEnd"/>
      <w:r w:rsidRPr="0027715E">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w:t>
      </w:r>
      <w:proofErr w:type="gramEnd"/>
      <w:r w:rsidRPr="0027715E">
        <w:rPr>
          <w:rFonts w:ascii="Arial" w:hAnsi="Arial" w:cs="Arial"/>
          <w:spacing w:val="7"/>
          <w:sz w:val="24"/>
          <w:szCs w:val="24"/>
        </w:rPr>
        <w:t xml:space="preserve"> Интернет по адресу: </w:t>
      </w:r>
      <w:r w:rsidRPr="0027715E">
        <w:rPr>
          <w:rStyle w:val="a4"/>
          <w:rFonts w:ascii="Arial" w:hAnsi="Arial" w:cs="Arial"/>
          <w:color w:val="auto"/>
          <w:spacing w:val="7"/>
          <w:sz w:val="24"/>
          <w:szCs w:val="24"/>
          <w:lang w:val="en-US"/>
        </w:rPr>
        <w:t>www</w:t>
      </w:r>
      <w:r w:rsidRPr="0027715E">
        <w:rPr>
          <w:rStyle w:val="a4"/>
          <w:rFonts w:ascii="Arial" w:hAnsi="Arial" w:cs="Arial"/>
          <w:color w:val="auto"/>
          <w:spacing w:val="7"/>
          <w:sz w:val="24"/>
          <w:szCs w:val="24"/>
        </w:rPr>
        <w:t>.</w:t>
      </w:r>
      <w:proofErr w:type="spellStart"/>
      <w:r w:rsidRPr="0027715E">
        <w:rPr>
          <w:rStyle w:val="a4"/>
          <w:rFonts w:ascii="Arial" w:hAnsi="Arial" w:cs="Arial"/>
          <w:color w:val="auto"/>
          <w:spacing w:val="7"/>
          <w:sz w:val="24"/>
          <w:szCs w:val="24"/>
          <w:lang w:val="en-US"/>
        </w:rPr>
        <w:t>govvrn</w:t>
      </w:r>
      <w:proofErr w:type="spellEnd"/>
      <w:r w:rsidRPr="0027715E">
        <w:rPr>
          <w:rStyle w:val="a4"/>
          <w:rFonts w:ascii="Arial" w:hAnsi="Arial" w:cs="Arial"/>
          <w:color w:val="auto"/>
          <w:spacing w:val="7"/>
          <w:sz w:val="24"/>
          <w:szCs w:val="24"/>
        </w:rPr>
        <w:t>.</w:t>
      </w:r>
      <w:proofErr w:type="spellStart"/>
      <w:r w:rsidRPr="0027715E">
        <w:rPr>
          <w:rStyle w:val="a4"/>
          <w:rFonts w:ascii="Arial" w:hAnsi="Arial" w:cs="Arial"/>
          <w:color w:val="auto"/>
          <w:spacing w:val="7"/>
          <w:sz w:val="24"/>
          <w:szCs w:val="24"/>
          <w:lang w:val="en-US"/>
        </w:rPr>
        <w:t>ru</w:t>
      </w:r>
      <w:proofErr w:type="spellEnd"/>
      <w:r w:rsidRPr="0027715E">
        <w:rPr>
          <w:rFonts w:ascii="Arial" w:hAnsi="Arial" w:cs="Arial"/>
          <w:spacing w:val="7"/>
          <w:sz w:val="24"/>
          <w:szCs w:val="24"/>
        </w:rPr>
        <w:t xml:space="preserve"> (далее – </w:t>
      </w:r>
      <w:r w:rsidRPr="0027715E">
        <w:rPr>
          <w:rFonts w:ascii="Arial" w:hAnsi="Arial" w:cs="Arial"/>
          <w:spacing w:val="7"/>
          <w:sz w:val="24"/>
          <w:szCs w:val="24"/>
        </w:rPr>
        <w:lastRenderedPageBreak/>
        <w:t>региональный портал, РПГУ) обязательному размещению подлежит следующая справочная информация:</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 место нахождения и график работы Администрации;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 справочные телефоны Администрации, в том числе номер телефона-автоинформатора;</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а) путем размещения информации на сайте Администрации, ЕПГУ, РПГУ;</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в) путем публикации информационных материалов в средствах массовой информации;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д) посредством телефонной и факсимильной связи;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б) перечень лиц, имеющих право на получение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в) срок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3.6. На сайте Администрации дополнительно размещаются:</w:t>
      </w:r>
    </w:p>
    <w:p w:rsidR="0027715E" w:rsidRPr="0027715E" w:rsidRDefault="0027715E" w:rsidP="0027715E">
      <w:pPr>
        <w:pStyle w:val="a6"/>
        <w:ind w:firstLine="567"/>
        <w:jc w:val="both"/>
        <w:rPr>
          <w:rFonts w:ascii="Arial" w:hAnsi="Arial" w:cs="Arial"/>
          <w:spacing w:val="10"/>
          <w:sz w:val="24"/>
          <w:szCs w:val="24"/>
        </w:rPr>
      </w:pPr>
      <w:r w:rsidRPr="0027715E">
        <w:rPr>
          <w:rFonts w:ascii="Arial" w:hAnsi="Arial" w:cs="Arial"/>
          <w:spacing w:val="10"/>
          <w:sz w:val="24"/>
          <w:szCs w:val="24"/>
        </w:rPr>
        <w:t xml:space="preserve">а) полные наименования и почтовые адреса Администрации, </w:t>
      </w:r>
      <w:r w:rsidRPr="0027715E">
        <w:rPr>
          <w:rFonts w:ascii="Arial" w:hAnsi="Arial" w:cs="Arial"/>
          <w:spacing w:val="7"/>
          <w:sz w:val="24"/>
          <w:szCs w:val="24"/>
        </w:rPr>
        <w:t>предоставляющей Муниципальную услугу;</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в) режим работы Администрации;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г) график работы подразделения, непосредственно предоставляющего Муниципальную услугу;</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е) перечень лиц, имеющих право на получение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з) порядок и способы предварительной записи на получение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и) текст Административного регламента с приложениями;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к) краткое описание порядка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7715E" w:rsidRPr="0027715E" w:rsidRDefault="0027715E" w:rsidP="0027715E">
      <w:pPr>
        <w:pStyle w:val="a6"/>
        <w:ind w:firstLine="567"/>
        <w:jc w:val="both"/>
        <w:rPr>
          <w:rFonts w:ascii="Arial" w:hAnsi="Arial" w:cs="Arial"/>
          <w:spacing w:val="7"/>
          <w:sz w:val="24"/>
          <w:szCs w:val="24"/>
        </w:rPr>
      </w:pPr>
      <w:proofErr w:type="gramStart"/>
      <w:r w:rsidRPr="0027715E">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27715E">
        <w:rPr>
          <w:rFonts w:ascii="Arial" w:hAnsi="Arial" w:cs="Arial"/>
          <w:spacing w:val="7"/>
          <w:sz w:val="24"/>
          <w:szCs w:val="24"/>
        </w:rPr>
        <w:t>обратившемуся</w:t>
      </w:r>
      <w:proofErr w:type="gramEnd"/>
      <w:r w:rsidRPr="0027715E">
        <w:rPr>
          <w:rFonts w:ascii="Arial" w:hAnsi="Arial" w:cs="Arial"/>
          <w:spacing w:val="7"/>
          <w:sz w:val="24"/>
          <w:szCs w:val="24"/>
        </w:rPr>
        <w:t xml:space="preserve"> сообщается следующая информация:</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а) о перечне лиц, имеющих право на получение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в) о перечне документов, необходимых для получения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г) о сроках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д) об основаниях для приостановления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е) об основаниях для отказа в предоставлении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27715E" w:rsidRPr="0027715E" w:rsidRDefault="0027715E" w:rsidP="0027715E">
      <w:pPr>
        <w:pStyle w:val="a6"/>
        <w:ind w:firstLine="567"/>
        <w:jc w:val="both"/>
        <w:rPr>
          <w:rFonts w:ascii="Arial" w:hAnsi="Arial" w:cs="Arial"/>
          <w:spacing w:val="10"/>
          <w:sz w:val="24"/>
          <w:szCs w:val="24"/>
        </w:rPr>
      </w:pPr>
      <w:r w:rsidRPr="0027715E">
        <w:rPr>
          <w:rFonts w:ascii="Arial" w:hAnsi="Arial" w:cs="Arial"/>
          <w:spacing w:val="7"/>
          <w:sz w:val="24"/>
          <w:szCs w:val="24"/>
        </w:rPr>
        <w:t xml:space="preserve">3.9. Информирование о порядке предоставления Муниципальной услуги </w:t>
      </w:r>
      <w:r w:rsidRPr="0027715E">
        <w:rPr>
          <w:rFonts w:ascii="Arial" w:hAnsi="Arial" w:cs="Arial"/>
          <w:spacing w:val="10"/>
          <w:sz w:val="24"/>
          <w:szCs w:val="24"/>
        </w:rPr>
        <w:t>осуществляется также по единому номеру телефона Контактного центра.</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lastRenderedPageBreak/>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27715E" w:rsidRPr="0027715E" w:rsidRDefault="0027715E" w:rsidP="0027715E">
      <w:pPr>
        <w:pStyle w:val="a6"/>
        <w:ind w:firstLine="567"/>
        <w:jc w:val="both"/>
        <w:rPr>
          <w:rFonts w:ascii="Arial" w:eastAsia="Calibri" w:hAnsi="Arial" w:cs="Arial"/>
          <w:iCs/>
          <w:sz w:val="24"/>
          <w:szCs w:val="24"/>
        </w:rPr>
      </w:pPr>
      <w:r w:rsidRPr="0027715E">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27715E">
        <w:rPr>
          <w:rFonts w:ascii="Arial" w:eastAsia="Calibr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pacing w:val="7"/>
          <w:sz w:val="24"/>
          <w:szCs w:val="24"/>
        </w:rPr>
        <w:t xml:space="preserve">3.12. </w:t>
      </w:r>
      <w:proofErr w:type="gramStart"/>
      <w:r w:rsidRPr="0027715E">
        <w:rPr>
          <w:rFonts w:ascii="Arial" w:hAnsi="Arial" w:cs="Arial"/>
          <w:spacing w:val="7"/>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27715E" w:rsidRPr="0027715E" w:rsidRDefault="0027715E" w:rsidP="0027715E">
      <w:pPr>
        <w:pStyle w:val="a6"/>
        <w:ind w:firstLine="567"/>
        <w:jc w:val="both"/>
        <w:rPr>
          <w:rFonts w:ascii="Arial" w:hAnsi="Arial" w:cs="Arial"/>
          <w:b/>
          <w:sz w:val="24"/>
          <w:szCs w:val="24"/>
        </w:rPr>
      </w:pPr>
    </w:p>
    <w:p w:rsidR="0027715E" w:rsidRPr="0027715E" w:rsidRDefault="0027715E" w:rsidP="0027715E">
      <w:pPr>
        <w:pStyle w:val="a6"/>
        <w:ind w:firstLine="567"/>
        <w:jc w:val="center"/>
        <w:rPr>
          <w:rFonts w:ascii="Arial" w:hAnsi="Arial" w:cs="Arial"/>
          <w:b/>
          <w:sz w:val="24"/>
          <w:szCs w:val="24"/>
        </w:rPr>
      </w:pPr>
      <w:bookmarkStart w:id="1" w:name="bookmark0"/>
      <w:r w:rsidRPr="0027715E">
        <w:rPr>
          <w:rFonts w:ascii="Arial" w:hAnsi="Arial" w:cs="Arial"/>
          <w:sz w:val="24"/>
          <w:szCs w:val="24"/>
          <w:lang w:val="en-US"/>
        </w:rPr>
        <w:t>II</w:t>
      </w:r>
      <w:r w:rsidRPr="0027715E">
        <w:rPr>
          <w:rFonts w:ascii="Arial" w:hAnsi="Arial" w:cs="Arial"/>
          <w:sz w:val="24"/>
          <w:szCs w:val="24"/>
        </w:rPr>
        <w:t>. Стандарт предоставления муниципальной услуги</w:t>
      </w:r>
      <w:bookmarkEnd w:id="1"/>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4. Наименование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4.1. Муниципальная услуга «Предоставление разрешения на производство земляных работ».</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5. Наименование органа</w:t>
      </w:r>
      <w:r w:rsidRPr="0027715E">
        <w:rPr>
          <w:rStyle w:val="90pt"/>
          <w:rFonts w:ascii="Arial" w:eastAsiaTheme="minorHAnsi" w:hAnsi="Arial" w:cs="Arial"/>
          <w:sz w:val="24"/>
          <w:szCs w:val="24"/>
        </w:rPr>
        <w:t xml:space="preserve">, </w:t>
      </w:r>
      <w:r w:rsidRPr="0027715E">
        <w:rPr>
          <w:rFonts w:ascii="Arial" w:hAnsi="Arial" w:cs="Arial"/>
          <w:sz w:val="24"/>
          <w:szCs w:val="24"/>
        </w:rPr>
        <w:t>предоставляющего Муниципальную услугу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5.1. Муниципальная услуга предоставляется администрацией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w:t>
      </w:r>
      <w:r w:rsidRPr="0027715E">
        <w:rPr>
          <w:rStyle w:val="0pt"/>
          <w:rFonts w:ascii="Arial" w:eastAsiaTheme="minorHAnsi"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7715E" w:rsidRPr="0027715E" w:rsidRDefault="0027715E" w:rsidP="0027715E">
      <w:pPr>
        <w:pStyle w:val="a6"/>
        <w:ind w:firstLine="567"/>
        <w:jc w:val="both"/>
        <w:rPr>
          <w:rFonts w:ascii="Arial" w:hAnsi="Arial" w:cs="Arial"/>
          <w:b/>
          <w:bCs/>
          <w:iCs/>
          <w:sz w:val="24"/>
          <w:szCs w:val="24"/>
          <w:u w:val="single"/>
        </w:rPr>
      </w:pPr>
      <w:r w:rsidRPr="0027715E">
        <w:rPr>
          <w:rFonts w:ascii="Arial" w:hAnsi="Arial" w:cs="Arial"/>
          <w:bCs/>
          <w:iCs/>
          <w:sz w:val="24"/>
          <w:szCs w:val="24"/>
        </w:rPr>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5.4.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5.5. </w:t>
      </w:r>
      <w:proofErr w:type="gramStart"/>
      <w:r w:rsidRPr="0027715E">
        <w:rPr>
          <w:rFonts w:ascii="Arial" w:hAnsi="Arial" w:cs="Arial"/>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27715E">
        <w:rPr>
          <w:rFonts w:ascii="Arial" w:hAnsi="Arial" w:cs="Arial"/>
          <w:sz w:val="24"/>
          <w:szCs w:val="24"/>
        </w:rPr>
        <w:t xml:space="preserve"> в предоставлении муниципальных услуг, утвержденным решением Совета народных депутатов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от 25 января 2016 года № 23 «Об утверждении перечня услуг, которые являются необходимыми и обязательными для предоставления администрацией Подгоренского сельского поселения Калачеевского муниципального района муниципальных услуг»</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5.6. В целях предоставления Муниципальной услуги Администрация  взаимодействует </w:t>
      </w:r>
      <w:proofErr w:type="gramStart"/>
      <w:r w:rsidRPr="0027715E">
        <w:rPr>
          <w:rFonts w:ascii="Arial" w:hAnsi="Arial" w:cs="Arial"/>
          <w:sz w:val="24"/>
          <w:szCs w:val="24"/>
        </w:rPr>
        <w:t>с</w:t>
      </w:r>
      <w:proofErr w:type="gramEnd"/>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Федеральной службой государственной регистрации, кадастра и картографии;</w:t>
      </w:r>
    </w:p>
    <w:p w:rsidR="0027715E" w:rsidRPr="0027715E" w:rsidRDefault="0027715E" w:rsidP="0027715E">
      <w:pPr>
        <w:pStyle w:val="a6"/>
        <w:ind w:firstLine="567"/>
        <w:jc w:val="both"/>
        <w:rPr>
          <w:rFonts w:ascii="Arial" w:hAnsi="Arial" w:cs="Arial"/>
          <w:sz w:val="24"/>
          <w:szCs w:val="24"/>
          <w:u w:val="single"/>
        </w:rPr>
      </w:pPr>
      <w:r w:rsidRPr="0027715E">
        <w:rPr>
          <w:rFonts w:ascii="Arial" w:hAnsi="Arial" w:cs="Arial"/>
          <w:sz w:val="24"/>
          <w:szCs w:val="24"/>
        </w:rPr>
        <w:t xml:space="preserve">- Федеральной налоговой службой; </w:t>
      </w:r>
    </w:p>
    <w:p w:rsidR="0027715E" w:rsidRPr="0027715E" w:rsidRDefault="0027715E" w:rsidP="0027715E">
      <w:pPr>
        <w:pStyle w:val="a6"/>
        <w:ind w:firstLine="567"/>
        <w:jc w:val="both"/>
        <w:rPr>
          <w:rFonts w:ascii="Arial" w:hAnsi="Arial" w:cs="Arial"/>
          <w:sz w:val="24"/>
          <w:szCs w:val="24"/>
          <w:u w:val="single"/>
        </w:rPr>
      </w:pPr>
      <w:r w:rsidRPr="0027715E">
        <w:rPr>
          <w:rFonts w:ascii="Arial" w:hAnsi="Arial" w:cs="Arial"/>
          <w:sz w:val="24"/>
          <w:szCs w:val="24"/>
        </w:rPr>
        <w:t>- Министерством культуры Российской Федерации;</w:t>
      </w:r>
    </w:p>
    <w:p w:rsidR="0027715E" w:rsidRPr="0027715E" w:rsidRDefault="0027715E" w:rsidP="0027715E">
      <w:pPr>
        <w:pStyle w:val="a6"/>
        <w:ind w:firstLine="567"/>
        <w:jc w:val="both"/>
        <w:rPr>
          <w:rFonts w:ascii="Arial" w:hAnsi="Arial" w:cs="Arial"/>
          <w:sz w:val="24"/>
          <w:szCs w:val="24"/>
          <w:u w:val="single"/>
        </w:rPr>
      </w:pPr>
      <w:r w:rsidRPr="0027715E">
        <w:rPr>
          <w:rFonts w:ascii="Arial" w:hAnsi="Arial" w:cs="Arial"/>
          <w:sz w:val="24"/>
          <w:szCs w:val="24"/>
        </w:rPr>
        <w:t>- Министерством строительства и жилищно-коммунального хозяйства Российской Федерации;</w:t>
      </w:r>
    </w:p>
    <w:p w:rsidR="0027715E" w:rsidRPr="0027715E" w:rsidRDefault="0027715E" w:rsidP="0027715E">
      <w:pPr>
        <w:pStyle w:val="a6"/>
        <w:ind w:firstLine="567"/>
        <w:jc w:val="both"/>
        <w:rPr>
          <w:rFonts w:ascii="Arial" w:hAnsi="Arial" w:cs="Arial"/>
          <w:sz w:val="24"/>
          <w:szCs w:val="24"/>
          <w:u w:val="single"/>
        </w:rPr>
      </w:pPr>
      <w:r w:rsidRPr="0027715E">
        <w:rPr>
          <w:rFonts w:ascii="Arial" w:hAnsi="Arial" w:cs="Arial"/>
          <w:sz w:val="24"/>
          <w:szCs w:val="24"/>
        </w:rPr>
        <w:t>- Министерством внутренних дел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Государственной инспекцией </w:t>
      </w:r>
      <w:proofErr w:type="gramStart"/>
      <w:r w:rsidRPr="0027715E">
        <w:rPr>
          <w:rFonts w:ascii="Arial" w:hAnsi="Arial" w:cs="Arial"/>
          <w:sz w:val="24"/>
          <w:szCs w:val="24"/>
        </w:rPr>
        <w:t>безопасности дорожного движения Министерства внутренних дел Российской Федерации</w:t>
      </w:r>
      <w:proofErr w:type="gramEnd"/>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Администрациями муниципальных образований.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 Результат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27715E">
        <w:rPr>
          <w:rFonts w:ascii="Arial" w:hAnsi="Arial" w:cs="Arial"/>
          <w:sz w:val="24"/>
          <w:szCs w:val="24"/>
          <w:lang w:val="en-US"/>
        </w:rPr>
        <w:t>I</w:t>
      </w:r>
      <w:r w:rsidRPr="0027715E">
        <w:rPr>
          <w:rFonts w:ascii="Arial" w:hAnsi="Arial" w:cs="Arial"/>
          <w:sz w:val="24"/>
          <w:szCs w:val="24"/>
        </w:rPr>
        <w:t xml:space="preserve"> настоящего Административного регламента, с целью: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6.1.1. получения разрешения на производство земляных работ на территории Подгоренского сельского поселения Калачеевского муниципального района</w:t>
      </w:r>
      <w:r w:rsidRPr="0027715E">
        <w:rPr>
          <w:rStyle w:val="0pt"/>
          <w:rFonts w:ascii="Arial" w:eastAsiaTheme="minorHAnsi" w:hAnsi="Arial" w:cs="Arial"/>
          <w:sz w:val="24"/>
          <w:szCs w:val="24"/>
        </w:rPr>
        <w:t xml:space="preserve"> </w:t>
      </w:r>
      <w:r w:rsidRPr="0027715E">
        <w:rPr>
          <w:rStyle w:val="0pt"/>
          <w:rFonts w:ascii="Arial" w:eastAsiaTheme="minorHAnsi" w:hAnsi="Arial" w:cs="Arial"/>
          <w:i w:val="0"/>
          <w:sz w:val="24"/>
          <w:szCs w:val="24"/>
        </w:rPr>
        <w:t>Воронежской области</w:t>
      </w:r>
      <w:r w:rsidRPr="0027715E">
        <w:rPr>
          <w:rStyle w:val="0pt"/>
          <w:rFonts w:ascii="Arial" w:eastAsiaTheme="minorHAnsi" w:hAnsi="Arial" w:cs="Arial"/>
          <w:sz w:val="24"/>
          <w:szCs w:val="24"/>
        </w:rPr>
        <w:t>;</w:t>
      </w:r>
    </w:p>
    <w:p w:rsidR="0027715E" w:rsidRPr="0027715E" w:rsidRDefault="0027715E" w:rsidP="0027715E">
      <w:pPr>
        <w:pStyle w:val="a6"/>
        <w:ind w:firstLine="567"/>
        <w:jc w:val="both"/>
        <w:rPr>
          <w:rStyle w:val="0pt"/>
          <w:rFonts w:ascii="Arial" w:eastAsiaTheme="minorHAnsi" w:hAnsi="Arial" w:cs="Arial"/>
          <w:i w:val="0"/>
          <w:iCs w:val="0"/>
          <w:sz w:val="24"/>
          <w:szCs w:val="24"/>
        </w:rPr>
      </w:pPr>
      <w:r w:rsidRPr="0027715E">
        <w:rPr>
          <w:rFonts w:ascii="Arial" w:hAnsi="Arial" w:cs="Arial"/>
          <w:sz w:val="24"/>
          <w:szCs w:val="24"/>
        </w:rPr>
        <w:t xml:space="preserve">6.1.2. получения разрешения на производство земляных работ в связи с </w:t>
      </w:r>
      <w:proofErr w:type="spellStart"/>
      <w:r w:rsidRPr="0027715E">
        <w:rPr>
          <w:rFonts w:ascii="Arial" w:hAnsi="Arial" w:cs="Arial"/>
          <w:sz w:val="24"/>
          <w:szCs w:val="24"/>
        </w:rPr>
        <w:t>аварийноо</w:t>
      </w:r>
      <w:proofErr w:type="spellEnd"/>
      <w:r w:rsidRPr="0027715E">
        <w:rPr>
          <w:rFonts w:ascii="Arial" w:hAnsi="Arial" w:cs="Arial"/>
          <w:sz w:val="24"/>
          <w:szCs w:val="24"/>
        </w:rPr>
        <w:t>-восстановительными работами на территории Подгоренского сельского поселения Калачеевского муниципального района</w:t>
      </w:r>
      <w:r w:rsidRPr="0027715E">
        <w:rPr>
          <w:rStyle w:val="0pt"/>
          <w:rFonts w:ascii="Arial" w:eastAsiaTheme="minorHAnsi" w:hAnsi="Arial" w:cs="Arial"/>
          <w:sz w:val="24"/>
          <w:szCs w:val="24"/>
        </w:rPr>
        <w:t xml:space="preserve"> </w:t>
      </w:r>
      <w:r w:rsidRPr="0027715E">
        <w:rPr>
          <w:rStyle w:val="0pt"/>
          <w:rFonts w:ascii="Arial" w:eastAsiaTheme="minorHAnsi" w:hAnsi="Arial" w:cs="Arial"/>
          <w:i w:val="0"/>
          <w:sz w:val="24"/>
          <w:szCs w:val="24"/>
        </w:rPr>
        <w:t>Воронежской области;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6.1.3. продления разрешения на право производства земляных работ на территории Подгоренского сельского поселения Калачеевского муниципального района</w:t>
      </w:r>
      <w:r w:rsidRPr="0027715E">
        <w:rPr>
          <w:rStyle w:val="0pt"/>
          <w:rFonts w:ascii="Arial" w:eastAsiaTheme="minorHAnsi" w:hAnsi="Arial" w:cs="Arial"/>
          <w:sz w:val="24"/>
          <w:szCs w:val="24"/>
        </w:rPr>
        <w:t xml:space="preserve"> </w:t>
      </w:r>
      <w:r w:rsidRPr="003E2A49">
        <w:rPr>
          <w:rStyle w:val="0pt"/>
          <w:rFonts w:ascii="Arial" w:eastAsiaTheme="minorHAnsi" w:hAnsi="Arial" w:cs="Arial"/>
          <w:i w:val="0"/>
          <w:sz w:val="24"/>
          <w:szCs w:val="24"/>
        </w:rPr>
        <w:t>Воронежской области</w:t>
      </w:r>
      <w:r w:rsidRPr="0027715E">
        <w:rPr>
          <w:rStyle w:val="0pt"/>
          <w:rFonts w:ascii="Arial" w:eastAsiaTheme="minorHAnsi"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6.1.4. закрытия разрешения </w:t>
      </w:r>
      <w:proofErr w:type="gramStart"/>
      <w:r w:rsidRPr="0027715E">
        <w:rPr>
          <w:rFonts w:ascii="Arial" w:hAnsi="Arial" w:cs="Arial"/>
          <w:sz w:val="24"/>
          <w:szCs w:val="24"/>
        </w:rPr>
        <w:t xml:space="preserve">на право </w:t>
      </w:r>
      <w:proofErr w:type="spellStart"/>
      <w:r w:rsidRPr="0027715E">
        <w:rPr>
          <w:rFonts w:ascii="Arial" w:hAnsi="Arial" w:cs="Arial"/>
          <w:sz w:val="24"/>
          <w:szCs w:val="24"/>
        </w:rPr>
        <w:t>производствапроизводства</w:t>
      </w:r>
      <w:proofErr w:type="spellEnd"/>
      <w:proofErr w:type="gramEnd"/>
      <w:r w:rsidRPr="0027715E">
        <w:rPr>
          <w:rFonts w:ascii="Arial" w:hAnsi="Arial" w:cs="Arial"/>
          <w:sz w:val="24"/>
          <w:szCs w:val="24"/>
        </w:rPr>
        <w:t xml:space="preserve"> земляных работ на территории Подгоренского сельского поселения Калачеевского муниципального района</w:t>
      </w:r>
      <w:r w:rsidRPr="0027715E">
        <w:rPr>
          <w:rStyle w:val="0pt"/>
          <w:rFonts w:ascii="Arial" w:eastAsiaTheme="minorHAnsi" w:hAnsi="Arial" w:cs="Arial"/>
          <w:sz w:val="24"/>
          <w:szCs w:val="24"/>
        </w:rPr>
        <w:t xml:space="preserve"> </w:t>
      </w:r>
      <w:r w:rsidRPr="003E2A49">
        <w:rPr>
          <w:rStyle w:val="0pt"/>
          <w:rFonts w:ascii="Arial" w:eastAsiaTheme="minorHAnsi" w:hAnsi="Arial" w:cs="Arial"/>
          <w:i w:val="0"/>
          <w:sz w:val="24"/>
          <w:szCs w:val="24"/>
        </w:rPr>
        <w:t>Воронежской области</w:t>
      </w:r>
      <w:r w:rsidRPr="0027715E">
        <w:rPr>
          <w:rStyle w:val="0pt"/>
          <w:rFonts w:ascii="Arial" w:eastAsiaTheme="minorHAnsi"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6.2. Результатом предоставления Муниципальной услуги в зависимости от основания для обращения является: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6.2.1. Разрешение на право производства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6.2.2. Решение о закрытии разрешения на производство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w:t>
      </w:r>
      <w:r w:rsidRPr="0027715E">
        <w:rPr>
          <w:rFonts w:ascii="Arial" w:hAnsi="Arial" w:cs="Arial"/>
          <w:sz w:val="24"/>
          <w:szCs w:val="24"/>
        </w:rPr>
        <w:lastRenderedPageBreak/>
        <w:t xml:space="preserve">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 Посредством почтового отправления;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 В личный кабинет Заявителя на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4. Лично Заявителю либо его уполномоченному представителю в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6.5. Форма разрешения приведена в Приложении 1 к настоящему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6.6. Состав реквизитов документа, содержащего решение о предоставлении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регистрационный номер;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дата регистрации: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подпись должностного лица, уполномоченного на подписание результата предоставления Муниципальной услуги. </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7. Срок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7.1. Срок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7.1.2.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7.1.4. </w:t>
      </w:r>
      <w:proofErr w:type="gramStart"/>
      <w:r w:rsidRPr="0027715E">
        <w:rPr>
          <w:rFonts w:ascii="Arial" w:hAnsi="Arial" w:cs="Arial"/>
          <w:sz w:val="24"/>
          <w:szCs w:val="24"/>
        </w:rPr>
        <w:t xml:space="preserve">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7.2. </w:t>
      </w:r>
      <w:proofErr w:type="gramStart"/>
      <w:r w:rsidRPr="0027715E">
        <w:rPr>
          <w:rFonts w:ascii="Arial" w:hAnsi="Arial" w:cs="Arial"/>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w:t>
      </w:r>
      <w:r w:rsidRPr="0027715E">
        <w:rPr>
          <w:rFonts w:ascii="Arial" w:hAnsi="Arial" w:cs="Arial"/>
          <w:sz w:val="24"/>
          <w:szCs w:val="24"/>
        </w:rPr>
        <w:lastRenderedPageBreak/>
        <w:t>разделе 2 настоящего Административного регламента, в течение суток с момента начала аварийно-восстановительных работ соответствующего заявления.</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7.3.1. В случае не</w:t>
      </w:r>
      <w:r w:rsidR="003E2A49">
        <w:rPr>
          <w:rFonts w:ascii="Arial" w:hAnsi="Arial" w:cs="Arial"/>
          <w:sz w:val="24"/>
          <w:szCs w:val="24"/>
        </w:rPr>
        <w:t xml:space="preserve"> </w:t>
      </w:r>
      <w:r w:rsidRPr="0027715E">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7715E">
        <w:rPr>
          <w:rStyle w:val="0pt0"/>
          <w:rFonts w:ascii="Arial" w:eastAsiaTheme="minorHAnsi" w:hAnsi="Arial" w:cs="Arial"/>
          <w:sz w:val="24"/>
          <w:szCs w:val="24"/>
        </w:rPr>
        <w:t>выданного разрешения.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 xml:space="preserve">8. Правовые основания для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8.1. Основными нормативными правовыми актами, регулирующими предоставление Муниципальной услуги, являются: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Градостроительный кодекс Российской Федерации от 29.12.2004 № 190-ФЗ;</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Федеральный закон от 17.11.1995 № 169-ФЗ «Об архитектурной деятельности в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Федеральный закон от 06.04.2011 № 63-ФЗ «Об электронной подписи»;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Приказ </w:t>
      </w:r>
      <w:proofErr w:type="spellStart"/>
      <w:r w:rsidRPr="0027715E">
        <w:rPr>
          <w:rFonts w:ascii="Arial" w:hAnsi="Arial" w:cs="Arial"/>
          <w:sz w:val="24"/>
          <w:szCs w:val="24"/>
        </w:rPr>
        <w:t>Ростехнадзора</w:t>
      </w:r>
      <w:proofErr w:type="spellEnd"/>
      <w:r w:rsidRPr="0027715E">
        <w:rPr>
          <w:rFonts w:ascii="Arial" w:hAnsi="Arial" w:cs="Arial"/>
          <w:sz w:val="24"/>
          <w:szCs w:val="24"/>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 Правила землепользования и застройки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утвержденные</w:t>
      </w:r>
      <w:r w:rsidR="003E2A49">
        <w:rPr>
          <w:rFonts w:ascii="Arial" w:hAnsi="Arial" w:cs="Arial"/>
          <w:sz w:val="24"/>
          <w:szCs w:val="24"/>
        </w:rPr>
        <w:t xml:space="preserve"> </w:t>
      </w:r>
      <w:r w:rsidR="003E2A49">
        <w:rPr>
          <w:rFonts w:ascii="Arial" w:hAnsi="Arial" w:cs="Arial"/>
          <w:sz w:val="24"/>
          <w:szCs w:val="24"/>
        </w:rPr>
        <w:lastRenderedPageBreak/>
        <w:t>решением Совета народных депутатов Подгоренского сельского поселения Калачеевского муниципального района Воронежской области от 23.12.2011 года №93</w:t>
      </w:r>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 Правила благоустройства и санитарного содержания территории </w:t>
      </w:r>
      <w:r>
        <w:rPr>
          <w:rFonts w:ascii="Arial" w:hAnsi="Arial" w:cs="Arial"/>
          <w:sz w:val="24"/>
          <w:szCs w:val="24"/>
        </w:rPr>
        <w:t>Подгоренского</w:t>
      </w:r>
      <w:r w:rsidRPr="0027715E">
        <w:rPr>
          <w:rFonts w:ascii="Arial" w:hAnsi="Arial" w:cs="Arial"/>
          <w:sz w:val="24"/>
          <w:szCs w:val="24"/>
        </w:rPr>
        <w:t xml:space="preserve"> сельского поселения, утвержденные решением Совета народных депутатов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Калачевского муниципального района Воронежской области </w:t>
      </w:r>
      <w:r w:rsidRPr="0027715E">
        <w:rPr>
          <w:rFonts w:ascii="Arial" w:hAnsi="Arial" w:cs="Arial"/>
          <w:bCs/>
          <w:sz w:val="24"/>
          <w:szCs w:val="24"/>
        </w:rPr>
        <w:t xml:space="preserve">от </w:t>
      </w:r>
      <w:r w:rsidR="003E2A49">
        <w:rPr>
          <w:rFonts w:ascii="Arial" w:hAnsi="Arial" w:cs="Arial"/>
          <w:bCs/>
          <w:sz w:val="24"/>
          <w:szCs w:val="24"/>
        </w:rPr>
        <w:t>21</w:t>
      </w:r>
      <w:r w:rsidRPr="0027715E">
        <w:rPr>
          <w:rFonts w:ascii="Arial" w:hAnsi="Arial" w:cs="Arial"/>
          <w:bCs/>
          <w:sz w:val="24"/>
          <w:szCs w:val="24"/>
        </w:rPr>
        <w:t>.1</w:t>
      </w:r>
      <w:r w:rsidR="003E2A49">
        <w:rPr>
          <w:rFonts w:ascii="Arial" w:hAnsi="Arial" w:cs="Arial"/>
          <w:bCs/>
          <w:sz w:val="24"/>
          <w:szCs w:val="24"/>
        </w:rPr>
        <w:t>1</w:t>
      </w:r>
      <w:r w:rsidRPr="0027715E">
        <w:rPr>
          <w:rFonts w:ascii="Arial" w:hAnsi="Arial" w:cs="Arial"/>
          <w:bCs/>
          <w:sz w:val="24"/>
          <w:szCs w:val="24"/>
        </w:rPr>
        <w:t>.201</w:t>
      </w:r>
      <w:r w:rsidR="003E2A49">
        <w:rPr>
          <w:rFonts w:ascii="Arial" w:hAnsi="Arial" w:cs="Arial"/>
          <w:bCs/>
          <w:sz w:val="24"/>
          <w:szCs w:val="24"/>
        </w:rPr>
        <w:t>7</w:t>
      </w:r>
      <w:r w:rsidRPr="0027715E">
        <w:rPr>
          <w:rFonts w:ascii="Arial" w:hAnsi="Arial" w:cs="Arial"/>
          <w:bCs/>
          <w:sz w:val="24"/>
          <w:szCs w:val="24"/>
        </w:rPr>
        <w:t xml:space="preserve"> г. № </w:t>
      </w:r>
      <w:r w:rsidR="003E2A49">
        <w:rPr>
          <w:rFonts w:ascii="Arial" w:hAnsi="Arial" w:cs="Arial"/>
          <w:bCs/>
          <w:sz w:val="24"/>
          <w:szCs w:val="24"/>
        </w:rPr>
        <w:t>81;</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r w:rsidRPr="0027715E">
        <w:rPr>
          <w:rFonts w:ascii="Arial" w:eastAsia="SimSun" w:hAnsi="Arial" w:cs="Arial"/>
          <w:sz w:val="24"/>
          <w:szCs w:val="24"/>
        </w:rPr>
        <w:t>иными действующими в данной сфере нормативными правовыми актами.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«Муниципальные услуги администрации </w:t>
      </w:r>
      <w:r>
        <w:rPr>
          <w:rFonts w:ascii="Arial" w:hAnsi="Arial" w:cs="Arial"/>
          <w:sz w:val="24"/>
          <w:szCs w:val="24"/>
        </w:rPr>
        <w:t>Подгоренского</w:t>
      </w:r>
      <w:r w:rsidRPr="0027715E">
        <w:rPr>
          <w:rFonts w:ascii="Arial" w:hAnsi="Arial" w:cs="Arial"/>
          <w:sz w:val="24"/>
          <w:szCs w:val="24"/>
        </w:rPr>
        <w:t xml:space="preserve"> сельского поселения» раздела «Услуги и сервисы» по адресу </w:t>
      </w:r>
      <w:r w:rsidR="003E2A49" w:rsidRPr="0027715E">
        <w:rPr>
          <w:rFonts w:ascii="Arial" w:hAnsi="Arial" w:cs="Arial"/>
          <w:spacing w:val="7"/>
          <w:sz w:val="24"/>
          <w:szCs w:val="24"/>
        </w:rPr>
        <w:t>https://</w:t>
      </w:r>
      <w:r w:rsidR="003E2A49" w:rsidRPr="0027715E">
        <w:rPr>
          <w:rFonts w:ascii="Arial" w:hAnsi="Arial" w:cs="Arial"/>
          <w:color w:val="000000"/>
          <w:sz w:val="24"/>
          <w:szCs w:val="24"/>
        </w:rPr>
        <w:t>podgorenskoe-r20.gosweb.gosuslugi.ru</w:t>
      </w:r>
      <w:r w:rsidRPr="0027715E">
        <w:rPr>
          <w:rFonts w:ascii="Arial" w:hAnsi="Arial" w:cs="Arial"/>
          <w:sz w:val="24"/>
          <w:szCs w:val="24"/>
        </w:rPr>
        <w:t>.</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9. Исчерпывающий перечень документов</w:t>
      </w:r>
      <w:r w:rsidRPr="0027715E">
        <w:rPr>
          <w:rStyle w:val="90pt"/>
          <w:rFonts w:ascii="Arial" w:eastAsiaTheme="minorHAnsi" w:hAnsi="Arial" w:cs="Arial"/>
          <w:sz w:val="24"/>
          <w:szCs w:val="24"/>
        </w:rPr>
        <w:t xml:space="preserve">, </w:t>
      </w:r>
      <w:r w:rsidRPr="0027715E">
        <w:rPr>
          <w:rFonts w:ascii="Arial" w:hAnsi="Arial" w:cs="Arial"/>
          <w:sz w:val="24"/>
          <w:szCs w:val="24"/>
        </w:rPr>
        <w:t>необходимых для предоставления Муниципальной услуги</w:t>
      </w:r>
      <w:r w:rsidRPr="0027715E">
        <w:rPr>
          <w:rStyle w:val="90pt"/>
          <w:rFonts w:ascii="Arial" w:eastAsiaTheme="minorHAnsi" w:hAnsi="Arial" w:cs="Arial"/>
          <w:sz w:val="24"/>
          <w:szCs w:val="24"/>
        </w:rPr>
        <w:t xml:space="preserve">, </w:t>
      </w:r>
      <w:r w:rsidRPr="0027715E">
        <w:rPr>
          <w:rFonts w:ascii="Arial" w:hAnsi="Arial" w:cs="Arial"/>
          <w:sz w:val="24"/>
          <w:szCs w:val="24"/>
        </w:rPr>
        <w:t>подлежащих представлению Заявителем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27715E">
        <w:rPr>
          <w:rFonts w:ascii="Arial" w:hAnsi="Arial" w:cs="Arial"/>
          <w:sz w:val="24"/>
          <w:szCs w:val="24"/>
        </w:rPr>
        <w:t>ии и ау</w:t>
      </w:r>
      <w:proofErr w:type="gramEnd"/>
      <w:r w:rsidRPr="0027715E">
        <w:rPr>
          <w:rFonts w:ascii="Arial" w:hAnsi="Arial" w:cs="Arial"/>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7715E">
        <w:rPr>
          <w:rFonts w:ascii="Arial" w:hAnsi="Arial" w:cs="Arial"/>
          <w:sz w:val="24"/>
          <w:szCs w:val="24"/>
          <w:lang w:val="en-US"/>
        </w:rPr>
        <w:t>sig</w:t>
      </w:r>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гарантийное письмо по восстановлению покрытия;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 договор на проведение работ, в случае если работы будут проводиться подрядной организацией.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9.2.1. В случае обращения по основаниям, указанным в пункте 6.1.1 настоящего </w:t>
      </w:r>
      <w:r w:rsidRPr="0027715E">
        <w:rPr>
          <w:rStyle w:val="100pt"/>
          <w:rFonts w:ascii="Arial" w:eastAsiaTheme="minorHAnsi" w:hAnsi="Arial" w:cs="Arial"/>
          <w:sz w:val="24"/>
          <w:szCs w:val="24"/>
        </w:rPr>
        <w:t>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в форме электронного документа в личном кабинете на ЕПГУ, РПГУ;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на бумажном носителе в Администрации,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на бумажном носителе посредством почтового отправления.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б) Проект производства работ (вариант оформления представлен в Приложении 4 к настоящему Административному регламенту), который содержит: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7715E">
        <w:rPr>
          <w:rFonts w:ascii="Arial" w:hAnsi="Arial" w:cs="Arial"/>
          <w:sz w:val="24"/>
          <w:szCs w:val="24"/>
        </w:rPr>
        <w:t>безопасности дорожного движения Министерства внутренних дел Российской Федерации</w:t>
      </w:r>
      <w:proofErr w:type="gramEnd"/>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Style w:val="0pt0"/>
          <w:rFonts w:ascii="Arial" w:eastAsiaTheme="minorHAnsi" w:hAnsi="Arial" w:cs="Arial"/>
          <w:sz w:val="24"/>
          <w:szCs w:val="24"/>
        </w:rPr>
        <w:t xml:space="preserve">г) договор о подключении (технологическом присоединении) объектов к сетям </w:t>
      </w:r>
      <w:r w:rsidRPr="0027715E">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9.2.2. В случае обращения по основанию, указанному в пункте 6.1.2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в форме электронного документа в личном кабинете на ЕПГУ, РПГУ;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на бумажном носителе в Администрации,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посредством почтового отправления.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схема участка работ (</w:t>
      </w:r>
      <w:proofErr w:type="spellStart"/>
      <w:r w:rsidRPr="0027715E">
        <w:rPr>
          <w:rFonts w:ascii="Arial" w:hAnsi="Arial" w:cs="Arial"/>
          <w:sz w:val="24"/>
          <w:szCs w:val="24"/>
        </w:rPr>
        <w:t>выкопировка</w:t>
      </w:r>
      <w:proofErr w:type="spellEnd"/>
      <w:r w:rsidRPr="0027715E">
        <w:rPr>
          <w:rFonts w:ascii="Arial" w:hAnsi="Arial" w:cs="Arial"/>
          <w:sz w:val="24"/>
          <w:szCs w:val="24"/>
        </w:rPr>
        <w:t xml:space="preserve"> из исполнительной документации на подземные коммуникации и сооружения);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9.2.3. В случае обращения по основанию, указанному в пункте 6.1.3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в форме электронного документа в личном кабинете на ЕПГУ, РПГУ;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на бумажном носителе в Администрации,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посредством почтового отправления.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календарный график производства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проект производства работ (в случае изменения технических решений);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9.2.4. В случае обращения по основанию, указанному в пункте 6.1.4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в форме электронного документа в личном кабинете на ЕПГУ, РПГУ;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на бумажном носителе в Администрации,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посредством почтового отправления. </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10. Исчерпывающий перечень документов</w:t>
      </w:r>
      <w:r w:rsidRPr="0027715E">
        <w:rPr>
          <w:rStyle w:val="90pt"/>
          <w:rFonts w:ascii="Arial" w:eastAsiaTheme="minorHAnsi" w:hAnsi="Arial" w:cs="Arial"/>
          <w:sz w:val="24"/>
          <w:szCs w:val="24"/>
        </w:rPr>
        <w:t xml:space="preserve">, </w:t>
      </w:r>
      <w:r w:rsidRPr="0027715E">
        <w:rPr>
          <w:rFonts w:ascii="Arial" w:hAnsi="Arial" w:cs="Arial"/>
          <w:sz w:val="24"/>
          <w:szCs w:val="24"/>
        </w:rPr>
        <w:t>необходимых для предоставления Муниципальной услуги</w:t>
      </w:r>
      <w:r w:rsidRPr="0027715E">
        <w:rPr>
          <w:rStyle w:val="90pt"/>
          <w:rFonts w:ascii="Arial" w:eastAsiaTheme="minorHAnsi" w:hAnsi="Arial" w:cs="Arial"/>
          <w:sz w:val="24"/>
          <w:szCs w:val="24"/>
        </w:rPr>
        <w:t xml:space="preserve">, </w:t>
      </w:r>
      <w:r w:rsidRPr="0027715E">
        <w:rPr>
          <w:rFonts w:ascii="Arial" w:hAnsi="Arial" w:cs="Arial"/>
          <w:sz w:val="24"/>
          <w:szCs w:val="24"/>
        </w:rPr>
        <w:t>которые находятся в распоряжении органов власти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 уведомление о планируемом сносе;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 разрешение на строительство;</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е) разрешение на проведение работ по сохранению объектов культурного наследия;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ж) разрешение на вырубку зеленых насаждений;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и) разрешение на размещение объекта;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л) разрешение на установку и эксплуатацию рекламной конструкции;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 технические условия для подключения к сетям инженерно- технического обеспечения;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н) схему движения транспорта и пешеходов.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10.2. Запрещается требовать от Заявителя: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7715E">
        <w:rPr>
          <w:rFonts w:ascii="Arial" w:hAnsi="Arial" w:cs="Arial"/>
          <w:sz w:val="24"/>
          <w:szCs w:val="24"/>
        </w:rPr>
        <w:t xml:space="preserve"> Воронежской области, муниципальными правовыми актами, за исключением документов, включенных в определенный </w:t>
      </w:r>
      <w:hyperlink r:id="rId8" w:history="1">
        <w:r w:rsidRPr="0027715E">
          <w:rPr>
            <w:rFonts w:ascii="Arial" w:hAnsi="Arial" w:cs="Arial"/>
            <w:sz w:val="24"/>
            <w:szCs w:val="24"/>
          </w:rPr>
          <w:t>частью 6 статьи 7</w:t>
        </w:r>
      </w:hyperlink>
      <w:r w:rsidRPr="0027715E">
        <w:rPr>
          <w:rFonts w:ascii="Arial"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history="1">
        <w:r w:rsidRPr="0027715E">
          <w:rPr>
            <w:rFonts w:ascii="Arial" w:hAnsi="Arial" w:cs="Arial"/>
            <w:sz w:val="24"/>
            <w:szCs w:val="24"/>
          </w:rPr>
          <w:t>части 1 статьи 9</w:t>
        </w:r>
      </w:hyperlink>
      <w:r w:rsidRPr="0027715E">
        <w:rPr>
          <w:rFonts w:ascii="Arial" w:hAnsi="Arial" w:cs="Arial"/>
          <w:sz w:val="24"/>
          <w:szCs w:val="24"/>
        </w:rPr>
        <w:t xml:space="preserve"> Федерального закона от 27.07.2010 № 210-ФЗ «Об организации предоставления государственных и муниципальных услуг»;</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 w:history="1">
        <w:r w:rsidRPr="0027715E">
          <w:rPr>
            <w:rFonts w:ascii="Arial" w:hAnsi="Arial" w:cs="Arial"/>
            <w:sz w:val="24"/>
            <w:szCs w:val="24"/>
          </w:rPr>
          <w:t>частью 1.1 статьи 16</w:t>
        </w:r>
      </w:hyperlink>
      <w:r w:rsidRPr="0027715E">
        <w:rPr>
          <w:rFonts w:ascii="Arial"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7715E">
        <w:rPr>
          <w:rFonts w:ascii="Arial" w:hAnsi="Arial" w:cs="Arial"/>
          <w:sz w:val="24"/>
          <w:szCs w:val="24"/>
        </w:rPr>
        <w:t xml:space="preserve"> </w:t>
      </w:r>
      <w:proofErr w:type="gramStart"/>
      <w:r w:rsidRPr="0027715E">
        <w:rPr>
          <w:rFonts w:ascii="Arial" w:hAnsi="Arial" w:cs="Arial"/>
          <w:sz w:val="24"/>
          <w:szCs w:val="24"/>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 w:history="1">
        <w:r w:rsidRPr="0027715E">
          <w:rPr>
            <w:rFonts w:ascii="Arial" w:hAnsi="Arial" w:cs="Arial"/>
            <w:sz w:val="24"/>
            <w:szCs w:val="24"/>
          </w:rPr>
          <w:t>частью 1.1 статьи 16</w:t>
        </w:r>
      </w:hyperlink>
      <w:r w:rsidRPr="0027715E">
        <w:rPr>
          <w:rFonts w:ascii="Arial"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27715E">
          <w:rPr>
            <w:rFonts w:ascii="Arial" w:hAnsi="Arial" w:cs="Arial"/>
            <w:sz w:val="24"/>
            <w:szCs w:val="24"/>
          </w:rPr>
          <w:t>пунктом 7.2 части 1 статьи 16</w:t>
        </w:r>
      </w:hyperlink>
      <w:r w:rsidRPr="0027715E">
        <w:rPr>
          <w:rFonts w:ascii="Arial" w:hAnsi="Arial" w:cs="Arial"/>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11. Исчерпывающий перечень оснований для отказа в приеме документов</w:t>
      </w:r>
      <w:r w:rsidRPr="0027715E">
        <w:rPr>
          <w:rStyle w:val="90pt"/>
          <w:rFonts w:ascii="Arial" w:eastAsiaTheme="minorHAnsi" w:hAnsi="Arial" w:cs="Arial"/>
          <w:sz w:val="24"/>
          <w:szCs w:val="24"/>
        </w:rPr>
        <w:t xml:space="preserve">, </w:t>
      </w:r>
      <w:r w:rsidRPr="0027715E">
        <w:rPr>
          <w:rFonts w:ascii="Arial" w:hAnsi="Arial" w:cs="Arial"/>
          <w:sz w:val="24"/>
          <w:szCs w:val="24"/>
        </w:rPr>
        <w:t>необходимых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11.1. Основаниями для отказа в приеме документов, необходимых для предоставления Муниципальной услуги являются: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11.5. Форма решения об отказе в приеме документов/в предоставлении Муниципальной услуги приведена в Приложении 2 к настоящему Административному регламенту. </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12. Исчерпывающий перечень оснований для приостановления или отказа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12.1. Оснований для приостановления предоставления Муниципальной услуги не предусмотрено.</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12.2. Основания для отказа в предоставлении Муниципальной услуги – Вариант 1 «Выдача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27715E">
        <w:rPr>
          <w:rFonts w:ascii="Arial" w:hAnsi="Arial" w:cs="Arial"/>
          <w:sz w:val="24"/>
          <w:szCs w:val="24"/>
        </w:rPr>
        <w:t>необходимых</w:t>
      </w:r>
      <w:proofErr w:type="gramEnd"/>
      <w:r w:rsidRPr="0027715E">
        <w:rPr>
          <w:rFonts w:ascii="Arial" w:hAnsi="Arial" w:cs="Arial"/>
          <w:sz w:val="24"/>
          <w:szCs w:val="24"/>
        </w:rPr>
        <w:t xml:space="preserve">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 Несоответствие проекта производства работ требованиям, установленным нормативными правовыми актами;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 Невозможность выполнения работ в заявленные сроки;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4) Установлены факты нарушений при проведении земляных работ в соответствии с выданным разрешением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5) Наличие противоречивых сведений в заявлении о предоставлении Муниципальной услуги и приложенных к нему документах.</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12.3. Основанием для отказа в предоставлении Муниципальной услуги – Вариант 2 «Получение разрешения на производство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12.4. Основанием для отказа в предоставлении Муниципальной услуги – Вариант 3 «Продление разрешения на право производства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xml:space="preserve">12.5. Основанием для отказа в предоставлении Муниципальной услуги – Вариант 4 «Закрытие разрешения на право производства земляных работ» является неправильное оформление заявления о закрытии разрешения на производство земляных работ.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12.6. </w:t>
      </w:r>
      <w:proofErr w:type="gramStart"/>
      <w:r w:rsidRPr="0027715E">
        <w:rPr>
          <w:rFonts w:ascii="Arial" w:hAnsi="Arial" w:cs="Arial"/>
          <w:sz w:val="24"/>
          <w:szCs w:val="24"/>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13. Размер платы, взимаемой с Заявителя при предоставлении Муниципальной услуги, и способы ее взимания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Муниципальная услуга предоставляется бесплатно.</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 xml:space="preserve">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15. Срок регистрации запроса Заявителя о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27715E">
        <w:rPr>
          <w:rFonts w:ascii="Arial" w:hAnsi="Arial" w:cs="Arial"/>
          <w:sz w:val="24"/>
          <w:szCs w:val="24"/>
        </w:rPr>
        <w:t>первый</w:t>
      </w:r>
      <w:proofErr w:type="gramEnd"/>
      <w:r w:rsidRPr="0027715E">
        <w:rPr>
          <w:rFonts w:ascii="Arial" w:hAnsi="Arial" w:cs="Arial"/>
          <w:sz w:val="24"/>
          <w:szCs w:val="24"/>
        </w:rPr>
        <w:t xml:space="preserve"> следующий за ним рабочий день. </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16. Требования к помещениям, в которых предоставляется Муниципальная услуга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7715E" w:rsidRPr="0027715E" w:rsidRDefault="0027715E" w:rsidP="0027715E">
      <w:pPr>
        <w:pStyle w:val="a6"/>
        <w:ind w:firstLine="567"/>
        <w:jc w:val="both"/>
        <w:rPr>
          <w:rFonts w:ascii="Arial" w:hAnsi="Arial" w:cs="Arial"/>
          <w:sz w:val="24"/>
          <w:szCs w:val="24"/>
          <w:u w:val="single"/>
        </w:rPr>
      </w:pPr>
      <w:r w:rsidRPr="0027715E">
        <w:rPr>
          <w:rFonts w:ascii="Arial" w:hAnsi="Arial" w:cs="Arial"/>
          <w:sz w:val="24"/>
          <w:szCs w:val="24"/>
        </w:rPr>
        <w:t>В случае</w:t>
      </w:r>
      <w:proofErr w:type="gramStart"/>
      <w:r w:rsidRPr="0027715E">
        <w:rPr>
          <w:rFonts w:ascii="Arial" w:hAnsi="Arial" w:cs="Arial"/>
          <w:sz w:val="24"/>
          <w:szCs w:val="24"/>
        </w:rPr>
        <w:t>,</w:t>
      </w:r>
      <w:proofErr w:type="gramEnd"/>
      <w:r w:rsidRPr="0027715E">
        <w:rPr>
          <w:rFonts w:ascii="Arial"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7715E">
        <w:rPr>
          <w:rFonts w:ascii="Arial" w:hAnsi="Arial" w:cs="Arial"/>
          <w:sz w:val="24"/>
          <w:szCs w:val="24"/>
          <w:lang w:val="en-US"/>
        </w:rPr>
        <w:t>I</w:t>
      </w:r>
      <w:r w:rsidRPr="0027715E">
        <w:rPr>
          <w:rFonts w:ascii="Arial" w:hAnsi="Arial" w:cs="Arial"/>
          <w:sz w:val="24"/>
          <w:szCs w:val="24"/>
        </w:rPr>
        <w:t xml:space="preserve">, II групп, а также инвалидами </w:t>
      </w:r>
      <w:r w:rsidRPr="0027715E">
        <w:rPr>
          <w:rFonts w:ascii="Arial" w:hAnsi="Arial" w:cs="Arial"/>
          <w:sz w:val="24"/>
          <w:szCs w:val="24"/>
          <w:lang w:val="en-US"/>
        </w:rPr>
        <w:t>III</w:t>
      </w:r>
      <w:r w:rsidRPr="0027715E">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наименование;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местонахождение и юридический адрес;</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режим работы;</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график приема;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номера телефонов для справок.</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16.4. Помещения, в которых предоставляется Муниципальная услуга, оснащаются: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противопожарной системой и средствами пожаротушения;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системой оповещения о возникновении чрезвычайной ситуации;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средствами оказания первой медицинской помощи;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туалетными комнатами для посетителей.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16.8. Места приема Заявителей оборудуются информационными табличками (вывесками) с указанием: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номера кабинета и наименования отдела;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фамилии, имени и отчества (последнее - при наличии), должности ответственного лица за прием документов;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графика приема Заявителей.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17. Показатели качества и доступности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возможность выбора Заявителем форм предоставления Муниципальной услуги;</w:t>
      </w:r>
    </w:p>
    <w:p w:rsidR="0027715E" w:rsidRPr="0027715E" w:rsidRDefault="0027715E" w:rsidP="0027715E">
      <w:pPr>
        <w:pStyle w:val="a6"/>
        <w:ind w:firstLine="567"/>
        <w:jc w:val="both"/>
        <w:rPr>
          <w:rFonts w:ascii="Arial" w:hAnsi="Arial" w:cs="Arial"/>
          <w:spacing w:val="7"/>
          <w:sz w:val="24"/>
          <w:szCs w:val="24"/>
        </w:rPr>
      </w:pPr>
      <w:r w:rsidRPr="0027715E">
        <w:rPr>
          <w:rFonts w:ascii="Arial" w:hAnsi="Arial" w:cs="Arial"/>
          <w:sz w:val="24"/>
          <w:szCs w:val="24"/>
        </w:rPr>
        <w:t xml:space="preserve">в) </w:t>
      </w:r>
      <w:r w:rsidRPr="0027715E">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д) доступность обращения за предоставлением Муниципальной услуги, в том числе для маломобильных групп населения;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 Услуги, необходимые и обязательные для предоставления Муниципальной услуги, отсутствуют.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7715E">
        <w:rPr>
          <w:rFonts w:ascii="Arial" w:hAnsi="Arial" w:cs="Arial"/>
          <w:sz w:val="24"/>
          <w:szCs w:val="24"/>
        </w:rPr>
        <w:t>автозаполнение</w:t>
      </w:r>
      <w:proofErr w:type="spellEnd"/>
      <w:r w:rsidRPr="0027715E">
        <w:rPr>
          <w:rFonts w:ascii="Arial"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27715E">
        <w:rPr>
          <w:rFonts w:ascii="Arial" w:hAnsi="Arial" w:cs="Arial"/>
          <w:sz w:val="24"/>
          <w:szCs w:val="24"/>
        </w:rPr>
        <w:t>автозаполнения</w:t>
      </w:r>
      <w:proofErr w:type="spellEnd"/>
      <w:r w:rsidRPr="0027715E">
        <w:rPr>
          <w:rFonts w:ascii="Arial"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18.6.1. Электронные документы представляются в следующих форматах:</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а) </w:t>
      </w:r>
      <w:r w:rsidRPr="0027715E">
        <w:rPr>
          <w:rFonts w:ascii="Arial" w:hAnsi="Arial" w:cs="Arial"/>
          <w:sz w:val="24"/>
          <w:szCs w:val="24"/>
          <w:lang w:val="en-US"/>
        </w:rPr>
        <w:t>xml</w:t>
      </w:r>
      <w:r w:rsidRPr="0027715E">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7715E">
        <w:rPr>
          <w:rFonts w:ascii="Arial" w:hAnsi="Arial" w:cs="Arial"/>
          <w:sz w:val="24"/>
          <w:szCs w:val="24"/>
          <w:lang w:val="en-US"/>
        </w:rPr>
        <w:t>xml</w:t>
      </w:r>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б) </w:t>
      </w:r>
      <w:r w:rsidRPr="0027715E">
        <w:rPr>
          <w:rFonts w:ascii="Arial" w:hAnsi="Arial" w:cs="Arial"/>
          <w:sz w:val="24"/>
          <w:szCs w:val="24"/>
          <w:lang w:val="en-US"/>
        </w:rPr>
        <w:t>doc</w:t>
      </w:r>
      <w:r w:rsidRPr="0027715E">
        <w:rPr>
          <w:rFonts w:ascii="Arial" w:hAnsi="Arial" w:cs="Arial"/>
          <w:sz w:val="24"/>
          <w:szCs w:val="24"/>
        </w:rPr>
        <w:t xml:space="preserve">, </w:t>
      </w:r>
      <w:proofErr w:type="spellStart"/>
      <w:r w:rsidRPr="0027715E">
        <w:rPr>
          <w:rFonts w:ascii="Arial" w:hAnsi="Arial" w:cs="Arial"/>
          <w:sz w:val="24"/>
          <w:szCs w:val="24"/>
          <w:lang w:val="en-US"/>
        </w:rPr>
        <w:t>docx</w:t>
      </w:r>
      <w:proofErr w:type="spellEnd"/>
      <w:r w:rsidRPr="0027715E">
        <w:rPr>
          <w:rFonts w:ascii="Arial" w:hAnsi="Arial" w:cs="Arial"/>
          <w:sz w:val="24"/>
          <w:szCs w:val="24"/>
        </w:rPr>
        <w:t xml:space="preserve">, </w:t>
      </w:r>
      <w:proofErr w:type="spellStart"/>
      <w:r w:rsidRPr="0027715E">
        <w:rPr>
          <w:rFonts w:ascii="Arial" w:hAnsi="Arial" w:cs="Arial"/>
          <w:sz w:val="24"/>
          <w:szCs w:val="24"/>
          <w:lang w:val="en-US"/>
        </w:rPr>
        <w:t>odt</w:t>
      </w:r>
      <w:proofErr w:type="spellEnd"/>
      <w:r w:rsidRPr="0027715E">
        <w:rPr>
          <w:rFonts w:ascii="Arial" w:hAnsi="Arial" w:cs="Arial"/>
          <w:sz w:val="24"/>
          <w:szCs w:val="24"/>
        </w:rPr>
        <w:t xml:space="preserve"> - для документов с текстовым содержанием, не включающим формулы;</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w:t>
      </w:r>
      <w:r w:rsidRPr="0027715E">
        <w:rPr>
          <w:rFonts w:ascii="Arial" w:hAnsi="Arial" w:cs="Arial"/>
          <w:sz w:val="24"/>
          <w:szCs w:val="24"/>
          <w:lang w:val="en-US"/>
        </w:rPr>
        <w:t>pdf</w:t>
      </w:r>
      <w:r w:rsidRPr="0027715E">
        <w:rPr>
          <w:rFonts w:ascii="Arial" w:hAnsi="Arial" w:cs="Arial"/>
          <w:sz w:val="24"/>
          <w:szCs w:val="24"/>
        </w:rPr>
        <w:t xml:space="preserve">, </w:t>
      </w:r>
      <w:r w:rsidRPr="0027715E">
        <w:rPr>
          <w:rFonts w:ascii="Arial" w:hAnsi="Arial" w:cs="Arial"/>
          <w:sz w:val="24"/>
          <w:szCs w:val="24"/>
          <w:lang w:val="en-US"/>
        </w:rPr>
        <w:t>jpg</w:t>
      </w:r>
      <w:r w:rsidRPr="0027715E">
        <w:rPr>
          <w:rFonts w:ascii="Arial" w:hAnsi="Arial" w:cs="Arial"/>
          <w:sz w:val="24"/>
          <w:szCs w:val="24"/>
        </w:rPr>
        <w:t xml:space="preserve">, </w:t>
      </w:r>
      <w:r w:rsidRPr="0027715E">
        <w:rPr>
          <w:rFonts w:ascii="Arial" w:hAnsi="Arial" w:cs="Arial"/>
          <w:sz w:val="24"/>
          <w:szCs w:val="24"/>
          <w:lang w:val="en-US"/>
        </w:rPr>
        <w:t>jpeg</w:t>
      </w:r>
      <w:r w:rsidRPr="0027715E">
        <w:rPr>
          <w:rFonts w:ascii="Arial" w:hAnsi="Arial" w:cs="Arial"/>
          <w:sz w:val="24"/>
          <w:szCs w:val="24"/>
        </w:rPr>
        <w:t xml:space="preserve">, </w:t>
      </w:r>
      <w:proofErr w:type="spellStart"/>
      <w:r w:rsidRPr="0027715E">
        <w:rPr>
          <w:rFonts w:ascii="Arial" w:hAnsi="Arial" w:cs="Arial"/>
          <w:sz w:val="24"/>
          <w:szCs w:val="24"/>
          <w:lang w:val="en-US"/>
        </w:rPr>
        <w:t>png</w:t>
      </w:r>
      <w:proofErr w:type="spellEnd"/>
      <w:r w:rsidRPr="0027715E">
        <w:rPr>
          <w:rFonts w:ascii="Arial" w:hAnsi="Arial" w:cs="Arial"/>
          <w:sz w:val="24"/>
          <w:szCs w:val="24"/>
        </w:rPr>
        <w:t xml:space="preserve">, </w:t>
      </w:r>
      <w:r w:rsidRPr="0027715E">
        <w:rPr>
          <w:rFonts w:ascii="Arial" w:hAnsi="Arial" w:cs="Arial"/>
          <w:sz w:val="24"/>
          <w:szCs w:val="24"/>
          <w:lang w:val="en-US"/>
        </w:rPr>
        <w:t>bmp</w:t>
      </w:r>
      <w:r w:rsidRPr="0027715E">
        <w:rPr>
          <w:rFonts w:ascii="Arial" w:hAnsi="Arial" w:cs="Arial"/>
          <w:sz w:val="24"/>
          <w:szCs w:val="24"/>
        </w:rPr>
        <w:t xml:space="preserve">, </w:t>
      </w:r>
      <w:r w:rsidRPr="0027715E">
        <w:rPr>
          <w:rFonts w:ascii="Arial" w:hAnsi="Arial" w:cs="Arial"/>
          <w:sz w:val="24"/>
          <w:szCs w:val="24"/>
          <w:lang w:val="en-US"/>
        </w:rPr>
        <w:t>tiff</w:t>
      </w:r>
      <w:r w:rsidRPr="0027715E">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г) </w:t>
      </w:r>
      <w:r w:rsidRPr="0027715E">
        <w:rPr>
          <w:rFonts w:ascii="Arial" w:hAnsi="Arial" w:cs="Arial"/>
          <w:sz w:val="24"/>
          <w:szCs w:val="24"/>
          <w:lang w:val="en-US"/>
        </w:rPr>
        <w:t>zip</w:t>
      </w:r>
      <w:r w:rsidRPr="0027715E">
        <w:rPr>
          <w:rFonts w:ascii="Arial" w:hAnsi="Arial" w:cs="Arial"/>
          <w:sz w:val="24"/>
          <w:szCs w:val="24"/>
        </w:rPr>
        <w:t xml:space="preserve">, </w:t>
      </w:r>
      <w:proofErr w:type="spellStart"/>
      <w:r w:rsidRPr="0027715E">
        <w:rPr>
          <w:rFonts w:ascii="Arial" w:hAnsi="Arial" w:cs="Arial"/>
          <w:sz w:val="24"/>
          <w:szCs w:val="24"/>
          <w:lang w:val="en-US"/>
        </w:rPr>
        <w:t>rar</w:t>
      </w:r>
      <w:proofErr w:type="spellEnd"/>
      <w:r w:rsidRPr="0027715E">
        <w:rPr>
          <w:rFonts w:ascii="Arial" w:hAnsi="Arial" w:cs="Arial"/>
          <w:sz w:val="24"/>
          <w:szCs w:val="24"/>
        </w:rPr>
        <w:t xml:space="preserve"> для сжатых документов в один файл;</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 </w:t>
      </w:r>
      <w:r w:rsidRPr="0027715E">
        <w:rPr>
          <w:rFonts w:ascii="Arial" w:hAnsi="Arial" w:cs="Arial"/>
          <w:sz w:val="24"/>
          <w:szCs w:val="24"/>
          <w:lang w:val="en-US"/>
        </w:rPr>
        <w:t>sig</w:t>
      </w:r>
      <w:r w:rsidRPr="0027715E">
        <w:rPr>
          <w:rFonts w:ascii="Arial" w:hAnsi="Arial" w:cs="Arial"/>
          <w:sz w:val="24"/>
          <w:szCs w:val="24"/>
        </w:rPr>
        <w:t xml:space="preserve"> для открепленной усиленной квалифицированной электронной подписи.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7715E">
        <w:rPr>
          <w:rFonts w:ascii="Arial" w:hAnsi="Arial" w:cs="Arial"/>
          <w:sz w:val="24"/>
          <w:szCs w:val="24"/>
          <w:lang w:val="en-US"/>
        </w:rPr>
        <w:t>dpi</w:t>
      </w:r>
      <w:r w:rsidRPr="0027715E">
        <w:rPr>
          <w:rFonts w:ascii="Arial" w:hAnsi="Arial" w:cs="Arial"/>
          <w:sz w:val="24"/>
          <w:szCs w:val="24"/>
        </w:rPr>
        <w:t xml:space="preserve"> (масштаб 1:1) с использованием следующих режимов: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«черно-белый» (при отсутствии в документе графических изображений и (или) цветного текста);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«оттенки серого» (при наличии в документе графических изображений, отличных от цветного графического изображения);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«цветной» или «режим полной цветопередачи» (при наличии в документе цветных графических изображений либо цветного текста);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сохранением всех аутентичных признаков подлинности, а именно: графической подписи лица, печати, углового штампа бланка;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18.6.3. Электронные документы должны обеспечивать: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возможность идентифицировать документ и количество листов в документе;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содержать оглавление, соответствующее их смыслу и содержанию;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Документы, подлежащие представлению в форматах </w:t>
      </w:r>
      <w:proofErr w:type="spellStart"/>
      <w:r w:rsidRPr="0027715E">
        <w:rPr>
          <w:rFonts w:ascii="Arial" w:hAnsi="Arial" w:cs="Arial"/>
          <w:sz w:val="24"/>
          <w:szCs w:val="24"/>
          <w:lang w:val="en-US"/>
        </w:rPr>
        <w:t>xls</w:t>
      </w:r>
      <w:proofErr w:type="spellEnd"/>
      <w:r w:rsidRPr="0027715E">
        <w:rPr>
          <w:rFonts w:ascii="Arial" w:hAnsi="Arial" w:cs="Arial"/>
          <w:sz w:val="24"/>
          <w:szCs w:val="24"/>
        </w:rPr>
        <w:t xml:space="preserve">, </w:t>
      </w:r>
      <w:proofErr w:type="spellStart"/>
      <w:r w:rsidRPr="0027715E">
        <w:rPr>
          <w:rStyle w:val="85pt0pt"/>
          <w:rFonts w:ascii="Arial" w:eastAsia="Candara" w:hAnsi="Arial" w:cs="Arial"/>
          <w:sz w:val="24"/>
          <w:szCs w:val="24"/>
        </w:rPr>
        <w:t>xlIsx</w:t>
      </w:r>
      <w:proofErr w:type="spellEnd"/>
      <w:r w:rsidRPr="0027715E">
        <w:rPr>
          <w:rStyle w:val="85pt0pt"/>
          <w:rFonts w:ascii="Arial" w:eastAsia="Candara" w:hAnsi="Arial" w:cs="Arial"/>
          <w:sz w:val="24"/>
          <w:szCs w:val="24"/>
          <w:lang w:val="ru-RU"/>
        </w:rPr>
        <w:t xml:space="preserve"> </w:t>
      </w:r>
      <w:r w:rsidRPr="0027715E">
        <w:rPr>
          <w:rFonts w:ascii="Arial" w:hAnsi="Arial" w:cs="Arial"/>
          <w:sz w:val="24"/>
          <w:szCs w:val="24"/>
        </w:rPr>
        <w:t xml:space="preserve">или </w:t>
      </w:r>
      <w:proofErr w:type="spellStart"/>
      <w:r w:rsidRPr="0027715E">
        <w:rPr>
          <w:rFonts w:ascii="Arial" w:hAnsi="Arial" w:cs="Arial"/>
          <w:sz w:val="24"/>
          <w:szCs w:val="24"/>
          <w:lang w:val="en-US"/>
        </w:rPr>
        <w:t>ods</w:t>
      </w:r>
      <w:proofErr w:type="spellEnd"/>
      <w:r w:rsidRPr="0027715E">
        <w:rPr>
          <w:rFonts w:ascii="Arial" w:hAnsi="Arial" w:cs="Arial"/>
          <w:sz w:val="24"/>
          <w:szCs w:val="24"/>
        </w:rPr>
        <w:t>, формируются в виде отдельного электронного документа.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xml:space="preserve">18.7. Информационными системами, используемыми для предоставления Муниципальной услуги, являются: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информационная система Воронежской области «Портал Воронежской области в сети Интернет»;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федеральная государственная информационная система «Единая система идентификац</w:t>
      </w:r>
      <w:proofErr w:type="gramStart"/>
      <w:r w:rsidRPr="0027715E">
        <w:rPr>
          <w:rFonts w:ascii="Arial" w:hAnsi="Arial" w:cs="Arial"/>
          <w:sz w:val="24"/>
          <w:szCs w:val="24"/>
        </w:rPr>
        <w:t>ии и ау</w:t>
      </w:r>
      <w:proofErr w:type="gramEnd"/>
      <w:r w:rsidRPr="0027715E">
        <w:rPr>
          <w:rFonts w:ascii="Arial" w:hAnsi="Arial" w:cs="Arial"/>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МФЦ осуществляет: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выдачу Заявителю результата предоставления Муниципальной услуги на бумажном носителе.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18.11. Информирование Заявителей в МФЦ осуществляется следующими способами: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путем размещения информации на официальных сайтах и информационных стендах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изложить обращение в письменной форме (ответ направляется Заявителю в соответствии со способом, указанным в обращении);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назначить другое время для консультаций.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18.14. Заявление и документы, предусмотренные настоящим Административным регламентом, необходимые для предоставления Муниципальной услуги, могут быть </w:t>
      </w:r>
      <w:r w:rsidRPr="0027715E">
        <w:rPr>
          <w:rFonts w:ascii="Arial" w:hAnsi="Arial" w:cs="Arial"/>
          <w:sz w:val="24"/>
          <w:szCs w:val="24"/>
        </w:rPr>
        <w:lastRenderedPageBreak/>
        <w:t>поданы заявителем через МФЦ, а также в электронной форме, в том числе с использованием ЕПГУ, РПГУ.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18.15. Заявитель вправе обратиться в МФЦ по месту нахождения земельного участка.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7715E">
        <w:rPr>
          <w:rFonts w:ascii="Arial"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18.16. Способы подачи заявления и документов и получение результата Муниципальной услуги в МФЦ (по выбору Заявителя):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Заявитель подает заявление и документы в МФЦ, результат Муниципальной услуги Заявитель получает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18.17. </w:t>
      </w:r>
      <w:proofErr w:type="gramStart"/>
      <w:r w:rsidRPr="0027715E">
        <w:rPr>
          <w:rFonts w:ascii="Arial" w:hAnsi="Arial" w:cs="Arial"/>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7715E">
        <w:rPr>
          <w:rStyle w:val="0pt0"/>
          <w:rFonts w:ascii="Arial" w:eastAsiaTheme="minorHAnsi" w:hAnsi="Arial" w:cs="Arial"/>
          <w:sz w:val="24"/>
          <w:szCs w:val="24"/>
        </w:rPr>
        <w:t>самоуправления».</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Работник МФЦ осуществляет следующие действия: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проверяет полномочия представителя Заявителя (в случае обращения представителя Заявителя);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определяет статус исполнения заявления в АИС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выдает результат предоставления Муниципальной услуги на бумажном носителе.</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3E2A49">
      <w:pPr>
        <w:pStyle w:val="a6"/>
        <w:ind w:firstLine="567"/>
        <w:jc w:val="center"/>
        <w:rPr>
          <w:rFonts w:ascii="Arial" w:hAnsi="Arial" w:cs="Arial"/>
          <w:b/>
          <w:sz w:val="24"/>
          <w:szCs w:val="24"/>
        </w:rPr>
      </w:pPr>
      <w:bookmarkStart w:id="2" w:name="bookmark1"/>
      <w:r w:rsidRPr="0027715E">
        <w:rPr>
          <w:rFonts w:ascii="Arial" w:hAnsi="Arial" w:cs="Arial"/>
          <w:sz w:val="24"/>
          <w:szCs w:val="24"/>
          <w:lang w:val="en-US"/>
        </w:rPr>
        <w:t>III</w:t>
      </w:r>
      <w:r w:rsidRPr="0027715E">
        <w:rPr>
          <w:rFonts w:ascii="Arial" w:hAnsi="Arial" w:cs="Arial"/>
          <w:sz w:val="24"/>
          <w:szCs w:val="24"/>
        </w:rPr>
        <w:t>. Состав, последовательность и сроки выполнения административных процедур, требования к порядку их выполнения</w:t>
      </w:r>
      <w:bookmarkEnd w:id="2"/>
    </w:p>
    <w:p w:rsidR="0027715E" w:rsidRPr="0027715E" w:rsidRDefault="0027715E" w:rsidP="0027715E">
      <w:pPr>
        <w:pStyle w:val="a6"/>
        <w:ind w:firstLine="567"/>
        <w:jc w:val="both"/>
        <w:rPr>
          <w:rFonts w:ascii="Arial" w:hAnsi="Arial" w:cs="Arial"/>
          <w:b/>
          <w:sz w:val="24"/>
          <w:szCs w:val="24"/>
        </w:rPr>
      </w:pP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19. Состав, последовательность и сроки выполнения административных процедур (действий) при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19.1. Перечень вариантов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Вариант 1. Выдача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Вариант 2. Получение разрешения на производство земляных работ в связи с аварийно-восстановительными работами;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Вариант 3. Продление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Вариант 4. Закрытие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Описание административной процедуры профилирования Заявителя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19.2. Перечень административных процедур:</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прием и регистрация Заявления и документов, необходимых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принятие решения о предоставлении (об 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 подписание и направление (выдача) результата предоставления Муниципальной услуги Заявителю.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Подразделы, содержащие описание вариантов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20. Вариант 1. Выдача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Перечень и описание административных процедур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20.1. Прием и регистрация заявления и документов, необходимых для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При личном обращении Заявителя или уполномоченного представителя в Администрацию</w:t>
      </w:r>
      <w:r w:rsidRPr="0027715E">
        <w:rPr>
          <w:rFonts w:ascii="Arial" w:hAnsi="Arial" w:cs="Arial"/>
          <w:i/>
          <w:sz w:val="24"/>
          <w:szCs w:val="24"/>
        </w:rPr>
        <w:t xml:space="preserve"> </w:t>
      </w:r>
      <w:r w:rsidRPr="0027715E">
        <w:rPr>
          <w:rFonts w:ascii="Arial" w:hAnsi="Arial" w:cs="Arial"/>
          <w:sz w:val="24"/>
          <w:szCs w:val="24"/>
        </w:rPr>
        <w:t>либо в МФЦ должностное лицо, уполномоченное на прием документов: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устанавливает предмет обращения, личность Заявителя;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w:t>
      </w:r>
      <w:r w:rsidRPr="0027715E">
        <w:rPr>
          <w:rFonts w:ascii="Arial" w:hAnsi="Arial" w:cs="Arial"/>
          <w:sz w:val="24"/>
          <w:szCs w:val="24"/>
        </w:rPr>
        <w:lastRenderedPageBreak/>
        <w:t xml:space="preserve">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 w:history="1">
        <w:r w:rsidRPr="0027715E">
          <w:rPr>
            <w:rFonts w:ascii="Arial" w:hAnsi="Arial" w:cs="Arial"/>
            <w:sz w:val="24"/>
            <w:szCs w:val="24"/>
          </w:rPr>
          <w:t>частью 18 статьи 14.1</w:t>
        </w:r>
      </w:hyperlink>
      <w:r w:rsidRPr="0027715E">
        <w:rPr>
          <w:rFonts w:ascii="Arial" w:hAnsi="Arial" w:cs="Arial"/>
          <w:sz w:val="24"/>
          <w:szCs w:val="24"/>
        </w:rPr>
        <w:t xml:space="preserve"> Федерального закона от 27 июля 2006 года № 149-ФЗ «Об информации, информационных технологиях и о защите информации».</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7715E" w:rsidRPr="0027715E" w:rsidRDefault="0027715E" w:rsidP="0027715E">
      <w:pPr>
        <w:pStyle w:val="a6"/>
        <w:ind w:firstLine="567"/>
        <w:jc w:val="both"/>
        <w:rPr>
          <w:rFonts w:ascii="Arial" w:eastAsia="SimSun" w:hAnsi="Arial" w:cs="Arial"/>
          <w:b/>
          <w:sz w:val="24"/>
          <w:szCs w:val="24"/>
          <w:u w:val="single"/>
        </w:rPr>
      </w:pPr>
      <w:r w:rsidRPr="0027715E">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27715E" w:rsidRPr="0027715E" w:rsidRDefault="0027715E" w:rsidP="0027715E">
      <w:pPr>
        <w:pStyle w:val="a6"/>
        <w:ind w:firstLine="567"/>
        <w:jc w:val="both"/>
        <w:rPr>
          <w:rFonts w:ascii="Arial" w:eastAsia="Calibri" w:hAnsi="Arial" w:cs="Arial"/>
          <w:sz w:val="24"/>
          <w:szCs w:val="24"/>
        </w:rPr>
      </w:pPr>
      <w:r w:rsidRPr="0027715E">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27715E">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7715E" w:rsidRPr="0027715E" w:rsidRDefault="0027715E" w:rsidP="0027715E">
      <w:pPr>
        <w:pStyle w:val="a6"/>
        <w:ind w:firstLine="567"/>
        <w:jc w:val="both"/>
        <w:rPr>
          <w:rFonts w:ascii="Arial" w:eastAsia="SimSun" w:hAnsi="Arial" w:cs="Arial"/>
          <w:sz w:val="24"/>
          <w:szCs w:val="24"/>
        </w:rPr>
      </w:pPr>
      <w:r w:rsidRPr="0027715E">
        <w:rPr>
          <w:rFonts w:ascii="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27715E">
        <w:rPr>
          <w:rFonts w:ascii="Arial" w:eastAsia="SimSun"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20.2. </w:t>
      </w:r>
      <w:r w:rsidRPr="0027715E">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7715E" w:rsidRPr="0027715E" w:rsidRDefault="0027715E" w:rsidP="0027715E">
      <w:pPr>
        <w:pStyle w:val="a6"/>
        <w:ind w:firstLine="567"/>
        <w:jc w:val="both"/>
        <w:rPr>
          <w:rFonts w:ascii="Arial" w:eastAsia="SimSun" w:hAnsi="Arial" w:cs="Arial"/>
          <w:sz w:val="24"/>
          <w:szCs w:val="24"/>
        </w:rPr>
      </w:pPr>
      <w:r w:rsidRPr="0027715E">
        <w:rPr>
          <w:rFonts w:ascii="Arial" w:hAnsi="Arial" w:cs="Arial"/>
          <w:sz w:val="24"/>
          <w:szCs w:val="24"/>
        </w:rPr>
        <w:t xml:space="preserve">Специалист </w:t>
      </w:r>
      <w:r w:rsidRPr="0027715E">
        <w:rPr>
          <w:rFonts w:ascii="Arial" w:eastAsia="SimSun" w:hAnsi="Arial" w:cs="Arial"/>
          <w:sz w:val="24"/>
          <w:szCs w:val="24"/>
        </w:rPr>
        <w:t>в рамках межведомственного информационного взаимодействия запрашивает:</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27715E">
        <w:rPr>
          <w:rFonts w:ascii="Arial" w:hAnsi="Arial" w:cs="Arial"/>
          <w:sz w:val="24"/>
          <w:szCs w:val="24"/>
        </w:rPr>
        <w:t>земельный участок, на котором планируется проведение земляных работ</w:t>
      </w:r>
      <w:r w:rsidRPr="0027715E">
        <w:rPr>
          <w:rFonts w:ascii="Arial" w:eastAsia="SimSun" w:hAnsi="Arial" w:cs="Arial"/>
          <w:sz w:val="24"/>
          <w:szCs w:val="24"/>
        </w:rPr>
        <w:t>;</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б) в Управлении Федеральной налоговой службы по Воронежской области:</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27715E" w:rsidRPr="0027715E" w:rsidRDefault="0027715E" w:rsidP="0027715E">
      <w:pPr>
        <w:pStyle w:val="a6"/>
        <w:ind w:firstLine="567"/>
        <w:jc w:val="both"/>
        <w:rPr>
          <w:rFonts w:ascii="Arial" w:eastAsia="Calibri" w:hAnsi="Arial" w:cs="Arial"/>
          <w:sz w:val="24"/>
          <w:szCs w:val="24"/>
        </w:rPr>
      </w:pPr>
      <w:r w:rsidRPr="0027715E">
        <w:rPr>
          <w:rFonts w:ascii="Arial" w:hAnsi="Arial" w:cs="Arial"/>
          <w:sz w:val="24"/>
          <w:szCs w:val="24"/>
        </w:rPr>
        <w:t xml:space="preserve">в) </w:t>
      </w:r>
      <w:r w:rsidRPr="0027715E">
        <w:rPr>
          <w:rFonts w:ascii="Arial" w:eastAsia="Calibri" w:hAnsi="Arial" w:cs="Arial"/>
          <w:sz w:val="24"/>
          <w:szCs w:val="24"/>
        </w:rPr>
        <w:t>направляет запрос на</w:t>
      </w:r>
      <w:r w:rsidRPr="0027715E">
        <w:rPr>
          <w:rFonts w:ascii="Arial" w:hAnsi="Arial" w:cs="Arial"/>
          <w:sz w:val="24"/>
          <w:szCs w:val="24"/>
        </w:rPr>
        <w:t xml:space="preserve"> </w:t>
      </w:r>
      <w:r w:rsidRPr="0027715E">
        <w:rPr>
          <w:rFonts w:ascii="Arial" w:eastAsia="Calibri" w:hAnsi="Arial" w:cs="Arial"/>
          <w:sz w:val="24"/>
          <w:szCs w:val="24"/>
        </w:rPr>
        <w:t xml:space="preserve">согласование схемы движения транспорта и пешеходов с ОГИБДД УМВД России по </w:t>
      </w:r>
      <w:proofErr w:type="spellStart"/>
      <w:r w:rsidRPr="0027715E">
        <w:rPr>
          <w:rFonts w:ascii="Arial" w:eastAsia="Calibri" w:hAnsi="Arial" w:cs="Arial"/>
          <w:sz w:val="24"/>
          <w:szCs w:val="24"/>
        </w:rPr>
        <w:t>Калачеевскому</w:t>
      </w:r>
      <w:proofErr w:type="spellEnd"/>
      <w:r w:rsidRPr="0027715E">
        <w:rPr>
          <w:rFonts w:ascii="Arial" w:eastAsia="Calibri" w:hAnsi="Arial" w:cs="Arial"/>
          <w:sz w:val="24"/>
          <w:szCs w:val="24"/>
        </w:rPr>
        <w:t xml:space="preserve"> муниципальному району</w:t>
      </w:r>
      <w:r w:rsidRPr="0027715E">
        <w:rPr>
          <w:rFonts w:ascii="Arial" w:eastAsia="SimSun" w:hAnsi="Arial" w:cs="Arial"/>
          <w:sz w:val="24"/>
          <w:szCs w:val="24"/>
        </w:rPr>
        <w:t xml:space="preserve"> </w:t>
      </w:r>
      <w:r w:rsidRPr="0027715E">
        <w:rPr>
          <w:rFonts w:ascii="Arial" w:eastAsia="Calibri" w:hAnsi="Arial" w:cs="Arial"/>
          <w:sz w:val="24"/>
          <w:szCs w:val="24"/>
        </w:rPr>
        <w:t>Воронежской области.</w:t>
      </w:r>
    </w:p>
    <w:p w:rsidR="0027715E" w:rsidRPr="0027715E" w:rsidRDefault="0027715E" w:rsidP="0027715E">
      <w:pPr>
        <w:pStyle w:val="a6"/>
        <w:ind w:firstLine="567"/>
        <w:jc w:val="both"/>
        <w:rPr>
          <w:rFonts w:ascii="Arial" w:eastAsia="Calibri" w:hAnsi="Arial" w:cs="Arial"/>
          <w:sz w:val="24"/>
          <w:szCs w:val="24"/>
        </w:rPr>
      </w:pPr>
      <w:r w:rsidRPr="0027715E">
        <w:rPr>
          <w:rFonts w:ascii="Arial" w:eastAsia="Calibri" w:hAnsi="Arial" w:cs="Arial"/>
          <w:sz w:val="24"/>
          <w:szCs w:val="24"/>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Межведомственный запрос формируется в соответствии с требованиями Федерального </w:t>
      </w:r>
      <w:hyperlink r:id="rId14" w:history="1">
        <w:r w:rsidRPr="0027715E">
          <w:rPr>
            <w:rFonts w:ascii="Arial" w:hAnsi="Arial" w:cs="Arial"/>
            <w:sz w:val="24"/>
            <w:szCs w:val="24"/>
          </w:rPr>
          <w:t>закона</w:t>
        </w:r>
      </w:hyperlink>
      <w:r w:rsidRPr="0027715E">
        <w:rPr>
          <w:rFonts w:ascii="Arial" w:hAnsi="Arial" w:cs="Arial"/>
          <w:sz w:val="24"/>
          <w:szCs w:val="24"/>
        </w:rPr>
        <w:t xml:space="preserve"> от 27 июля 2010 года № 210-ФЗ и должен содержать следующие сведения: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наименование органа, направляющего межведомственный запрос;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наименование органа или организации, в адрес которых направляется межведомственный запрос;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7715E">
        <w:rPr>
          <w:rFonts w:ascii="Arial" w:hAnsi="Arial" w:cs="Arial"/>
          <w:sz w:val="24"/>
          <w:szCs w:val="24"/>
        </w:rPr>
        <w:t>также</w:t>
      </w:r>
      <w:proofErr w:type="gramEnd"/>
      <w:r w:rsidRPr="0027715E">
        <w:rPr>
          <w:rFonts w:ascii="Arial" w:hAnsi="Arial" w:cs="Arial"/>
          <w:sz w:val="24"/>
          <w:szCs w:val="24"/>
        </w:rPr>
        <w:t xml:space="preserve"> если имеется номер (идентификатор) такой услуги в реестре муниципальных услуг;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7715E">
        <w:rPr>
          <w:rFonts w:ascii="Arial" w:hAnsi="Arial" w:cs="Arial"/>
          <w:sz w:val="24"/>
          <w:szCs w:val="24"/>
        </w:rPr>
        <w:t>таких</w:t>
      </w:r>
      <w:proofErr w:type="gramEnd"/>
      <w:r w:rsidRPr="0027715E">
        <w:rPr>
          <w:rFonts w:ascii="Arial" w:hAnsi="Arial" w:cs="Arial"/>
          <w:sz w:val="24"/>
          <w:szCs w:val="24"/>
        </w:rPr>
        <w:t xml:space="preserve"> документа и (или) информации;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контактная информация для направления ответа на межведомственный запрос;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дата направления межведомственного запроса;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информация о факте получения согласия на обработку персональных данных.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7715E" w:rsidRPr="0027715E" w:rsidRDefault="0027715E" w:rsidP="0027715E">
      <w:pPr>
        <w:pStyle w:val="a6"/>
        <w:ind w:firstLine="567"/>
        <w:jc w:val="both"/>
        <w:rPr>
          <w:rFonts w:ascii="Arial" w:eastAsia="Calibri" w:hAnsi="Arial" w:cs="Arial"/>
          <w:sz w:val="24"/>
          <w:szCs w:val="24"/>
        </w:rPr>
      </w:pPr>
      <w:r w:rsidRPr="0027715E">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20.3. Принятие решения о предоставлении (об 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lastRenderedPageBreak/>
        <w:t xml:space="preserve">При представлении Заявителем необходимых документов в соответствии с пунктом 9 и отсутствии </w:t>
      </w:r>
      <w:r w:rsidRPr="0027715E">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7715E">
        <w:rPr>
          <w:rFonts w:ascii="Arial" w:hAnsi="Arial" w:cs="Arial"/>
          <w:sz w:val="24"/>
          <w:szCs w:val="24"/>
        </w:rPr>
        <w:t>разрешения на производство земляных работ по форме согласно Приложению № 1 к настоящему Административному регламенту.</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Подготовленный</w:t>
      </w:r>
      <w:r w:rsidRPr="0027715E">
        <w:rPr>
          <w:rFonts w:ascii="Arial" w:eastAsia="SimSun" w:hAnsi="Arial" w:cs="Arial"/>
          <w:sz w:val="24"/>
          <w:szCs w:val="24"/>
        </w:rPr>
        <w:t xml:space="preserve"> специалистом проект </w:t>
      </w:r>
      <w:r w:rsidRPr="0027715E">
        <w:rPr>
          <w:rFonts w:ascii="Arial" w:hAnsi="Arial" w:cs="Arial"/>
          <w:sz w:val="24"/>
          <w:szCs w:val="24"/>
        </w:rPr>
        <w:t xml:space="preserve">Решения о предоставлении разрешения на производство земляных работ либо об отказе в его предоставлении передается на подпись главе </w:t>
      </w:r>
      <w:r>
        <w:rPr>
          <w:rFonts w:ascii="Arial" w:hAnsi="Arial" w:cs="Arial"/>
          <w:sz w:val="24"/>
          <w:szCs w:val="24"/>
        </w:rPr>
        <w:t>Подгоренского</w:t>
      </w:r>
      <w:r w:rsidRPr="0027715E">
        <w:rPr>
          <w:rFonts w:ascii="Arial" w:hAnsi="Arial" w:cs="Arial"/>
          <w:sz w:val="24"/>
          <w:szCs w:val="24"/>
        </w:rPr>
        <w:t xml:space="preserve"> сельского поселения.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Решение</w:t>
      </w:r>
      <w:r w:rsidRPr="0027715E">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20.4. Выдача (направление) результата предоставления Муниципальной услуги Заявителю.</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Истребование дополнительных сведений у Заявителя не предусмотрено.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21. Вариант 2. Получение разрешения на производство земляных работ в связи с аварийно-восстановительными работами.</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21.1.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proofErr w:type="spellStart"/>
      <w:r w:rsidRPr="0027715E">
        <w:rPr>
          <w:rFonts w:ascii="Arial" w:eastAsia="SimSun" w:hAnsi="Arial" w:cs="Arial"/>
          <w:sz w:val="24"/>
          <w:szCs w:val="24"/>
        </w:rPr>
        <w:t>п.п</w:t>
      </w:r>
      <w:proofErr w:type="spellEnd"/>
      <w:r w:rsidRPr="0027715E">
        <w:rPr>
          <w:rFonts w:ascii="Arial" w:eastAsia="SimSun" w:hAnsi="Arial" w:cs="Arial"/>
          <w:sz w:val="24"/>
          <w:szCs w:val="24"/>
        </w:rPr>
        <w:t xml:space="preserve">. 20.1-20.2.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21.2.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21.3.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21.4. </w:t>
      </w:r>
      <w:proofErr w:type="gramStart"/>
      <w:r w:rsidRPr="0027715E">
        <w:rPr>
          <w:rFonts w:ascii="Arial" w:eastAsia="SimSun" w:hAnsi="Arial" w:cs="Arial"/>
          <w:sz w:val="24"/>
          <w:szCs w:val="24"/>
        </w:rPr>
        <w:t>При отсутствии оснований для отказа в предоставлении Муниципальной услуги в соответствии с вариантом</w:t>
      </w:r>
      <w:proofErr w:type="gramEnd"/>
      <w:r w:rsidRPr="0027715E">
        <w:rPr>
          <w:rFonts w:ascii="Arial" w:eastAsia="SimSun" w:hAnsi="Arial" w:cs="Arial"/>
          <w:sz w:val="24"/>
          <w:szCs w:val="24"/>
        </w:rPr>
        <w:t xml:space="preserve"> 2 специалист рассматривает документы и принимает решение о выдаче разрешения на производство земляных работ </w:t>
      </w:r>
      <w:r w:rsidRPr="0027715E">
        <w:rPr>
          <w:rFonts w:ascii="Arial" w:hAnsi="Arial" w:cs="Arial"/>
          <w:sz w:val="24"/>
          <w:szCs w:val="24"/>
        </w:rPr>
        <w:t>в связи с аварийно-восстановительными работами.</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lastRenderedPageBreak/>
        <w:t xml:space="preserve">21.5. </w:t>
      </w:r>
      <w:proofErr w:type="gramStart"/>
      <w:r w:rsidRPr="0027715E">
        <w:rPr>
          <w:rFonts w:ascii="Arial" w:eastAsia="SimSun" w:hAnsi="Arial" w:cs="Arial"/>
          <w:sz w:val="24"/>
          <w:szCs w:val="24"/>
        </w:rPr>
        <w:t>При наличии оснований для отказа в предоставлении Муниципальной услуги в соответствии с вариантом</w:t>
      </w:r>
      <w:proofErr w:type="gramEnd"/>
      <w:r w:rsidRPr="0027715E">
        <w:rPr>
          <w:rFonts w:ascii="Arial" w:eastAsia="SimSun" w:hAnsi="Arial" w:cs="Arial"/>
          <w:sz w:val="24"/>
          <w:szCs w:val="24"/>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27715E">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7715E">
        <w:rPr>
          <w:rFonts w:ascii="Arial" w:eastAsia="SimSun" w:hAnsi="Arial" w:cs="Arial"/>
          <w:sz w:val="24"/>
          <w:szCs w:val="24"/>
        </w:rPr>
        <w:t xml:space="preserve">об </w:t>
      </w:r>
      <w:r w:rsidRPr="0027715E">
        <w:rPr>
          <w:rFonts w:ascii="Arial" w:hAnsi="Arial" w:cs="Arial"/>
          <w:sz w:val="24"/>
          <w:szCs w:val="24"/>
        </w:rPr>
        <w:t>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21.6. </w:t>
      </w:r>
      <w:proofErr w:type="gramStart"/>
      <w:r w:rsidRPr="0027715E">
        <w:rPr>
          <w:rFonts w:ascii="Arial" w:hAnsi="Arial" w:cs="Arial"/>
          <w:sz w:val="24"/>
          <w:szCs w:val="24"/>
        </w:rPr>
        <w:t xml:space="preserve">Решение о </w:t>
      </w:r>
      <w:r w:rsidRPr="0027715E">
        <w:rPr>
          <w:rFonts w:ascii="Arial" w:eastAsia="SimSun" w:hAnsi="Arial" w:cs="Arial"/>
          <w:sz w:val="24"/>
          <w:szCs w:val="24"/>
        </w:rPr>
        <w:t xml:space="preserve">выдаче разрешения на производство земляных работ </w:t>
      </w:r>
      <w:r w:rsidRPr="0027715E">
        <w:rPr>
          <w:rFonts w:ascii="Arial" w:hAnsi="Arial" w:cs="Arial"/>
          <w:sz w:val="24"/>
          <w:szCs w:val="24"/>
        </w:rPr>
        <w:t xml:space="preserve">в связи с аварийно-восстановительными работами (об отказе в </w:t>
      </w:r>
      <w:r w:rsidRPr="0027715E">
        <w:rPr>
          <w:rFonts w:ascii="Arial" w:eastAsia="SimSun" w:hAnsi="Arial" w:cs="Arial"/>
          <w:sz w:val="24"/>
          <w:szCs w:val="24"/>
        </w:rPr>
        <w:t xml:space="preserve">выдаче разрешения на производство земляных работ </w:t>
      </w:r>
      <w:r w:rsidRPr="0027715E">
        <w:rPr>
          <w:rFonts w:ascii="Arial" w:hAnsi="Arial" w:cs="Arial"/>
          <w:sz w:val="24"/>
          <w:szCs w:val="24"/>
        </w:rPr>
        <w:t xml:space="preserve">в связи с аварийно-восстановительными работами) подписывается главой </w:t>
      </w:r>
      <w:r>
        <w:rPr>
          <w:rFonts w:ascii="Arial" w:hAnsi="Arial" w:cs="Arial"/>
          <w:sz w:val="24"/>
          <w:szCs w:val="24"/>
        </w:rPr>
        <w:t>Подгоренского</w:t>
      </w:r>
      <w:r w:rsidRPr="0027715E">
        <w:rPr>
          <w:rFonts w:ascii="Arial" w:hAnsi="Arial" w:cs="Arial"/>
          <w:sz w:val="24"/>
          <w:szCs w:val="24"/>
        </w:rPr>
        <w:t xml:space="preserve"> сельского поселения в течение 1 рабочего дня </w:t>
      </w:r>
      <w:r w:rsidRPr="0027715E">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Pr="0027715E">
        <w:rPr>
          <w:rFonts w:ascii="Arial" w:hAnsi="Arial" w:cs="Arial"/>
          <w:sz w:val="24"/>
          <w:szCs w:val="24"/>
        </w:rPr>
        <w:t xml:space="preserve">. </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Указанное решение</w:t>
      </w:r>
      <w:r w:rsidRPr="0027715E">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27715E" w:rsidRPr="0027715E" w:rsidRDefault="0027715E" w:rsidP="0027715E">
      <w:pPr>
        <w:pStyle w:val="a6"/>
        <w:ind w:firstLine="567"/>
        <w:jc w:val="both"/>
        <w:rPr>
          <w:rFonts w:ascii="Arial" w:eastAsia="SimSun" w:hAnsi="Arial" w:cs="Arial"/>
          <w:sz w:val="24"/>
          <w:szCs w:val="24"/>
        </w:rPr>
      </w:pPr>
      <w:r w:rsidRPr="0027715E">
        <w:rPr>
          <w:rFonts w:ascii="Arial" w:hAnsi="Arial" w:cs="Arial"/>
          <w:sz w:val="24"/>
          <w:szCs w:val="24"/>
        </w:rPr>
        <w:t xml:space="preserve">21.7. </w:t>
      </w:r>
      <w:r w:rsidRPr="0027715E">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20.3-20.4 настоящего Административного регламента.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21.8. Срок предоставления Муниципальной услуги в соответствии с вариантом 2 указан в п.7.1.2.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21.9.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Истребование дополнительных сведений у Заявителя не предусмотрено.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22. Вариант 3. </w:t>
      </w:r>
      <w:r w:rsidRPr="0027715E">
        <w:rPr>
          <w:rFonts w:ascii="Arial" w:hAnsi="Arial" w:cs="Arial"/>
          <w:sz w:val="24"/>
          <w:szCs w:val="24"/>
        </w:rPr>
        <w:t>Продление разрешения на производство земляных работ.</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22.1. Основанием для продления разрешения на производство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пп.20.1-20.2.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22.3.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22.4. </w:t>
      </w:r>
      <w:r w:rsidRPr="0027715E">
        <w:rPr>
          <w:rFonts w:ascii="Arial" w:hAnsi="Arial" w:cs="Arial"/>
          <w:sz w:val="24"/>
          <w:szCs w:val="24"/>
        </w:rPr>
        <w:t xml:space="preserve">При отсутствии </w:t>
      </w:r>
      <w:r w:rsidRPr="0027715E">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7715E">
        <w:rPr>
          <w:rFonts w:ascii="Arial" w:hAnsi="Arial" w:cs="Arial"/>
          <w:sz w:val="24"/>
          <w:szCs w:val="24"/>
        </w:rPr>
        <w:t>Решения о продлении разрешения на производство земляных работ по форме согласно Приложению 1 к настоящему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Подготовленный</w:t>
      </w:r>
      <w:r w:rsidRPr="0027715E">
        <w:rPr>
          <w:rFonts w:ascii="Arial" w:eastAsia="SimSun" w:hAnsi="Arial" w:cs="Arial"/>
          <w:sz w:val="24"/>
          <w:szCs w:val="24"/>
        </w:rPr>
        <w:t xml:space="preserve"> специалистом проект </w:t>
      </w:r>
      <w:r w:rsidRPr="0027715E">
        <w:rPr>
          <w:rFonts w:ascii="Arial" w:hAnsi="Arial" w:cs="Arial"/>
          <w:sz w:val="24"/>
          <w:szCs w:val="24"/>
        </w:rPr>
        <w:t xml:space="preserve">Решения о продлении разрешения на производство земляных работ либо об отказе в предоставлении Муниципальной услуги передается на подпись главе </w:t>
      </w:r>
      <w:r>
        <w:rPr>
          <w:rFonts w:ascii="Arial" w:hAnsi="Arial" w:cs="Arial"/>
          <w:sz w:val="24"/>
          <w:szCs w:val="24"/>
        </w:rPr>
        <w:t>Подгоренского</w:t>
      </w:r>
      <w:r w:rsidRPr="0027715E">
        <w:rPr>
          <w:rFonts w:ascii="Arial" w:hAnsi="Arial" w:cs="Arial"/>
          <w:sz w:val="24"/>
          <w:szCs w:val="24"/>
        </w:rPr>
        <w:t xml:space="preserve"> сельского поселения.</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20.3-20.4 настоящего Административного регламента. </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22.5.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Истребование дополнительных сведений у Заявителя не предусмотрено.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23. Вариант 4. Закрытие разрешения на право производства земляных работ.</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23.1. Основанием для продления разрешения на производство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23.2.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пп.20.1-20.2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23.3.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23.4. </w:t>
      </w:r>
      <w:r w:rsidRPr="0027715E">
        <w:rPr>
          <w:rFonts w:ascii="Arial" w:hAnsi="Arial" w:cs="Arial"/>
          <w:sz w:val="24"/>
          <w:szCs w:val="24"/>
        </w:rPr>
        <w:t xml:space="preserve">При отсутствии </w:t>
      </w:r>
      <w:r w:rsidRPr="0027715E">
        <w:rPr>
          <w:rFonts w:ascii="Arial" w:eastAsia="SimSun" w:hAnsi="Arial" w:cs="Arial"/>
          <w:sz w:val="24"/>
          <w:szCs w:val="24"/>
        </w:rPr>
        <w:t xml:space="preserve">оснований, указанных в </w:t>
      </w:r>
      <w:proofErr w:type="spellStart"/>
      <w:r w:rsidRPr="0027715E">
        <w:rPr>
          <w:rFonts w:ascii="Arial" w:eastAsia="SimSun" w:hAnsi="Arial" w:cs="Arial"/>
          <w:sz w:val="24"/>
          <w:szCs w:val="24"/>
        </w:rPr>
        <w:t>пп</w:t>
      </w:r>
      <w:proofErr w:type="spellEnd"/>
      <w:r w:rsidRPr="0027715E">
        <w:rPr>
          <w:rFonts w:ascii="Arial" w:eastAsia="SimSun" w:hAnsi="Arial" w:cs="Arial"/>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7715E">
        <w:rPr>
          <w:rFonts w:ascii="Arial" w:hAnsi="Arial" w:cs="Arial"/>
          <w:sz w:val="24"/>
          <w:szCs w:val="24"/>
        </w:rPr>
        <w:t>Решения о закрытии разрешения на производство земляных работ по форме согласно Приложению 1 к настоящему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Подготовленный</w:t>
      </w:r>
      <w:r w:rsidRPr="0027715E">
        <w:rPr>
          <w:rFonts w:ascii="Arial" w:eastAsia="SimSun" w:hAnsi="Arial" w:cs="Arial"/>
          <w:sz w:val="24"/>
          <w:szCs w:val="24"/>
        </w:rPr>
        <w:t xml:space="preserve"> специалистом проект </w:t>
      </w:r>
      <w:r w:rsidRPr="0027715E">
        <w:rPr>
          <w:rFonts w:ascii="Arial" w:hAnsi="Arial" w:cs="Arial"/>
          <w:sz w:val="24"/>
          <w:szCs w:val="24"/>
        </w:rPr>
        <w:t xml:space="preserve">Решения о закрытии разрешения на производство земляных работ передается на подписание главе </w:t>
      </w:r>
      <w:r>
        <w:rPr>
          <w:rFonts w:ascii="Arial" w:hAnsi="Arial" w:cs="Arial"/>
          <w:sz w:val="24"/>
          <w:szCs w:val="24"/>
        </w:rPr>
        <w:t>Подгоренского</w:t>
      </w:r>
      <w:r w:rsidRPr="0027715E">
        <w:rPr>
          <w:rFonts w:ascii="Arial" w:hAnsi="Arial" w:cs="Arial"/>
          <w:sz w:val="24"/>
          <w:szCs w:val="24"/>
        </w:rPr>
        <w:t xml:space="preserve"> сельского поселения</w:t>
      </w:r>
      <w:r w:rsidRPr="0027715E">
        <w:rPr>
          <w:rFonts w:ascii="Arial" w:hAnsi="Arial" w:cs="Arial"/>
          <w:color w:val="FF0000"/>
          <w:sz w:val="24"/>
          <w:szCs w:val="24"/>
        </w:rPr>
        <w:t>.</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20.3-20.4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Истребование дополнительных сведений у Заявителя не предусмотрено.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24. Вариант 5. Исправление допущенных опечаток и (или) ошибок в выданных в результате предоставления Муниципальной услуги документах.</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24.1. Основанием для и</w:t>
      </w:r>
      <w:r w:rsidRPr="0027715E">
        <w:rPr>
          <w:rFonts w:ascii="Arial" w:hAnsi="Arial" w:cs="Arial"/>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24.2. </w:t>
      </w:r>
      <w:proofErr w:type="gramStart"/>
      <w:r w:rsidRPr="0027715E">
        <w:rPr>
          <w:rFonts w:ascii="Arial"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24.3. </w:t>
      </w:r>
      <w:proofErr w:type="gramStart"/>
      <w:r w:rsidRPr="0027715E">
        <w:rPr>
          <w:rFonts w:ascii="Arial"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24.4. Прием и регистрация Заявления осуществляются в порядке, установленном пунктом 20.1 настоящего Административного регламента в течение одного рабочего дня.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24.5. </w:t>
      </w:r>
      <w:proofErr w:type="gramStart"/>
      <w:r w:rsidRPr="0027715E">
        <w:rPr>
          <w:rFonts w:ascii="Arial"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24.6. </w:t>
      </w:r>
      <w:proofErr w:type="gramStart"/>
      <w:r w:rsidRPr="0027715E">
        <w:rPr>
          <w:rFonts w:ascii="Arial"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w:t>
      </w:r>
      <w:r w:rsidRPr="0027715E">
        <w:rPr>
          <w:rFonts w:ascii="Arial" w:hAnsi="Arial" w:cs="Arial"/>
          <w:sz w:val="24"/>
          <w:szCs w:val="24"/>
        </w:rPr>
        <w:lastRenderedPageBreak/>
        <w:t xml:space="preserve">Администрации и вручается Заявителю либо направляется почтовым отправлением или в электронном виде. </w:t>
      </w:r>
      <w:proofErr w:type="gramEnd"/>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Истребование дополнительных сведений у Заявителя не предусмотрено.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25. Вариант 6. Выдача дубликата документа по результатам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25.1. Основанием для и</w:t>
      </w:r>
      <w:r w:rsidRPr="0027715E">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25.2.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27715E">
        <w:rPr>
          <w:rFonts w:ascii="Arial" w:hAnsi="Arial" w:cs="Arial"/>
          <w:sz w:val="24"/>
          <w:szCs w:val="24"/>
        </w:rPr>
        <w:t>с даты поступления</w:t>
      </w:r>
      <w:proofErr w:type="gramEnd"/>
      <w:r w:rsidRPr="0027715E">
        <w:rPr>
          <w:rFonts w:ascii="Arial" w:hAnsi="Arial" w:cs="Arial"/>
          <w:sz w:val="24"/>
          <w:szCs w:val="24"/>
        </w:rPr>
        <w:t xml:space="preserve"> соответствующего заявления.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25.3. Основанием для отказа в выдаче дубликата является обращение за его выдачей лица, не являющегося Заявителем.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25.4. Прием и регистрация Заявления осуществляются в порядке, установленном пунктом 20.1 настоящего Административного регламента в течение одного рабочего дня.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25.5. Специалист Администрации в </w:t>
      </w:r>
      <w:proofErr w:type="gramStart"/>
      <w:r w:rsidRPr="0027715E">
        <w:rPr>
          <w:rFonts w:ascii="Arial" w:hAnsi="Arial" w:cs="Arial"/>
          <w:sz w:val="24"/>
          <w:szCs w:val="24"/>
        </w:rPr>
        <w:t>срок, не превышающий одного рабочего дня со дня регистрации заявления о выдаче дубликата готовит</w:t>
      </w:r>
      <w:proofErr w:type="gramEnd"/>
      <w:r w:rsidRPr="0027715E">
        <w:rPr>
          <w:rFonts w:ascii="Arial" w:hAnsi="Arial" w:cs="Arial"/>
          <w:sz w:val="24"/>
          <w:szCs w:val="24"/>
        </w:rPr>
        <w:t xml:space="preserve"> соответствующий документ либо оформляет отказ в выдаче дубликата.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25.6. Результат предоставления Муниципальной услуги в течение 1 рабочего дня </w:t>
      </w:r>
      <w:proofErr w:type="gramStart"/>
      <w:r w:rsidRPr="0027715E">
        <w:rPr>
          <w:rFonts w:ascii="Arial" w:hAnsi="Arial" w:cs="Arial"/>
          <w:sz w:val="24"/>
          <w:szCs w:val="24"/>
        </w:rPr>
        <w:t>с даты принятия</w:t>
      </w:r>
      <w:proofErr w:type="gramEnd"/>
      <w:r w:rsidRPr="0027715E">
        <w:rPr>
          <w:rFonts w:ascii="Arial" w:hAnsi="Arial" w:cs="Arial"/>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27715E" w:rsidRPr="0027715E" w:rsidRDefault="0027715E" w:rsidP="0027715E">
      <w:pPr>
        <w:pStyle w:val="a6"/>
        <w:ind w:firstLine="567"/>
        <w:jc w:val="both"/>
        <w:rPr>
          <w:rFonts w:ascii="Arial" w:eastAsia="SimSun" w:hAnsi="Arial" w:cs="Arial"/>
          <w:sz w:val="24"/>
          <w:szCs w:val="24"/>
        </w:rPr>
      </w:pPr>
      <w:r w:rsidRPr="0027715E">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27715E" w:rsidRPr="0027715E" w:rsidRDefault="0027715E" w:rsidP="0027715E">
      <w:pPr>
        <w:pStyle w:val="a6"/>
        <w:ind w:firstLine="567"/>
        <w:jc w:val="both"/>
        <w:rPr>
          <w:rFonts w:ascii="Arial" w:hAnsi="Arial" w:cs="Arial"/>
          <w:sz w:val="24"/>
          <w:szCs w:val="24"/>
        </w:rPr>
      </w:pPr>
      <w:r w:rsidRPr="0027715E">
        <w:rPr>
          <w:rFonts w:ascii="Arial" w:eastAsia="SimSun" w:hAnsi="Arial" w:cs="Arial"/>
          <w:sz w:val="24"/>
          <w:szCs w:val="24"/>
        </w:rPr>
        <w:t xml:space="preserve">Истребование дополнительных сведений у Заявителя не предусмотрено.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26. Порядок оставления запроса Заявителя без рассмотрения.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Заявитель вправе обратиться </w:t>
      </w:r>
      <w:proofErr w:type="gramStart"/>
      <w:r w:rsidRPr="0027715E">
        <w:rPr>
          <w:rFonts w:ascii="Arial" w:hAnsi="Arial" w:cs="Arial"/>
          <w:sz w:val="24"/>
          <w:szCs w:val="24"/>
        </w:rPr>
        <w:t>в Администрацию с заявлением об оставлении запроса о предоставлении Муниципальной услуги без рассмотрения</w:t>
      </w:r>
      <w:proofErr w:type="gramEnd"/>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Срок рассмотрения запроса об оставлении заявления о предоставлении Муниципальной услуги без рассмотрения – 1 рабочий день.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7715E" w:rsidRPr="0027715E" w:rsidRDefault="0027715E" w:rsidP="0027715E">
      <w:pPr>
        <w:pStyle w:val="a6"/>
        <w:ind w:firstLine="567"/>
        <w:jc w:val="both"/>
        <w:rPr>
          <w:rFonts w:ascii="Arial" w:eastAsia="SimSun" w:hAnsi="Arial" w:cs="Arial"/>
          <w:sz w:val="24"/>
          <w:szCs w:val="24"/>
        </w:rPr>
      </w:pPr>
    </w:p>
    <w:p w:rsidR="0027715E" w:rsidRPr="0027715E" w:rsidRDefault="0027715E" w:rsidP="003E2A49">
      <w:pPr>
        <w:pStyle w:val="a6"/>
        <w:ind w:firstLine="567"/>
        <w:jc w:val="center"/>
        <w:rPr>
          <w:rFonts w:ascii="Arial" w:hAnsi="Arial" w:cs="Arial"/>
          <w:b/>
          <w:sz w:val="24"/>
          <w:szCs w:val="24"/>
        </w:rPr>
      </w:pPr>
      <w:bookmarkStart w:id="3" w:name="bookmark2"/>
      <w:r w:rsidRPr="0027715E">
        <w:rPr>
          <w:rFonts w:ascii="Arial" w:hAnsi="Arial" w:cs="Arial"/>
          <w:sz w:val="24"/>
          <w:szCs w:val="24"/>
          <w:lang w:val="en-US"/>
        </w:rPr>
        <w:t>IV</w:t>
      </w:r>
      <w:r w:rsidRPr="0027715E">
        <w:rPr>
          <w:rFonts w:ascii="Arial" w:hAnsi="Arial" w:cs="Arial"/>
          <w:sz w:val="24"/>
          <w:szCs w:val="24"/>
        </w:rPr>
        <w:t>. Порядок и формы контроля за исполнением административного регламента</w:t>
      </w:r>
      <w:bookmarkEnd w:id="3"/>
    </w:p>
    <w:p w:rsidR="0027715E" w:rsidRPr="0027715E" w:rsidRDefault="0027715E" w:rsidP="0027715E">
      <w:pPr>
        <w:pStyle w:val="a6"/>
        <w:ind w:firstLine="567"/>
        <w:jc w:val="both"/>
        <w:rPr>
          <w:rFonts w:ascii="Arial" w:hAnsi="Arial" w:cs="Arial"/>
          <w:b/>
          <w:sz w:val="24"/>
          <w:szCs w:val="24"/>
        </w:rPr>
      </w:pP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 xml:space="preserve">27. Порядок осуществления текущего </w:t>
      </w:r>
      <w:proofErr w:type="gramStart"/>
      <w:r w:rsidRPr="0027715E">
        <w:rPr>
          <w:rFonts w:ascii="Arial" w:hAnsi="Arial" w:cs="Arial"/>
          <w:sz w:val="24"/>
          <w:szCs w:val="24"/>
        </w:rPr>
        <w:t>контроля за</w:t>
      </w:r>
      <w:proofErr w:type="gramEnd"/>
      <w:r w:rsidRPr="0027715E">
        <w:rPr>
          <w:rFonts w:ascii="Arial" w:hAnsi="Arial" w:cs="Arial"/>
          <w:sz w:val="24"/>
          <w:szCs w:val="24"/>
        </w:rPr>
        <w:t xml:space="preserve"> соблюдением и исполнением ответственными должностными лицами Администрации</w:t>
      </w:r>
      <w:r w:rsidRPr="0027715E">
        <w:rPr>
          <w:rStyle w:val="90pt"/>
          <w:rFonts w:ascii="Arial" w:eastAsiaTheme="minorHAnsi" w:hAnsi="Arial" w:cs="Arial"/>
          <w:sz w:val="24"/>
          <w:szCs w:val="24"/>
        </w:rPr>
        <w:t xml:space="preserve"> </w:t>
      </w:r>
      <w:r w:rsidRPr="0027715E">
        <w:rPr>
          <w:rFonts w:ascii="Arial" w:hAnsi="Arial" w:cs="Arial"/>
          <w:sz w:val="24"/>
          <w:szCs w:val="24"/>
        </w:rPr>
        <w:t>положений административного регламента и иных нормативных правовых актов</w:t>
      </w:r>
      <w:r w:rsidRPr="0027715E">
        <w:rPr>
          <w:rStyle w:val="90pt"/>
          <w:rFonts w:ascii="Arial" w:eastAsiaTheme="minorHAnsi" w:hAnsi="Arial" w:cs="Arial"/>
          <w:sz w:val="24"/>
          <w:szCs w:val="24"/>
        </w:rPr>
        <w:t xml:space="preserve">, </w:t>
      </w:r>
      <w:r w:rsidRPr="0027715E">
        <w:rPr>
          <w:rFonts w:ascii="Arial" w:hAnsi="Arial" w:cs="Arial"/>
          <w:sz w:val="24"/>
          <w:szCs w:val="24"/>
        </w:rPr>
        <w:t>устанавливающих требования к предоставлению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xml:space="preserve">27.1. Текущий </w:t>
      </w:r>
      <w:proofErr w:type="gramStart"/>
      <w:r w:rsidRPr="0027715E">
        <w:rPr>
          <w:rFonts w:ascii="Arial" w:hAnsi="Arial" w:cs="Arial"/>
          <w:sz w:val="24"/>
          <w:szCs w:val="24"/>
        </w:rPr>
        <w:t>контроль за</w:t>
      </w:r>
      <w:proofErr w:type="gramEnd"/>
      <w:r w:rsidRPr="0027715E">
        <w:rPr>
          <w:rFonts w:ascii="Arial"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27.3.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sz w:val="24"/>
          <w:szCs w:val="24"/>
        </w:rPr>
        <w:t>28. Порядок и периодичность осуществления плановых и внеплановых проверок полноты и качества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28.1. </w:t>
      </w:r>
      <w:proofErr w:type="gramStart"/>
      <w:r w:rsidRPr="0027715E">
        <w:rPr>
          <w:rFonts w:ascii="Arial" w:hAnsi="Arial" w:cs="Arial"/>
          <w:sz w:val="24"/>
          <w:szCs w:val="24"/>
        </w:rPr>
        <w:t>Контроль за</w:t>
      </w:r>
      <w:proofErr w:type="gramEnd"/>
      <w:r w:rsidRPr="0027715E">
        <w:rPr>
          <w:rFonts w:ascii="Arial" w:hAnsi="Arial" w:cs="Arial"/>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28.2. При плановой проверке полноты и качества предоставления Муниципальной услуги контролю подлежат: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 соблюдение сроков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соблюдение положений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28.3. Основанием для проведения внеплановых проверок являются: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27715E" w:rsidRPr="0027715E" w:rsidRDefault="0027715E" w:rsidP="0027715E">
      <w:pPr>
        <w:pStyle w:val="a6"/>
        <w:ind w:firstLine="567"/>
        <w:jc w:val="both"/>
        <w:rPr>
          <w:rFonts w:ascii="Arial" w:hAnsi="Arial" w:cs="Arial"/>
          <w:b/>
          <w:sz w:val="24"/>
          <w:szCs w:val="24"/>
        </w:rPr>
      </w:pPr>
      <w:r w:rsidRPr="0027715E">
        <w:rPr>
          <w:rFonts w:ascii="Arial" w:hAnsi="Arial" w:cs="Arial"/>
          <w:sz w:val="24"/>
          <w:szCs w:val="24"/>
        </w:rPr>
        <w:t>29.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29.1.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rFonts w:ascii="Arial" w:hAnsi="Arial" w:cs="Arial"/>
          <w:sz w:val="24"/>
          <w:szCs w:val="24"/>
        </w:rPr>
        <w:t>Подгоренского</w:t>
      </w:r>
      <w:r w:rsidRPr="0027715E">
        <w:rPr>
          <w:rFonts w:ascii="Arial" w:hAnsi="Arial" w:cs="Arial"/>
          <w:sz w:val="24"/>
          <w:szCs w:val="24"/>
        </w:rPr>
        <w:t xml:space="preserve"> сельского поселения Калачеевского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30. </w:t>
      </w:r>
      <w:proofErr w:type="gramStart"/>
      <w:r w:rsidRPr="0027715E">
        <w:rPr>
          <w:rFonts w:ascii="Arial" w:hAnsi="Arial" w:cs="Arial"/>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w:t>
      </w:r>
      <w:r w:rsidRPr="0027715E">
        <w:rPr>
          <w:rFonts w:ascii="Arial" w:hAnsi="Arial" w:cs="Arial"/>
          <w:sz w:val="24"/>
          <w:szCs w:val="24"/>
        </w:rPr>
        <w:lastRenderedPageBreak/>
        <w:t>возможности досудебного рассмотрения обращений (жалоб) в процессе получения Муниципальной услуги.</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Требованиями к порядку и формам текущего </w:t>
      </w:r>
      <w:proofErr w:type="gramStart"/>
      <w:r w:rsidRPr="0027715E">
        <w:rPr>
          <w:rFonts w:ascii="Arial" w:hAnsi="Arial" w:cs="Arial"/>
          <w:sz w:val="24"/>
          <w:szCs w:val="24"/>
        </w:rPr>
        <w:t>контроля за</w:t>
      </w:r>
      <w:proofErr w:type="gramEnd"/>
      <w:r w:rsidRPr="0027715E">
        <w:rPr>
          <w:rFonts w:ascii="Arial" w:hAnsi="Arial" w:cs="Arial"/>
          <w:sz w:val="24"/>
          <w:szCs w:val="24"/>
        </w:rPr>
        <w:t xml:space="preserve"> предоставлением Муниципальной услуги являются независимость, тщательность.</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Должностные лица, осуществляющие текущий </w:t>
      </w:r>
      <w:proofErr w:type="gramStart"/>
      <w:r w:rsidRPr="0027715E">
        <w:rPr>
          <w:rFonts w:ascii="Arial" w:hAnsi="Arial" w:cs="Arial"/>
          <w:sz w:val="24"/>
          <w:szCs w:val="24"/>
        </w:rPr>
        <w:t>контроль за</w:t>
      </w:r>
      <w:proofErr w:type="gramEnd"/>
      <w:r w:rsidRPr="0027715E">
        <w:rPr>
          <w:rFonts w:ascii="Arial"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Тщательность осуществления текущего </w:t>
      </w:r>
      <w:proofErr w:type="gramStart"/>
      <w:r w:rsidRPr="0027715E">
        <w:rPr>
          <w:rFonts w:ascii="Arial" w:hAnsi="Arial" w:cs="Arial"/>
          <w:sz w:val="24"/>
          <w:szCs w:val="24"/>
        </w:rPr>
        <w:t>контроля за</w:t>
      </w:r>
      <w:proofErr w:type="gramEnd"/>
      <w:r w:rsidRPr="0027715E">
        <w:rPr>
          <w:rFonts w:ascii="Arial"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Граждане, их объединения и организации для осуществления </w:t>
      </w:r>
      <w:proofErr w:type="gramStart"/>
      <w:r w:rsidRPr="0027715E">
        <w:rPr>
          <w:rFonts w:ascii="Arial" w:hAnsi="Arial" w:cs="Arial"/>
          <w:sz w:val="24"/>
          <w:szCs w:val="24"/>
        </w:rPr>
        <w:t>контроля за</w:t>
      </w:r>
      <w:proofErr w:type="gramEnd"/>
      <w:r w:rsidRPr="0027715E">
        <w:rPr>
          <w:rFonts w:ascii="Arial" w:hAnsi="Arial" w:cs="Arial"/>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3E2A49">
        <w:rPr>
          <w:rFonts w:ascii="Arial" w:hAnsi="Arial" w:cs="Arial"/>
          <w:sz w:val="24"/>
          <w:szCs w:val="24"/>
        </w:rPr>
        <w:t xml:space="preserve"> </w:t>
      </w:r>
      <w:r w:rsidRPr="0027715E">
        <w:rPr>
          <w:rFonts w:ascii="Arial" w:hAnsi="Arial" w:cs="Arial"/>
          <w:sz w:val="24"/>
          <w:szCs w:val="24"/>
        </w:rPr>
        <w:t>предоставление или предоставление с нарушением срока, установленного настоящим Административным регламентом.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Граждане, их объединения и организации для осуществления </w:t>
      </w:r>
      <w:proofErr w:type="gramStart"/>
      <w:r w:rsidRPr="0027715E">
        <w:rPr>
          <w:rFonts w:ascii="Arial" w:hAnsi="Arial" w:cs="Arial"/>
          <w:sz w:val="24"/>
          <w:szCs w:val="24"/>
        </w:rPr>
        <w:t>контроля за</w:t>
      </w:r>
      <w:proofErr w:type="gramEnd"/>
      <w:r w:rsidRPr="0027715E">
        <w:rPr>
          <w:rFonts w:ascii="Arial" w:hAnsi="Arial" w:cs="Arial"/>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7715E">
        <w:rPr>
          <w:rStyle w:val="0pt0"/>
          <w:rFonts w:ascii="Arial" w:eastAsiaTheme="minorHAnsi" w:hAnsi="Arial" w:cs="Arial"/>
          <w:sz w:val="24"/>
          <w:szCs w:val="24"/>
        </w:rPr>
        <w:t xml:space="preserve">порядка предоставления Муниципальной услуги, а также жалобы и заявления на действия </w:t>
      </w:r>
      <w:r w:rsidRPr="0027715E">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Контроль за</w:t>
      </w:r>
      <w:proofErr w:type="gramEnd"/>
      <w:r w:rsidRPr="0027715E">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Раздел V. </w:t>
      </w:r>
      <w:r w:rsidRPr="0027715E">
        <w:rPr>
          <w:rFonts w:ascii="Arial" w:hAnsi="Arial" w:cs="Arial"/>
          <w:bCs/>
          <w:sz w:val="24"/>
          <w:szCs w:val="24"/>
        </w:rPr>
        <w:t>Досудебный (внесудебный) порядок обжалования решений</w:t>
      </w:r>
      <w:r w:rsidRPr="0027715E">
        <w:rPr>
          <w:rFonts w:ascii="Arial" w:hAnsi="Arial" w:cs="Arial"/>
          <w:sz w:val="24"/>
          <w:szCs w:val="24"/>
        </w:rPr>
        <w:t xml:space="preserve"> </w:t>
      </w:r>
      <w:r w:rsidRPr="0027715E">
        <w:rPr>
          <w:rFonts w:ascii="Arial" w:hAnsi="Arial" w:cs="Arial"/>
          <w:bCs/>
          <w:sz w:val="24"/>
          <w:szCs w:val="24"/>
        </w:rPr>
        <w:t>и действий (бездействия) органа, предоставляющего</w:t>
      </w:r>
      <w:r w:rsidRPr="0027715E">
        <w:rPr>
          <w:rFonts w:ascii="Arial" w:hAnsi="Arial" w:cs="Arial"/>
          <w:sz w:val="24"/>
          <w:szCs w:val="24"/>
        </w:rPr>
        <w:t xml:space="preserve"> </w:t>
      </w:r>
      <w:r w:rsidRPr="0027715E">
        <w:rPr>
          <w:rFonts w:ascii="Arial" w:hAnsi="Arial" w:cs="Arial"/>
          <w:bCs/>
          <w:sz w:val="24"/>
          <w:szCs w:val="24"/>
        </w:rPr>
        <w:t>муниципальную услугу, МФЦ, организаций, указанных в части</w:t>
      </w:r>
      <w:r w:rsidRPr="0027715E">
        <w:rPr>
          <w:rFonts w:ascii="Arial" w:hAnsi="Arial" w:cs="Arial"/>
          <w:sz w:val="24"/>
          <w:szCs w:val="24"/>
        </w:rPr>
        <w:t xml:space="preserve"> </w:t>
      </w:r>
      <w:r w:rsidRPr="0027715E">
        <w:rPr>
          <w:rFonts w:ascii="Arial" w:hAnsi="Arial" w:cs="Arial"/>
          <w:bCs/>
          <w:sz w:val="24"/>
          <w:szCs w:val="24"/>
        </w:rPr>
        <w:t>1.1 статьи 16 федерального закона от 27.07.2010 № 210-ФЗ,</w:t>
      </w:r>
      <w:r w:rsidRPr="0027715E">
        <w:rPr>
          <w:rFonts w:ascii="Arial" w:hAnsi="Arial" w:cs="Arial"/>
          <w:sz w:val="24"/>
          <w:szCs w:val="24"/>
        </w:rPr>
        <w:t xml:space="preserve"> </w:t>
      </w:r>
      <w:r w:rsidRPr="0027715E">
        <w:rPr>
          <w:rFonts w:ascii="Arial" w:hAnsi="Arial" w:cs="Arial"/>
          <w:bCs/>
          <w:sz w:val="24"/>
          <w:szCs w:val="24"/>
        </w:rPr>
        <w:t>а также их должностных лиц, муниципальных служащих,</w:t>
      </w:r>
      <w:r w:rsidRPr="0027715E">
        <w:rPr>
          <w:rFonts w:ascii="Arial" w:hAnsi="Arial" w:cs="Arial"/>
          <w:sz w:val="24"/>
          <w:szCs w:val="24"/>
        </w:rPr>
        <w:t xml:space="preserve"> </w:t>
      </w:r>
      <w:r w:rsidRPr="0027715E">
        <w:rPr>
          <w:rFonts w:ascii="Arial" w:hAnsi="Arial" w:cs="Arial"/>
          <w:bCs/>
          <w:sz w:val="24"/>
          <w:szCs w:val="24"/>
        </w:rPr>
        <w:t>работников</w:t>
      </w: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3E2A49">
        <w:rPr>
          <w:rStyle w:val="a4"/>
          <w:rFonts w:ascii="Arial" w:hAnsi="Arial" w:cs="Arial"/>
          <w:color w:val="auto"/>
          <w:sz w:val="24"/>
          <w:szCs w:val="24"/>
          <w:u w:val="none"/>
        </w:rPr>
        <w:t>частью 1.1 статьи 16</w:t>
      </w:r>
      <w:r w:rsidRPr="003E2A49">
        <w:rPr>
          <w:rFonts w:ascii="Arial" w:hAnsi="Arial" w:cs="Arial"/>
          <w:sz w:val="24"/>
          <w:szCs w:val="24"/>
        </w:rPr>
        <w:t xml:space="preserve"> </w:t>
      </w:r>
      <w:r w:rsidRPr="0027715E">
        <w:rPr>
          <w:rFonts w:ascii="Arial" w:hAnsi="Arial" w:cs="Arial"/>
          <w:sz w:val="24"/>
          <w:szCs w:val="24"/>
        </w:rPr>
        <w:t xml:space="preserve">Федерального закона от 27.07.2010 N 210-ФЗ (далее - привлекаемые организации), или их работников в досудебном порядке.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32. Заявитель может обратиться с </w:t>
      </w:r>
      <w:proofErr w:type="gramStart"/>
      <w:r w:rsidRPr="0027715E">
        <w:rPr>
          <w:rFonts w:ascii="Arial" w:hAnsi="Arial" w:cs="Arial"/>
          <w:sz w:val="24"/>
          <w:szCs w:val="24"/>
        </w:rPr>
        <w:t>жалобой</w:t>
      </w:r>
      <w:proofErr w:type="gramEnd"/>
      <w:r w:rsidRPr="0027715E">
        <w:rPr>
          <w:rFonts w:ascii="Arial" w:hAnsi="Arial" w:cs="Arial"/>
          <w:sz w:val="24"/>
          <w:szCs w:val="24"/>
        </w:rPr>
        <w:t xml:space="preserve"> в том числе в следующих случаях: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нарушение срока регистрации запроса о предоставлении муниципальной услуги, комплексного запроса;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27715E">
        <w:rPr>
          <w:rFonts w:ascii="Arial" w:hAnsi="Arial" w:cs="Arial"/>
          <w:sz w:val="24"/>
          <w:szCs w:val="24"/>
        </w:rPr>
        <w:lastRenderedPageBreak/>
        <w:t xml:space="preserve">муниципальной услуги в полном объеме в порядке, определенном </w:t>
      </w:r>
      <w:r w:rsidRPr="003E2A49">
        <w:rPr>
          <w:rStyle w:val="a4"/>
          <w:rFonts w:ascii="Arial" w:hAnsi="Arial" w:cs="Arial"/>
          <w:color w:val="auto"/>
          <w:sz w:val="24"/>
          <w:szCs w:val="24"/>
          <w:u w:val="none"/>
        </w:rPr>
        <w:t>частью 1.3 статьи 16</w:t>
      </w:r>
      <w:r w:rsidRPr="003E2A49">
        <w:rPr>
          <w:rFonts w:ascii="Arial" w:hAnsi="Arial" w:cs="Arial"/>
          <w:sz w:val="24"/>
          <w:szCs w:val="24"/>
        </w:rPr>
        <w:t xml:space="preserve"> </w:t>
      </w:r>
      <w:r w:rsidRPr="0027715E">
        <w:rPr>
          <w:rFonts w:ascii="Arial" w:hAnsi="Arial" w:cs="Arial"/>
          <w:sz w:val="24"/>
          <w:szCs w:val="24"/>
        </w:rPr>
        <w:t xml:space="preserve">Федерального закона от 27.07.2010 N 210-ФЗ;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7715E">
        <w:rPr>
          <w:rFonts w:ascii="Arial" w:hAnsi="Arial" w:cs="Arial"/>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E2A49">
        <w:rPr>
          <w:rStyle w:val="a4"/>
          <w:rFonts w:ascii="Arial" w:hAnsi="Arial" w:cs="Arial"/>
          <w:color w:val="auto"/>
          <w:sz w:val="24"/>
          <w:szCs w:val="24"/>
          <w:u w:val="none"/>
        </w:rPr>
        <w:t>частью 1.3 статьи 16</w:t>
      </w:r>
      <w:r w:rsidRPr="003E2A49">
        <w:rPr>
          <w:rFonts w:ascii="Arial" w:hAnsi="Arial" w:cs="Arial"/>
          <w:sz w:val="24"/>
          <w:szCs w:val="24"/>
        </w:rPr>
        <w:t xml:space="preserve"> </w:t>
      </w:r>
      <w:r w:rsidRPr="0027715E">
        <w:rPr>
          <w:rFonts w:ascii="Arial" w:hAnsi="Arial" w:cs="Arial"/>
          <w:sz w:val="24"/>
          <w:szCs w:val="24"/>
        </w:rPr>
        <w:t xml:space="preserve">Федерального закона от 27.07.2010 N 210-ФЗ;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7715E">
        <w:rPr>
          <w:rFonts w:ascii="Arial" w:hAnsi="Arial" w:cs="Arial"/>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E2A49">
        <w:rPr>
          <w:rStyle w:val="a4"/>
          <w:rFonts w:ascii="Arial" w:hAnsi="Arial" w:cs="Arial"/>
          <w:color w:val="auto"/>
          <w:sz w:val="24"/>
          <w:szCs w:val="24"/>
          <w:u w:val="none"/>
        </w:rPr>
        <w:t>частью 1.3 статьи 16</w:t>
      </w:r>
      <w:r w:rsidRPr="003E2A49">
        <w:rPr>
          <w:rFonts w:ascii="Arial" w:hAnsi="Arial" w:cs="Arial"/>
          <w:sz w:val="24"/>
          <w:szCs w:val="24"/>
        </w:rPr>
        <w:t xml:space="preserve"> </w:t>
      </w:r>
      <w:r w:rsidRPr="0027715E">
        <w:rPr>
          <w:rFonts w:ascii="Arial" w:hAnsi="Arial" w:cs="Arial"/>
          <w:sz w:val="24"/>
          <w:szCs w:val="24"/>
        </w:rPr>
        <w:t xml:space="preserve">Федерального закона от 27.07.2010 N 210-ФЗ;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нарушение срока или порядка выдачи документов по результатам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7715E">
        <w:rPr>
          <w:rFonts w:ascii="Arial" w:hAnsi="Arial" w:cs="Arial"/>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7715E">
        <w:rPr>
          <w:rStyle w:val="a4"/>
          <w:rFonts w:ascii="Arial" w:hAnsi="Arial" w:cs="Arial"/>
          <w:sz w:val="24"/>
          <w:szCs w:val="24"/>
        </w:rPr>
        <w:t>частью 1.3 статьи 16</w:t>
      </w:r>
      <w:r w:rsidRPr="0027715E">
        <w:rPr>
          <w:rFonts w:ascii="Arial" w:hAnsi="Arial" w:cs="Arial"/>
          <w:sz w:val="24"/>
          <w:szCs w:val="24"/>
        </w:rPr>
        <w:t xml:space="preserve"> Федерального закона от 27.07.2010 N 210-ФЗ;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27715E">
        <w:rPr>
          <w:rStyle w:val="a4"/>
          <w:rFonts w:ascii="Arial" w:hAnsi="Arial" w:cs="Arial"/>
          <w:sz w:val="24"/>
          <w:szCs w:val="24"/>
        </w:rPr>
        <w:t>пунктом 4 части 1 статьи 7</w:t>
      </w:r>
      <w:r w:rsidRPr="0027715E">
        <w:rPr>
          <w:rFonts w:ascii="Arial" w:hAnsi="Arial" w:cs="Arial"/>
          <w:sz w:val="24"/>
          <w:szCs w:val="24"/>
        </w:rPr>
        <w:t xml:space="preserve"> Федерального закона от 27.07.2010 N 210-ФЗ. В указанном случае досудебное (внесудебное) обжалование </w:t>
      </w:r>
      <w:r w:rsidRPr="0027715E">
        <w:rPr>
          <w:rFonts w:ascii="Arial" w:hAnsi="Arial" w:cs="Arial"/>
          <w:sz w:val="24"/>
          <w:szCs w:val="24"/>
        </w:rPr>
        <w:lastRenderedPageBreak/>
        <w:t xml:space="preserve">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7715E">
        <w:rPr>
          <w:rStyle w:val="a4"/>
          <w:rFonts w:ascii="Arial" w:hAnsi="Arial" w:cs="Arial"/>
          <w:sz w:val="24"/>
          <w:szCs w:val="24"/>
        </w:rPr>
        <w:t>частью 1.3 статьи 16</w:t>
      </w:r>
      <w:r w:rsidRPr="0027715E">
        <w:rPr>
          <w:rFonts w:ascii="Arial" w:hAnsi="Arial" w:cs="Arial"/>
          <w:sz w:val="24"/>
          <w:szCs w:val="24"/>
        </w:rPr>
        <w:t xml:space="preserve"> Федерального закона от 27.07.2010 N 210-ФЗ.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33. Заявители имеют право на получение информации, необходимой для обоснования и рассмотрения жалобы.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Оснований для отказа в рассмотрении жалобы не имеется.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Основанием для начала процедуры досудебного (внесудебного) обжалования является поступившая жалоба.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34. Жалоба должна содержать: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35. Жалобы на решения и действия (бездействие) должностного лица подаются в Администрацию.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Заявитель может обжаловать решения и действия (бездействие) должностных лиц, муниципальных служащих Администрации главе.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Глава Администрации проводят личный прием заявителей.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27715E" w:rsidRPr="0027715E" w:rsidRDefault="0027715E" w:rsidP="0027715E">
      <w:pPr>
        <w:pStyle w:val="a6"/>
        <w:ind w:firstLine="567"/>
        <w:jc w:val="both"/>
        <w:rPr>
          <w:rFonts w:ascii="Arial" w:hAnsi="Arial" w:cs="Arial"/>
          <w:sz w:val="24"/>
          <w:szCs w:val="24"/>
        </w:rPr>
      </w:pPr>
      <w:bookmarkStart w:id="4" w:name="p39"/>
      <w:bookmarkEnd w:id="4"/>
      <w:r w:rsidRPr="0027715E">
        <w:rPr>
          <w:rFonts w:ascii="Arial" w:hAnsi="Arial" w:cs="Arial"/>
          <w:sz w:val="24"/>
          <w:szCs w:val="24"/>
        </w:rPr>
        <w:t xml:space="preserve">37. По результатам рассмотрения жалобы лицом, уполномоченным на ее рассмотрение, принимается одно из следующих решений: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2) в удовлетворении жалобы отказывается.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38. </w:t>
      </w:r>
      <w:proofErr w:type="gramStart"/>
      <w:r w:rsidRPr="0027715E">
        <w:rPr>
          <w:rFonts w:ascii="Arial" w:hAnsi="Arial" w:cs="Arial"/>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27715E">
        <w:rPr>
          <w:rFonts w:ascii="Arial" w:hAnsi="Arial" w:cs="Arial"/>
          <w:sz w:val="24"/>
          <w:szCs w:val="24"/>
        </w:rPr>
        <w:t xml:space="preserve"> со дня ее регистрации. </w:t>
      </w:r>
    </w:p>
    <w:p w:rsidR="0027715E" w:rsidRPr="0027715E" w:rsidRDefault="0027715E" w:rsidP="0027715E">
      <w:pPr>
        <w:pStyle w:val="a6"/>
        <w:ind w:firstLine="567"/>
        <w:jc w:val="both"/>
        <w:rPr>
          <w:rFonts w:ascii="Arial" w:hAnsi="Arial" w:cs="Arial"/>
          <w:sz w:val="24"/>
          <w:szCs w:val="24"/>
        </w:rPr>
      </w:pPr>
      <w:bookmarkStart w:id="5" w:name="p43"/>
      <w:bookmarkEnd w:id="5"/>
      <w:r w:rsidRPr="0027715E">
        <w:rPr>
          <w:rFonts w:ascii="Arial" w:hAnsi="Arial" w:cs="Arial"/>
          <w:sz w:val="24"/>
          <w:szCs w:val="24"/>
        </w:rPr>
        <w:t xml:space="preserve">39. Не позднее 1 рабочего дня, следующего за днем принятия решения, указанного в </w:t>
      </w:r>
      <w:r w:rsidRPr="0027715E">
        <w:rPr>
          <w:rStyle w:val="a4"/>
          <w:rFonts w:ascii="Arial" w:hAnsi="Arial" w:cs="Arial"/>
          <w:sz w:val="24"/>
          <w:szCs w:val="24"/>
        </w:rPr>
        <w:t>пункте 37</w:t>
      </w:r>
      <w:r w:rsidRPr="0027715E">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7715E">
        <w:rPr>
          <w:rFonts w:ascii="Arial" w:hAnsi="Arial" w:cs="Arial"/>
          <w:sz w:val="24"/>
          <w:szCs w:val="24"/>
        </w:rPr>
        <w:t>неудобства</w:t>
      </w:r>
      <w:proofErr w:type="gramEnd"/>
      <w:r w:rsidRPr="0027715E">
        <w:rPr>
          <w:rFonts w:ascii="Arial" w:hAnsi="Arial" w:cs="Arial"/>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случае признания </w:t>
      </w:r>
      <w:proofErr w:type="gramStart"/>
      <w:r w:rsidRPr="0027715E">
        <w:rPr>
          <w:rFonts w:ascii="Arial" w:hAnsi="Arial" w:cs="Arial"/>
          <w:sz w:val="24"/>
          <w:szCs w:val="24"/>
        </w:rPr>
        <w:t>жалобы</w:t>
      </w:r>
      <w:proofErr w:type="gramEnd"/>
      <w:r w:rsidRPr="0027715E">
        <w:rPr>
          <w:rFonts w:ascii="Arial" w:hAnsi="Arial" w:cs="Arial"/>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 случае установления в ходе или по результатам </w:t>
      </w:r>
      <w:proofErr w:type="gramStart"/>
      <w:r w:rsidRPr="0027715E">
        <w:rPr>
          <w:rFonts w:ascii="Arial" w:hAnsi="Arial" w:cs="Arial"/>
          <w:sz w:val="24"/>
          <w:szCs w:val="24"/>
        </w:rPr>
        <w:t>рассмотрения жалобы признаков состава административного правонарушения</w:t>
      </w:r>
      <w:proofErr w:type="gramEnd"/>
      <w:r w:rsidRPr="0027715E">
        <w:rPr>
          <w:rFonts w:ascii="Arial" w:hAnsi="Arial" w:cs="Arial"/>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7715E" w:rsidRPr="0027715E" w:rsidRDefault="0027715E" w:rsidP="0027715E">
      <w:pPr>
        <w:pStyle w:val="a6"/>
        <w:ind w:firstLine="567"/>
        <w:jc w:val="both"/>
        <w:rPr>
          <w:rFonts w:ascii="Arial" w:hAnsi="Arial" w:cs="Arial"/>
          <w:sz w:val="24"/>
          <w:szCs w:val="24"/>
        </w:rPr>
      </w:pPr>
      <w:bookmarkStart w:id="6" w:name="_Toc134019825"/>
      <w:proofErr w:type="gramStart"/>
      <w:r w:rsidRPr="0027715E">
        <w:rPr>
          <w:rFonts w:ascii="Arial" w:hAnsi="Arial" w:cs="Arial"/>
          <w:sz w:val="24"/>
          <w:szCs w:val="24"/>
        </w:rPr>
        <w:t>Перечень нормативных правовых актов, регулирующих порядок</w:t>
      </w:r>
      <w:bookmarkEnd w:id="6"/>
      <w:r w:rsidRPr="0027715E">
        <w:rPr>
          <w:rFonts w:ascii="Arial" w:hAnsi="Arial" w:cs="Arial"/>
          <w:sz w:val="24"/>
          <w:szCs w:val="24"/>
        </w:rPr>
        <w:t xml:space="preserve"> </w:t>
      </w:r>
      <w:bookmarkStart w:id="7" w:name="_Toc134019826"/>
      <w:r w:rsidRPr="0027715E">
        <w:rPr>
          <w:rFonts w:ascii="Arial" w:hAnsi="Arial" w:cs="Arial"/>
          <w:sz w:val="24"/>
          <w:szCs w:val="24"/>
        </w:rPr>
        <w:t>досудебного (внесудебного) обжалования действий</w:t>
      </w:r>
      <w:bookmarkEnd w:id="7"/>
      <w:r w:rsidRPr="0027715E">
        <w:rPr>
          <w:rFonts w:ascii="Arial" w:hAnsi="Arial" w:cs="Arial"/>
          <w:sz w:val="24"/>
          <w:szCs w:val="24"/>
        </w:rPr>
        <w:t xml:space="preserve"> </w:t>
      </w:r>
      <w:bookmarkStart w:id="8" w:name="_Toc134019827"/>
      <w:r w:rsidRPr="0027715E">
        <w:rPr>
          <w:rFonts w:ascii="Arial" w:hAnsi="Arial" w:cs="Arial"/>
          <w:sz w:val="24"/>
          <w:szCs w:val="24"/>
        </w:rPr>
        <w:t>(бездействия) и (или) решений, принятых (осуществленных)</w:t>
      </w:r>
      <w:bookmarkEnd w:id="8"/>
      <w:r w:rsidRPr="0027715E">
        <w:rPr>
          <w:rFonts w:ascii="Arial" w:hAnsi="Arial" w:cs="Arial"/>
          <w:sz w:val="24"/>
          <w:szCs w:val="24"/>
        </w:rPr>
        <w:t xml:space="preserve"> </w:t>
      </w:r>
      <w:bookmarkStart w:id="9" w:name="_Toc134019828"/>
      <w:r w:rsidRPr="0027715E">
        <w:rPr>
          <w:rFonts w:ascii="Arial" w:hAnsi="Arial" w:cs="Arial"/>
          <w:sz w:val="24"/>
          <w:szCs w:val="24"/>
        </w:rPr>
        <w:t>в ходе предоставления муниципальной услуги</w:t>
      </w:r>
      <w:bookmarkEnd w:id="9"/>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40.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Федеральным законом N 210-ФЗ;</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 xml:space="preserve">Приложение 1 </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D348D8">
      <w:pPr>
        <w:pStyle w:val="a6"/>
        <w:ind w:firstLine="567"/>
        <w:jc w:val="right"/>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Разрешение № 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на производство земляных работ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от "__" _______ 20 ___ г.</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Администрация 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Наименование заявителя (заказчика)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_______________________________________________________________________________________________________________________________________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(наименование вида, перечня и объемов проведения земляных работ)</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Адрес места производства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Наименование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Вид и объем вскрываемого покрытия (вид/объем в </w:t>
      </w:r>
      <w:proofErr w:type="spellStart"/>
      <w:r w:rsidRPr="0027715E">
        <w:rPr>
          <w:rFonts w:ascii="Arial" w:hAnsi="Arial" w:cs="Arial"/>
          <w:sz w:val="24"/>
          <w:szCs w:val="24"/>
        </w:rPr>
        <w:t>м</w:t>
      </w:r>
      <w:proofErr w:type="gramStart"/>
      <w:r w:rsidRPr="0027715E">
        <w:rPr>
          <w:rFonts w:ascii="Arial" w:hAnsi="Arial" w:cs="Arial"/>
          <w:sz w:val="24"/>
          <w:szCs w:val="24"/>
        </w:rPr>
        <w:t>.к</w:t>
      </w:r>
      <w:proofErr w:type="gramEnd"/>
      <w:r w:rsidRPr="0027715E">
        <w:rPr>
          <w:rFonts w:ascii="Arial" w:hAnsi="Arial" w:cs="Arial"/>
          <w:sz w:val="24"/>
          <w:szCs w:val="24"/>
        </w:rPr>
        <w:t>уб</w:t>
      </w:r>
      <w:proofErr w:type="spellEnd"/>
      <w:r w:rsidRPr="0027715E">
        <w:rPr>
          <w:rFonts w:ascii="Arial" w:hAnsi="Arial" w:cs="Arial"/>
          <w:sz w:val="24"/>
          <w:szCs w:val="24"/>
        </w:rPr>
        <w:t xml:space="preserve">. или в </w:t>
      </w:r>
      <w:proofErr w:type="spellStart"/>
      <w:r w:rsidRPr="0027715E">
        <w:rPr>
          <w:rFonts w:ascii="Arial" w:hAnsi="Arial" w:cs="Arial"/>
          <w:sz w:val="24"/>
          <w:szCs w:val="24"/>
        </w:rPr>
        <w:t>кв.м</w:t>
      </w:r>
      <w:proofErr w:type="spellEnd"/>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(проезжая часть, тротуар, газон, грунт и др.)</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Ориентировочная площадь (кв. м): 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Условия проведения земляных работ:_________________________________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Условия выполнения работ по восстановлению благоустройства:_______________________________________________________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Период проведения земляных работ: с "__" _______ 20__ г. по "__" _______ 20__ г.</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Наименование подрядной организации, выполняющей работы по восстановлению благоустройства: ______________________________________________________________________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Способ прокладки и переустройства подземных сооружений: 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Земляные и монтажные работы осуществляет (лица, ответственные за производство работ, </w:t>
      </w:r>
      <w:proofErr w:type="gramStart"/>
      <w:r w:rsidRPr="0027715E">
        <w:rPr>
          <w:rFonts w:ascii="Arial" w:hAnsi="Arial" w:cs="Arial"/>
          <w:sz w:val="24"/>
          <w:szCs w:val="24"/>
        </w:rPr>
        <w:t>заказчике</w:t>
      </w:r>
      <w:proofErr w:type="gramEnd"/>
      <w:r w:rsidRPr="0027715E">
        <w:rPr>
          <w:rFonts w:ascii="Arial" w:hAnsi="Arial" w:cs="Arial"/>
          <w:sz w:val="24"/>
          <w:szCs w:val="24"/>
        </w:rPr>
        <w:t>, подрядных организациях):</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Ответственный 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тел. 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Работы по восстановлению благоустройства осуществляет: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Ответственный 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тел. ________________________</w:t>
      </w:r>
    </w:p>
    <w:p w:rsidR="0027715E" w:rsidRPr="0027715E" w:rsidRDefault="0027715E" w:rsidP="0027715E">
      <w:pPr>
        <w:pStyle w:val="a6"/>
        <w:ind w:firstLine="567"/>
        <w:jc w:val="both"/>
        <w:rPr>
          <w:rFonts w:ascii="Arial" w:hAnsi="Arial" w:cs="Arial"/>
          <w:sz w:val="24"/>
          <w:szCs w:val="24"/>
        </w:rPr>
      </w:pPr>
    </w:p>
    <w:tbl>
      <w:tblPr>
        <w:tblStyle w:val="ac"/>
        <w:tblW w:w="0" w:type="auto"/>
        <w:tblInd w:w="-113" w:type="dxa"/>
        <w:tblLook w:val="04A0" w:firstRow="1" w:lastRow="0" w:firstColumn="1" w:lastColumn="0" w:noHBand="0" w:noVBand="1"/>
      </w:tblPr>
      <w:tblGrid>
        <w:gridCol w:w="4785"/>
        <w:gridCol w:w="4786"/>
      </w:tblGrid>
      <w:tr w:rsidR="0027715E" w:rsidRPr="0027715E" w:rsidTr="0027715E">
        <w:tc>
          <w:tcPr>
            <w:tcW w:w="4785"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Отметка о продлении</w:t>
            </w:r>
          </w:p>
          <w:p w:rsidR="0027715E" w:rsidRPr="0027715E" w:rsidRDefault="0027715E" w:rsidP="0027715E">
            <w:pPr>
              <w:pStyle w:val="a6"/>
              <w:ind w:firstLine="567"/>
              <w:jc w:val="both"/>
              <w:rPr>
                <w:rFonts w:ascii="Arial" w:hAnsi="Arial" w:cs="Arial"/>
                <w:sz w:val="24"/>
                <w:szCs w:val="24"/>
              </w:rPr>
            </w:pPr>
          </w:p>
        </w:tc>
        <w:tc>
          <w:tcPr>
            <w:tcW w:w="4786" w:type="dxa"/>
          </w:tcPr>
          <w:p w:rsidR="0027715E" w:rsidRPr="0027715E" w:rsidRDefault="0027715E" w:rsidP="0027715E">
            <w:pPr>
              <w:pStyle w:val="a6"/>
              <w:ind w:firstLine="567"/>
              <w:jc w:val="both"/>
              <w:rPr>
                <w:rFonts w:ascii="Arial" w:hAnsi="Arial" w:cs="Arial"/>
                <w:sz w:val="24"/>
                <w:szCs w:val="24"/>
              </w:rPr>
            </w:pPr>
          </w:p>
        </w:tc>
      </w:tr>
    </w:tbl>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Срок предоставления акта о восстановлении благоустройства в полном объеме: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"__" __________ 20 ___ г.</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Особые отметки _____________________________________________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Глава администрации __________________________________ (Ф.И.О.) </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Сведения о сертификате электронной подписи </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2</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27715E">
      <w:pPr>
        <w:pStyle w:val="a6"/>
        <w:ind w:firstLine="567"/>
        <w:jc w:val="both"/>
        <w:rPr>
          <w:rFonts w:ascii="Arial" w:hAnsi="Arial" w:cs="Arial"/>
          <w:b/>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Форма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Кому 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Контактные данные: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(почтовый индекс и адрес – для физического лица, в </w:t>
      </w:r>
      <w:proofErr w:type="spellStart"/>
      <w:r w:rsidRPr="0027715E">
        <w:rPr>
          <w:rFonts w:ascii="Arial" w:hAnsi="Arial" w:cs="Arial"/>
          <w:sz w:val="24"/>
          <w:szCs w:val="24"/>
        </w:rPr>
        <w:t>т.ч</w:t>
      </w:r>
      <w:proofErr w:type="spellEnd"/>
      <w:r w:rsidRPr="0027715E">
        <w:rPr>
          <w:rFonts w:ascii="Arial" w:hAnsi="Arial" w:cs="Arial"/>
          <w:sz w:val="24"/>
          <w:szCs w:val="24"/>
        </w:rPr>
        <w:t>. зарегистрированного в качестве индивидуального предпринимателя, телефон, адрес электронной почты)</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Решение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№___________________от 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(номер и дата решения) </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ab/>
        <w:t>По результатам рассмотрения заявления по услуге «Предоставление разрешения на производство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Ф.И.О. уполномоченного должностного лица</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Сведения о сертификате электронной подписи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3</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Кому 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(Ф.И.О. руководителя)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roofErr w:type="gramStart"/>
      <w:r w:rsidRPr="0027715E">
        <w:rPr>
          <w:rFonts w:ascii="Arial" w:hAnsi="Arial" w:cs="Arial"/>
          <w:sz w:val="24"/>
          <w:szCs w:val="24"/>
        </w:rPr>
        <w:t>(Ф.И.О. гражданина,</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индивидуального предпринимателя,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____________________________________ представителя юридического лица;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паспортные данные;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адрес места нахождения; номер телефона;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адрес электронной почты)</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ЗАЯВЛЕНИЕ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на получение </w:t>
      </w:r>
      <w:proofErr w:type="gramStart"/>
      <w:r w:rsidRPr="0027715E">
        <w:rPr>
          <w:rFonts w:ascii="Arial" w:hAnsi="Arial" w:cs="Arial"/>
          <w:sz w:val="24"/>
          <w:szCs w:val="24"/>
        </w:rPr>
        <w:t>разрешения</w:t>
      </w:r>
      <w:proofErr w:type="gramEnd"/>
      <w:r w:rsidRPr="0027715E">
        <w:rPr>
          <w:rFonts w:ascii="Arial" w:hAnsi="Arial" w:cs="Arial"/>
          <w:sz w:val="24"/>
          <w:szCs w:val="24"/>
        </w:rPr>
        <w:t xml:space="preserve">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roofErr w:type="gramStart"/>
      <w:r w:rsidRPr="0027715E">
        <w:rPr>
          <w:rFonts w:ascii="Arial" w:hAnsi="Arial" w:cs="Arial"/>
          <w:sz w:val="24"/>
          <w:szCs w:val="24"/>
        </w:rPr>
        <w:t xml:space="preserve">Работы будут выполняться на: _________ (проезжей части в районе дома № _____по ул. _______________________________________________ </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_____________________________________________________________</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i/>
          <w:sz w:val="24"/>
          <w:szCs w:val="24"/>
        </w:rPr>
        <w:t>(указать способ производства работ, протяженность);</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тротуаре</w:t>
      </w:r>
      <w:proofErr w:type="gramEnd"/>
      <w:r w:rsidRPr="0027715E">
        <w:rPr>
          <w:rFonts w:ascii="Arial" w:hAnsi="Arial" w:cs="Arial"/>
          <w:sz w:val="24"/>
          <w:szCs w:val="24"/>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газоне</w:t>
      </w:r>
      <w:proofErr w:type="gramEnd"/>
      <w:r w:rsidRPr="0027715E">
        <w:rPr>
          <w:rFonts w:ascii="Arial" w:hAnsi="Arial" w:cs="Arial"/>
          <w:sz w:val="24"/>
          <w:szCs w:val="24"/>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roofErr w:type="gramStart"/>
      <w:r w:rsidRPr="0027715E">
        <w:rPr>
          <w:rFonts w:ascii="Arial" w:hAnsi="Arial" w:cs="Arial"/>
          <w:sz w:val="24"/>
          <w:szCs w:val="24"/>
        </w:rPr>
        <w:t>Ответственный</w:t>
      </w:r>
      <w:proofErr w:type="gramEnd"/>
      <w:r w:rsidRPr="0027715E">
        <w:rPr>
          <w:rFonts w:ascii="Arial" w:hAnsi="Arial" w:cs="Arial"/>
          <w:sz w:val="24"/>
          <w:szCs w:val="24"/>
        </w:rPr>
        <w:t xml:space="preserve"> за производство работ __________________________________________________________________</w:t>
      </w:r>
    </w:p>
    <w:p w:rsidR="0027715E" w:rsidRPr="0027715E" w:rsidRDefault="0027715E" w:rsidP="0027715E">
      <w:pPr>
        <w:pStyle w:val="a6"/>
        <w:ind w:firstLine="567"/>
        <w:jc w:val="both"/>
        <w:rPr>
          <w:rFonts w:ascii="Arial" w:hAnsi="Arial" w:cs="Arial"/>
          <w:i/>
          <w:sz w:val="24"/>
          <w:szCs w:val="24"/>
        </w:rPr>
      </w:pPr>
      <w:r w:rsidRPr="0027715E">
        <w:rPr>
          <w:rFonts w:ascii="Arial" w:hAnsi="Arial" w:cs="Arial"/>
          <w:i/>
          <w:sz w:val="24"/>
          <w:szCs w:val="24"/>
        </w:rPr>
        <w:t>(должность, Ф.И.О.)</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Перечень прилагаемых документов (приводится в соответствии с п.10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2. График производства работ с восстановлением нарушенных элементов благоустройства.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lastRenderedPageBreak/>
        <w:t xml:space="preserve"> 3. Гарантийное письмо о восстановлении комплексного благоустройства в сроки, определенные графиком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4. Копия приказа о назначении ответственного за производство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                       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__________________________________                                     (подпись)                                                                           </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(Ф.И.О., должность представителя</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юридического лица) юридического лица,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гражданина,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индивидуального предпринимателя</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Дата 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4</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D348D8">
      <w:pPr>
        <w:pStyle w:val="a6"/>
        <w:ind w:firstLine="567"/>
        <w:jc w:val="right"/>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Проект производства на прокладку инженерных сетей (пример)</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D348D8">
      <w:pPr>
        <w:pStyle w:val="a6"/>
        <w:jc w:val="both"/>
        <w:rPr>
          <w:rFonts w:ascii="Arial" w:hAnsi="Arial" w:cs="Arial"/>
          <w:sz w:val="24"/>
          <w:szCs w:val="24"/>
        </w:rPr>
      </w:pPr>
      <w:r w:rsidRPr="0027715E">
        <w:rPr>
          <w:rFonts w:ascii="Arial" w:hAnsi="Arial" w:cs="Arial"/>
          <w:noProof/>
          <w:sz w:val="24"/>
          <w:szCs w:val="24"/>
        </w:rPr>
        <w:drawing>
          <wp:inline distT="0" distB="0" distL="0" distR="0" wp14:anchorId="61B69B64" wp14:editId="35743E32">
            <wp:extent cx="6524625" cy="405484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5">
                      <a:extLst>
                        <a:ext uri="{28A0092B-C50C-407E-A947-70E740481C1C}">
                          <a14:useLocalDpi xmlns:a14="http://schemas.microsoft.com/office/drawing/2010/main" val="0"/>
                        </a:ext>
                      </a:extLst>
                    </a:blip>
                    <a:stretch>
                      <a:fillRect/>
                    </a:stretch>
                  </pic:blipFill>
                  <pic:spPr>
                    <a:xfrm>
                      <a:off x="0" y="0"/>
                      <a:ext cx="6527275" cy="4056490"/>
                    </a:xfrm>
                    <a:prstGeom prst="rect">
                      <a:avLst/>
                    </a:prstGeom>
                  </pic:spPr>
                </pic:pic>
              </a:graphicData>
            </a:graphic>
          </wp:inline>
        </w:drawing>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5</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График производства земляных работ</w:t>
      </w:r>
    </w:p>
    <w:p w:rsidR="0027715E" w:rsidRPr="0027715E" w:rsidRDefault="0027715E" w:rsidP="0027715E">
      <w:pPr>
        <w:pStyle w:val="a6"/>
        <w:ind w:firstLine="567"/>
        <w:jc w:val="both"/>
        <w:rPr>
          <w:rFonts w:ascii="Arial" w:hAnsi="Arial" w:cs="Arial"/>
          <w:b/>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Функциональное назначение объекта: 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Адрес объекта: 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(адрес проведения земляных работ, кадастровый номер земельного участка)</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tbl>
      <w:tblPr>
        <w:tblStyle w:val="ac"/>
        <w:tblW w:w="9714" w:type="dxa"/>
        <w:tblInd w:w="-113" w:type="dxa"/>
        <w:tblLook w:val="04A0" w:firstRow="1" w:lastRow="0" w:firstColumn="1" w:lastColumn="0" w:noHBand="0" w:noVBand="1"/>
      </w:tblPr>
      <w:tblGrid>
        <w:gridCol w:w="817"/>
        <w:gridCol w:w="4111"/>
        <w:gridCol w:w="2393"/>
        <w:gridCol w:w="2393"/>
      </w:tblGrid>
      <w:tr w:rsidR="0027715E" w:rsidRPr="0027715E" w:rsidTr="0027715E">
        <w:tc>
          <w:tcPr>
            <w:tcW w:w="817"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roofErr w:type="gramStart"/>
            <w:r w:rsidRPr="0027715E">
              <w:rPr>
                <w:rFonts w:ascii="Arial" w:hAnsi="Arial" w:cs="Arial"/>
                <w:sz w:val="24"/>
                <w:szCs w:val="24"/>
              </w:rPr>
              <w:t>п</w:t>
            </w:r>
            <w:proofErr w:type="gramEnd"/>
            <w:r w:rsidRPr="0027715E">
              <w:rPr>
                <w:rFonts w:ascii="Arial" w:hAnsi="Arial" w:cs="Arial"/>
                <w:sz w:val="24"/>
                <w:szCs w:val="24"/>
              </w:rPr>
              <w:t>/п</w:t>
            </w:r>
          </w:p>
        </w:tc>
        <w:tc>
          <w:tcPr>
            <w:tcW w:w="411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Наименование работ </w:t>
            </w:r>
          </w:p>
        </w:tc>
        <w:tc>
          <w:tcPr>
            <w:tcW w:w="2393"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Дата начала работ (день/месяц/год)</w:t>
            </w:r>
          </w:p>
        </w:tc>
        <w:tc>
          <w:tcPr>
            <w:tcW w:w="2393"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Дата окончания работ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(день/месяц/год)</w:t>
            </w:r>
          </w:p>
        </w:tc>
      </w:tr>
      <w:tr w:rsidR="0027715E" w:rsidRPr="0027715E" w:rsidTr="0027715E">
        <w:tc>
          <w:tcPr>
            <w:tcW w:w="817" w:type="dxa"/>
          </w:tcPr>
          <w:p w:rsidR="0027715E" w:rsidRPr="0027715E" w:rsidRDefault="0027715E" w:rsidP="0027715E">
            <w:pPr>
              <w:pStyle w:val="a6"/>
              <w:ind w:firstLine="567"/>
              <w:jc w:val="both"/>
              <w:rPr>
                <w:rFonts w:ascii="Arial" w:hAnsi="Arial" w:cs="Arial"/>
                <w:sz w:val="24"/>
                <w:szCs w:val="24"/>
              </w:rPr>
            </w:pPr>
          </w:p>
        </w:tc>
        <w:tc>
          <w:tcPr>
            <w:tcW w:w="4111" w:type="dxa"/>
          </w:tcPr>
          <w:p w:rsidR="0027715E" w:rsidRPr="0027715E" w:rsidRDefault="0027715E" w:rsidP="0027715E">
            <w:pPr>
              <w:pStyle w:val="a6"/>
              <w:ind w:firstLine="567"/>
              <w:jc w:val="both"/>
              <w:rPr>
                <w:rFonts w:ascii="Arial" w:hAnsi="Arial" w:cs="Arial"/>
                <w:sz w:val="24"/>
                <w:szCs w:val="24"/>
              </w:rPr>
            </w:pPr>
          </w:p>
        </w:tc>
        <w:tc>
          <w:tcPr>
            <w:tcW w:w="2393" w:type="dxa"/>
          </w:tcPr>
          <w:p w:rsidR="0027715E" w:rsidRPr="0027715E" w:rsidRDefault="0027715E" w:rsidP="0027715E">
            <w:pPr>
              <w:pStyle w:val="a6"/>
              <w:ind w:firstLine="567"/>
              <w:jc w:val="both"/>
              <w:rPr>
                <w:rFonts w:ascii="Arial" w:hAnsi="Arial" w:cs="Arial"/>
                <w:sz w:val="24"/>
                <w:szCs w:val="24"/>
              </w:rPr>
            </w:pPr>
          </w:p>
        </w:tc>
        <w:tc>
          <w:tcPr>
            <w:tcW w:w="2393" w:type="dxa"/>
          </w:tcPr>
          <w:p w:rsidR="0027715E" w:rsidRPr="0027715E" w:rsidRDefault="0027715E" w:rsidP="0027715E">
            <w:pPr>
              <w:pStyle w:val="a6"/>
              <w:ind w:firstLine="567"/>
              <w:jc w:val="both"/>
              <w:rPr>
                <w:rFonts w:ascii="Arial" w:hAnsi="Arial" w:cs="Arial"/>
                <w:sz w:val="24"/>
                <w:szCs w:val="24"/>
              </w:rPr>
            </w:pPr>
          </w:p>
        </w:tc>
      </w:tr>
      <w:tr w:rsidR="0027715E" w:rsidRPr="0027715E" w:rsidTr="0027715E">
        <w:tc>
          <w:tcPr>
            <w:tcW w:w="817" w:type="dxa"/>
          </w:tcPr>
          <w:p w:rsidR="0027715E" w:rsidRPr="0027715E" w:rsidRDefault="0027715E" w:rsidP="0027715E">
            <w:pPr>
              <w:pStyle w:val="a6"/>
              <w:ind w:firstLine="567"/>
              <w:jc w:val="both"/>
              <w:rPr>
                <w:rFonts w:ascii="Arial" w:hAnsi="Arial" w:cs="Arial"/>
                <w:sz w:val="24"/>
                <w:szCs w:val="24"/>
              </w:rPr>
            </w:pPr>
          </w:p>
        </w:tc>
        <w:tc>
          <w:tcPr>
            <w:tcW w:w="4111" w:type="dxa"/>
          </w:tcPr>
          <w:p w:rsidR="0027715E" w:rsidRPr="0027715E" w:rsidRDefault="0027715E" w:rsidP="0027715E">
            <w:pPr>
              <w:pStyle w:val="a6"/>
              <w:ind w:firstLine="567"/>
              <w:jc w:val="both"/>
              <w:rPr>
                <w:rFonts w:ascii="Arial" w:hAnsi="Arial" w:cs="Arial"/>
                <w:sz w:val="24"/>
                <w:szCs w:val="24"/>
              </w:rPr>
            </w:pPr>
          </w:p>
        </w:tc>
        <w:tc>
          <w:tcPr>
            <w:tcW w:w="2393" w:type="dxa"/>
          </w:tcPr>
          <w:p w:rsidR="0027715E" w:rsidRPr="0027715E" w:rsidRDefault="0027715E" w:rsidP="0027715E">
            <w:pPr>
              <w:pStyle w:val="a6"/>
              <w:ind w:firstLine="567"/>
              <w:jc w:val="both"/>
              <w:rPr>
                <w:rFonts w:ascii="Arial" w:hAnsi="Arial" w:cs="Arial"/>
                <w:sz w:val="24"/>
                <w:szCs w:val="24"/>
              </w:rPr>
            </w:pPr>
          </w:p>
        </w:tc>
        <w:tc>
          <w:tcPr>
            <w:tcW w:w="2393" w:type="dxa"/>
          </w:tcPr>
          <w:p w:rsidR="0027715E" w:rsidRPr="0027715E" w:rsidRDefault="0027715E" w:rsidP="0027715E">
            <w:pPr>
              <w:pStyle w:val="a6"/>
              <w:ind w:firstLine="567"/>
              <w:jc w:val="both"/>
              <w:rPr>
                <w:rFonts w:ascii="Arial" w:hAnsi="Arial" w:cs="Arial"/>
                <w:sz w:val="24"/>
                <w:szCs w:val="24"/>
              </w:rPr>
            </w:pPr>
          </w:p>
        </w:tc>
      </w:tr>
      <w:tr w:rsidR="0027715E" w:rsidRPr="0027715E" w:rsidTr="0027715E">
        <w:tc>
          <w:tcPr>
            <w:tcW w:w="817" w:type="dxa"/>
          </w:tcPr>
          <w:p w:rsidR="0027715E" w:rsidRPr="0027715E" w:rsidRDefault="0027715E" w:rsidP="0027715E">
            <w:pPr>
              <w:pStyle w:val="a6"/>
              <w:ind w:firstLine="567"/>
              <w:jc w:val="both"/>
              <w:rPr>
                <w:rFonts w:ascii="Arial" w:hAnsi="Arial" w:cs="Arial"/>
                <w:sz w:val="24"/>
                <w:szCs w:val="24"/>
              </w:rPr>
            </w:pPr>
          </w:p>
        </w:tc>
        <w:tc>
          <w:tcPr>
            <w:tcW w:w="4111" w:type="dxa"/>
          </w:tcPr>
          <w:p w:rsidR="0027715E" w:rsidRPr="0027715E" w:rsidRDefault="0027715E" w:rsidP="0027715E">
            <w:pPr>
              <w:pStyle w:val="a6"/>
              <w:ind w:firstLine="567"/>
              <w:jc w:val="both"/>
              <w:rPr>
                <w:rFonts w:ascii="Arial" w:hAnsi="Arial" w:cs="Arial"/>
                <w:sz w:val="24"/>
                <w:szCs w:val="24"/>
              </w:rPr>
            </w:pPr>
          </w:p>
        </w:tc>
        <w:tc>
          <w:tcPr>
            <w:tcW w:w="2393" w:type="dxa"/>
          </w:tcPr>
          <w:p w:rsidR="0027715E" w:rsidRPr="0027715E" w:rsidRDefault="0027715E" w:rsidP="0027715E">
            <w:pPr>
              <w:pStyle w:val="a6"/>
              <w:ind w:firstLine="567"/>
              <w:jc w:val="both"/>
              <w:rPr>
                <w:rFonts w:ascii="Arial" w:hAnsi="Arial" w:cs="Arial"/>
                <w:sz w:val="24"/>
                <w:szCs w:val="24"/>
              </w:rPr>
            </w:pPr>
          </w:p>
        </w:tc>
        <w:tc>
          <w:tcPr>
            <w:tcW w:w="2393" w:type="dxa"/>
          </w:tcPr>
          <w:p w:rsidR="0027715E" w:rsidRPr="0027715E" w:rsidRDefault="0027715E" w:rsidP="0027715E">
            <w:pPr>
              <w:pStyle w:val="a6"/>
              <w:ind w:firstLine="567"/>
              <w:jc w:val="both"/>
              <w:rPr>
                <w:rFonts w:ascii="Arial" w:hAnsi="Arial" w:cs="Arial"/>
                <w:sz w:val="24"/>
                <w:szCs w:val="24"/>
              </w:rPr>
            </w:pPr>
          </w:p>
        </w:tc>
      </w:tr>
    </w:tbl>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Исполнитель работ 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(должность, подпись, расшифровка подписи)</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М.П.</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(при наличии)</w:t>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t>«___»______________</w:t>
      </w:r>
      <w:proofErr w:type="gramStart"/>
      <w:r w:rsidRPr="0027715E">
        <w:rPr>
          <w:rFonts w:ascii="Arial" w:hAnsi="Arial" w:cs="Arial"/>
          <w:sz w:val="24"/>
          <w:szCs w:val="24"/>
        </w:rPr>
        <w:t>г</w:t>
      </w:r>
      <w:proofErr w:type="gramEnd"/>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Заказчик (при наличии) 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(должность, подпись, расшифровка подписи)</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М.П.</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(при наличии)</w:t>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r>
      <w:r w:rsidRPr="0027715E">
        <w:rPr>
          <w:rFonts w:ascii="Arial" w:hAnsi="Arial" w:cs="Arial"/>
          <w:sz w:val="24"/>
          <w:szCs w:val="24"/>
        </w:rPr>
        <w:tab/>
        <w:t>«___»______________</w:t>
      </w:r>
      <w:proofErr w:type="gramStart"/>
      <w:r w:rsidRPr="0027715E">
        <w:rPr>
          <w:rFonts w:ascii="Arial" w:hAnsi="Arial" w:cs="Arial"/>
          <w:sz w:val="24"/>
          <w:szCs w:val="24"/>
        </w:rPr>
        <w:t>г</w:t>
      </w:r>
      <w:proofErr w:type="gramEnd"/>
      <w:r w:rsidRPr="0027715E">
        <w:rPr>
          <w:rFonts w:ascii="Arial" w:hAnsi="Arial" w:cs="Arial"/>
          <w:sz w:val="24"/>
          <w:szCs w:val="24"/>
        </w:rPr>
        <w:t>.</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6</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D348D8" w:rsidRDefault="00D348D8"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Форма акта о завершении земляных работ и выполненном благоустройстве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АКТ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 завершении земляных работ и выполненном благоустройстве</w:t>
      </w:r>
      <w:r w:rsidRPr="0027715E">
        <w:rPr>
          <w:rStyle w:val="af"/>
          <w:rFonts w:ascii="Arial" w:hAnsi="Arial" w:cs="Arial"/>
          <w:sz w:val="24"/>
          <w:szCs w:val="24"/>
        </w:rPr>
        <w:footnoteReference w:id="1"/>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(организация, предприятие/ФИО, производитель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Функциональное назначение объекта: 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Адрес: 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Земляные работы производились по адресу: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Разрешение на производство земляных работ № ____  </w:t>
      </w:r>
      <w:proofErr w:type="gramStart"/>
      <w:r w:rsidRPr="0027715E">
        <w:rPr>
          <w:rFonts w:ascii="Arial" w:hAnsi="Arial" w:cs="Arial"/>
          <w:sz w:val="24"/>
          <w:szCs w:val="24"/>
        </w:rPr>
        <w:t>от</w:t>
      </w:r>
      <w:proofErr w:type="gramEnd"/>
      <w:r w:rsidRPr="0027715E">
        <w:rPr>
          <w:rFonts w:ascii="Arial" w:hAnsi="Arial" w:cs="Arial"/>
          <w:sz w:val="24"/>
          <w:szCs w:val="24"/>
        </w:rPr>
        <w:t xml:space="preserve"> 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Комиссия в составе: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(ФИО, должность)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Представителя организации, выполнившей благоустройство 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(ФИО, должность)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(ФИО, должность)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Произвела освидетельствование территории, на которой производились земляные и </w:t>
      </w:r>
      <w:proofErr w:type="spellStart"/>
      <w:r w:rsidRPr="0027715E">
        <w:rPr>
          <w:rFonts w:ascii="Arial" w:hAnsi="Arial" w:cs="Arial"/>
          <w:sz w:val="24"/>
          <w:szCs w:val="24"/>
        </w:rPr>
        <w:t>благоустроительные</w:t>
      </w:r>
      <w:proofErr w:type="spellEnd"/>
      <w:r w:rsidRPr="0027715E">
        <w:rPr>
          <w:rFonts w:ascii="Arial" w:hAnsi="Arial" w:cs="Arial"/>
          <w:sz w:val="24"/>
          <w:szCs w:val="24"/>
        </w:rPr>
        <w:t xml:space="preserve"> работы, на «____»____________________г. и составила настоящий акт на предмет выполнения </w:t>
      </w:r>
      <w:proofErr w:type="spellStart"/>
      <w:r w:rsidRPr="0027715E">
        <w:rPr>
          <w:rFonts w:ascii="Arial" w:hAnsi="Arial" w:cs="Arial"/>
          <w:sz w:val="24"/>
          <w:szCs w:val="24"/>
        </w:rPr>
        <w:t>благоустроительных</w:t>
      </w:r>
      <w:proofErr w:type="spellEnd"/>
      <w:r w:rsidRPr="0027715E">
        <w:rPr>
          <w:rFonts w:ascii="Arial" w:hAnsi="Arial" w:cs="Arial"/>
          <w:sz w:val="24"/>
          <w:szCs w:val="24"/>
        </w:rPr>
        <w:t xml:space="preserve"> работ в полном объеме.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подпись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Представитель организации, выполнившей благоустройство 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подпись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подпись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Приложение: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материалы </w:t>
      </w:r>
      <w:proofErr w:type="spellStart"/>
      <w:r w:rsidRPr="0027715E">
        <w:rPr>
          <w:rFonts w:ascii="Arial" w:hAnsi="Arial" w:cs="Arial"/>
          <w:sz w:val="24"/>
          <w:szCs w:val="24"/>
        </w:rPr>
        <w:t>фотофиксации</w:t>
      </w:r>
      <w:proofErr w:type="spellEnd"/>
      <w:r w:rsidRPr="0027715E">
        <w:rPr>
          <w:rFonts w:ascii="Arial" w:hAnsi="Arial" w:cs="Arial"/>
          <w:sz w:val="24"/>
          <w:szCs w:val="24"/>
        </w:rPr>
        <w:t xml:space="preserve"> выполненных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7</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Форма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решения о закрытии разрешения на производство земляных работ </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b/>
          <w:sz w:val="24"/>
          <w:szCs w:val="24"/>
        </w:rPr>
      </w:pPr>
      <w:r w:rsidRPr="0027715E">
        <w:rPr>
          <w:rFonts w:ascii="Arial" w:hAnsi="Arial" w:cs="Arial"/>
          <w:b/>
          <w:sz w:val="24"/>
          <w:szCs w:val="24"/>
        </w:rPr>
        <w:t>__________________________________________________________________</w:t>
      </w:r>
    </w:p>
    <w:p w:rsidR="0027715E" w:rsidRPr="0027715E" w:rsidRDefault="0027715E" w:rsidP="0027715E">
      <w:pPr>
        <w:pStyle w:val="a6"/>
        <w:ind w:firstLine="567"/>
        <w:jc w:val="both"/>
        <w:rPr>
          <w:rFonts w:ascii="Arial" w:hAnsi="Arial" w:cs="Arial"/>
          <w:i/>
          <w:sz w:val="24"/>
          <w:szCs w:val="24"/>
        </w:rPr>
      </w:pPr>
      <w:proofErr w:type="gramStart"/>
      <w:r w:rsidRPr="0027715E">
        <w:rPr>
          <w:rFonts w:ascii="Arial" w:hAnsi="Arial" w:cs="Arial"/>
          <w:i/>
          <w:sz w:val="24"/>
          <w:szCs w:val="24"/>
        </w:rPr>
        <w:t>(Администрация ___________(наименование муниципального образования)</w:t>
      </w:r>
      <w:proofErr w:type="gramEnd"/>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Кому ________________________________________________________________________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proofErr w:type="gramStart"/>
      <w:r w:rsidRPr="0027715E">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Контактные данные:</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(почтовый индекс и адрес – для физического лица, в </w:t>
      </w:r>
      <w:proofErr w:type="spellStart"/>
      <w:r w:rsidRPr="0027715E">
        <w:rPr>
          <w:rFonts w:ascii="Arial" w:hAnsi="Arial" w:cs="Arial"/>
          <w:sz w:val="24"/>
          <w:szCs w:val="24"/>
        </w:rPr>
        <w:t>т.ч</w:t>
      </w:r>
      <w:proofErr w:type="spellEnd"/>
      <w:r w:rsidRPr="0027715E">
        <w:rPr>
          <w:rFonts w:ascii="Arial" w:hAnsi="Arial" w:cs="Arial"/>
          <w:sz w:val="24"/>
          <w:szCs w:val="24"/>
        </w:rPr>
        <w:t>. зарегистрированного в качестве индивидуального предпринимателя, телефон, адрес электронной почты)</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РЕШЕНИЕ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 закрытии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                                                      Дата 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Особые отметки______________________________________________</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____________________________________________________________</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Ф.И.О. уполномоченного должностного лица</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Сведения о сертификате электронной подписи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br w:type="page"/>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lastRenderedPageBreak/>
        <w:t>Приложение 8</w:t>
      </w:r>
    </w:p>
    <w:p w:rsidR="0027715E" w:rsidRPr="0027715E" w:rsidRDefault="0027715E" w:rsidP="00D348D8">
      <w:pPr>
        <w:pStyle w:val="a6"/>
        <w:ind w:firstLine="567"/>
        <w:jc w:val="right"/>
        <w:rPr>
          <w:rFonts w:ascii="Arial" w:hAnsi="Arial" w:cs="Arial"/>
          <w:sz w:val="24"/>
          <w:szCs w:val="24"/>
        </w:rPr>
      </w:pPr>
      <w:r w:rsidRPr="0027715E">
        <w:rPr>
          <w:rFonts w:ascii="Arial" w:hAnsi="Arial" w:cs="Arial"/>
          <w:sz w:val="24"/>
          <w:szCs w:val="24"/>
        </w:rPr>
        <w:t>к Административному регламенту</w:t>
      </w:r>
    </w:p>
    <w:p w:rsidR="0027715E" w:rsidRPr="0027715E" w:rsidRDefault="0027715E" w:rsidP="0027715E">
      <w:pPr>
        <w:pStyle w:val="a6"/>
        <w:ind w:firstLine="567"/>
        <w:jc w:val="both"/>
        <w:rPr>
          <w:rFonts w:ascii="Arial" w:hAnsi="Arial" w:cs="Arial"/>
          <w:sz w:val="24"/>
          <w:szCs w:val="24"/>
        </w:rPr>
      </w:pP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Перечень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7715E" w:rsidRPr="0027715E" w:rsidRDefault="0027715E" w:rsidP="0027715E">
      <w:pPr>
        <w:pStyle w:val="a6"/>
        <w:ind w:firstLine="567"/>
        <w:jc w:val="both"/>
        <w:rPr>
          <w:rFonts w:ascii="Arial" w:hAnsi="Arial" w:cs="Arial"/>
          <w:sz w:val="24"/>
          <w:szCs w:val="24"/>
        </w:rPr>
      </w:pPr>
    </w:p>
    <w:tbl>
      <w:tblPr>
        <w:tblStyle w:val="ac"/>
        <w:tblW w:w="0" w:type="auto"/>
        <w:tblInd w:w="-113" w:type="dxa"/>
        <w:tblLook w:val="04A0" w:firstRow="1" w:lastRow="0" w:firstColumn="1" w:lastColumn="0" w:noHBand="0" w:noVBand="1"/>
      </w:tblPr>
      <w:tblGrid>
        <w:gridCol w:w="861"/>
        <w:gridCol w:w="3469"/>
        <w:gridCol w:w="5241"/>
      </w:tblGrid>
      <w:tr w:rsidR="0027715E" w:rsidRPr="0027715E" w:rsidTr="0027715E">
        <w:tc>
          <w:tcPr>
            <w:tcW w:w="86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w:t>
            </w:r>
            <w:proofErr w:type="gramStart"/>
            <w:r w:rsidRPr="0027715E">
              <w:rPr>
                <w:rFonts w:ascii="Arial" w:hAnsi="Arial" w:cs="Arial"/>
                <w:sz w:val="24"/>
                <w:szCs w:val="24"/>
              </w:rPr>
              <w:t>п</w:t>
            </w:r>
            <w:proofErr w:type="gramEnd"/>
            <w:r w:rsidRPr="0027715E">
              <w:rPr>
                <w:rFonts w:ascii="Arial" w:hAnsi="Arial" w:cs="Arial"/>
                <w:sz w:val="24"/>
                <w:szCs w:val="24"/>
              </w:rPr>
              <w:t>/п</w:t>
            </w:r>
          </w:p>
        </w:tc>
        <w:tc>
          <w:tcPr>
            <w:tcW w:w="3469"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Наименование признака</w:t>
            </w:r>
          </w:p>
        </w:tc>
        <w:tc>
          <w:tcPr>
            <w:tcW w:w="524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Значения признака</w:t>
            </w:r>
          </w:p>
        </w:tc>
      </w:tr>
      <w:tr w:rsidR="0027715E" w:rsidRPr="0027715E" w:rsidTr="0027715E">
        <w:tc>
          <w:tcPr>
            <w:tcW w:w="86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w:t>
            </w:r>
          </w:p>
        </w:tc>
        <w:tc>
          <w:tcPr>
            <w:tcW w:w="3469"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w:t>
            </w:r>
          </w:p>
        </w:tc>
        <w:tc>
          <w:tcPr>
            <w:tcW w:w="524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w:t>
            </w:r>
          </w:p>
        </w:tc>
      </w:tr>
      <w:tr w:rsidR="0027715E" w:rsidRPr="0027715E" w:rsidTr="0027715E">
        <w:tc>
          <w:tcPr>
            <w:tcW w:w="86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1</w:t>
            </w:r>
          </w:p>
        </w:tc>
        <w:tc>
          <w:tcPr>
            <w:tcW w:w="3469"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Кто обращается за услугой?</w:t>
            </w:r>
          </w:p>
        </w:tc>
        <w:tc>
          <w:tcPr>
            <w:tcW w:w="524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Заявитель</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Представитель</w:t>
            </w:r>
          </w:p>
        </w:tc>
      </w:tr>
      <w:tr w:rsidR="0027715E" w:rsidRPr="0027715E" w:rsidTr="0027715E">
        <w:tc>
          <w:tcPr>
            <w:tcW w:w="86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2</w:t>
            </w:r>
          </w:p>
        </w:tc>
        <w:tc>
          <w:tcPr>
            <w:tcW w:w="3469"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К какой категории относится заявитель?</w:t>
            </w:r>
          </w:p>
        </w:tc>
        <w:tc>
          <w:tcPr>
            <w:tcW w:w="524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Физическое лицо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Индивидуальный предприниматель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 xml:space="preserve">Юридическое лицо </w:t>
            </w:r>
          </w:p>
        </w:tc>
      </w:tr>
      <w:tr w:rsidR="0027715E" w:rsidRPr="0027715E" w:rsidTr="0027715E">
        <w:tc>
          <w:tcPr>
            <w:tcW w:w="86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3</w:t>
            </w:r>
          </w:p>
        </w:tc>
        <w:tc>
          <w:tcPr>
            <w:tcW w:w="3469"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За каким результатом обратился заявитель?</w:t>
            </w:r>
          </w:p>
        </w:tc>
        <w:tc>
          <w:tcPr>
            <w:tcW w:w="5241" w:type="dxa"/>
          </w:tcPr>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Получение разрешения на производство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Получение разрешения на производство земляных работ в связи с аварийно</w:t>
            </w:r>
            <w:r w:rsidRPr="0027715E">
              <w:rPr>
                <w:rFonts w:ascii="Arial" w:hAnsi="Arial" w:cs="Arial"/>
                <w:sz w:val="24"/>
                <w:szCs w:val="24"/>
              </w:rPr>
              <w:softHyphen/>
              <w:t xml:space="preserve">-восстановительными работами </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Продление разрешения на право осуществления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Закрытие разрешения на право осуществления земляных работ</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Исправление допущенных опечаток и (или) ошибок</w:t>
            </w:r>
          </w:p>
          <w:p w:rsidR="0027715E" w:rsidRPr="0027715E" w:rsidRDefault="0027715E" w:rsidP="0027715E">
            <w:pPr>
              <w:pStyle w:val="a6"/>
              <w:ind w:firstLine="567"/>
              <w:jc w:val="both"/>
              <w:rPr>
                <w:rFonts w:ascii="Arial" w:hAnsi="Arial" w:cs="Arial"/>
                <w:sz w:val="24"/>
                <w:szCs w:val="24"/>
              </w:rPr>
            </w:pPr>
            <w:r w:rsidRPr="0027715E">
              <w:rPr>
                <w:rFonts w:ascii="Arial" w:hAnsi="Arial" w:cs="Arial"/>
                <w:sz w:val="24"/>
                <w:szCs w:val="24"/>
              </w:rPr>
              <w:t>Выдача дубликата документа</w:t>
            </w:r>
          </w:p>
        </w:tc>
      </w:tr>
    </w:tbl>
    <w:p w:rsidR="0027715E" w:rsidRPr="0027715E" w:rsidRDefault="0027715E" w:rsidP="0027715E">
      <w:pPr>
        <w:pStyle w:val="a6"/>
        <w:ind w:firstLine="567"/>
        <w:jc w:val="both"/>
        <w:rPr>
          <w:rFonts w:ascii="Arial" w:hAnsi="Arial" w:cs="Arial"/>
          <w:sz w:val="24"/>
          <w:szCs w:val="24"/>
        </w:rPr>
      </w:pPr>
    </w:p>
    <w:p w:rsidR="008839B6" w:rsidRPr="0027715E" w:rsidRDefault="008839B6" w:rsidP="0027715E">
      <w:pPr>
        <w:pStyle w:val="a6"/>
        <w:ind w:firstLine="567"/>
        <w:jc w:val="both"/>
        <w:rPr>
          <w:rFonts w:ascii="Arial" w:hAnsi="Arial" w:cs="Arial"/>
          <w:sz w:val="24"/>
          <w:szCs w:val="24"/>
          <w:lang w:eastAsia="ru-RU"/>
        </w:rPr>
      </w:pPr>
    </w:p>
    <w:p w:rsidR="0027715E" w:rsidRPr="0027715E" w:rsidRDefault="0027715E">
      <w:pPr>
        <w:pStyle w:val="a6"/>
        <w:ind w:firstLine="567"/>
        <w:jc w:val="both"/>
        <w:rPr>
          <w:rFonts w:ascii="Arial" w:hAnsi="Arial" w:cs="Arial"/>
          <w:sz w:val="24"/>
          <w:szCs w:val="24"/>
          <w:lang w:eastAsia="ru-RU"/>
        </w:rPr>
      </w:pPr>
    </w:p>
    <w:sectPr w:rsidR="0027715E" w:rsidRPr="0027715E" w:rsidSect="00D348D8">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0D1" w:rsidRDefault="00C310D1" w:rsidP="0027715E">
      <w:pPr>
        <w:spacing w:after="0" w:line="240" w:lineRule="auto"/>
      </w:pPr>
      <w:r>
        <w:separator/>
      </w:r>
    </w:p>
  </w:endnote>
  <w:endnote w:type="continuationSeparator" w:id="0">
    <w:p w:rsidR="00C310D1" w:rsidRDefault="00C310D1" w:rsidP="00277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0D1" w:rsidRDefault="00C310D1" w:rsidP="0027715E">
      <w:pPr>
        <w:spacing w:after="0" w:line="240" w:lineRule="auto"/>
      </w:pPr>
      <w:r>
        <w:separator/>
      </w:r>
    </w:p>
  </w:footnote>
  <w:footnote w:type="continuationSeparator" w:id="0">
    <w:p w:rsidR="00C310D1" w:rsidRDefault="00C310D1" w:rsidP="0027715E">
      <w:pPr>
        <w:spacing w:after="0" w:line="240" w:lineRule="auto"/>
      </w:pPr>
      <w:r>
        <w:continuationSeparator/>
      </w:r>
    </w:p>
  </w:footnote>
  <w:footnote w:id="1">
    <w:p w:rsidR="0027715E" w:rsidRPr="005E0762" w:rsidRDefault="0027715E" w:rsidP="0027715E">
      <w:pPr>
        <w:pStyle w:val="ad"/>
        <w:rPr>
          <w:rFonts w:ascii="Times New Roman" w:hAnsi="Times New Roman"/>
        </w:rPr>
      </w:pPr>
      <w:r w:rsidRPr="005E0762">
        <w:rPr>
          <w:rStyle w:val="af"/>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B6"/>
    <w:rsid w:val="0027715E"/>
    <w:rsid w:val="003E2A49"/>
    <w:rsid w:val="00425E59"/>
    <w:rsid w:val="0054313C"/>
    <w:rsid w:val="005D3B1E"/>
    <w:rsid w:val="006164C6"/>
    <w:rsid w:val="00763157"/>
    <w:rsid w:val="007B227C"/>
    <w:rsid w:val="008839B6"/>
    <w:rsid w:val="00973373"/>
    <w:rsid w:val="009C638B"/>
    <w:rsid w:val="00BB233A"/>
    <w:rsid w:val="00C310D1"/>
    <w:rsid w:val="00C746C4"/>
    <w:rsid w:val="00C93844"/>
    <w:rsid w:val="00D348D8"/>
    <w:rsid w:val="00F00003"/>
    <w:rsid w:val="00F20212"/>
    <w:rsid w:val="00FD3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7715E"/>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83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839B6"/>
    <w:rPr>
      <w:color w:val="0000FF"/>
      <w:u w:val="single"/>
    </w:rPr>
  </w:style>
  <w:style w:type="character" w:styleId="a5">
    <w:name w:val="FollowedHyperlink"/>
    <w:basedOn w:val="a0"/>
    <w:uiPriority w:val="99"/>
    <w:semiHidden/>
    <w:unhideWhenUsed/>
    <w:rsid w:val="008839B6"/>
    <w:rPr>
      <w:color w:val="800080"/>
      <w:u w:val="single"/>
    </w:rPr>
  </w:style>
  <w:style w:type="paragraph" w:styleId="a6">
    <w:name w:val="No Spacing"/>
    <w:qFormat/>
    <w:rsid w:val="00BB233A"/>
    <w:pPr>
      <w:spacing w:after="0" w:line="240" w:lineRule="auto"/>
    </w:pPr>
  </w:style>
  <w:style w:type="paragraph" w:styleId="a7">
    <w:name w:val="Balloon Text"/>
    <w:basedOn w:val="a"/>
    <w:link w:val="a8"/>
    <w:uiPriority w:val="99"/>
    <w:semiHidden/>
    <w:unhideWhenUsed/>
    <w:rsid w:val="00543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313C"/>
    <w:rPr>
      <w:rFonts w:ascii="Tahoma" w:hAnsi="Tahoma" w:cs="Tahoma"/>
      <w:sz w:val="16"/>
      <w:szCs w:val="16"/>
    </w:rPr>
  </w:style>
  <w:style w:type="character" w:customStyle="1" w:styleId="20">
    <w:name w:val="Заголовок 2 Знак"/>
    <w:basedOn w:val="a0"/>
    <w:link w:val="2"/>
    <w:uiPriority w:val="9"/>
    <w:rsid w:val="0027715E"/>
    <w:rPr>
      <w:rFonts w:asciiTheme="majorHAnsi" w:eastAsiaTheme="majorEastAsia" w:hAnsiTheme="majorHAnsi" w:cstheme="majorBidi"/>
      <w:b/>
      <w:bCs/>
      <w:color w:val="4F81BD" w:themeColor="accent1"/>
      <w:sz w:val="26"/>
      <w:szCs w:val="26"/>
      <w:lang w:eastAsia="ru-RU" w:bidi="ru-RU"/>
    </w:rPr>
  </w:style>
  <w:style w:type="paragraph" w:customStyle="1" w:styleId="ConsPlusNormal">
    <w:name w:val="ConsPlusNormal"/>
    <w:link w:val="ConsPlusNormal0"/>
    <w:rsid w:val="002771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aliases w:val="ТЗ список,Абзац списка нумерованный"/>
    <w:basedOn w:val="a"/>
    <w:link w:val="aa"/>
    <w:uiPriority w:val="34"/>
    <w:qFormat/>
    <w:rsid w:val="0027715E"/>
    <w:pPr>
      <w:ind w:left="720"/>
      <w:contextualSpacing/>
    </w:pPr>
    <w:rPr>
      <w:rFonts w:ascii="Calibri" w:eastAsia="Calibri" w:hAnsi="Calibri" w:cs="Times New Roman"/>
    </w:rPr>
  </w:style>
  <w:style w:type="character" w:customStyle="1" w:styleId="s2">
    <w:name w:val="s2"/>
    <w:rsid w:val="0027715E"/>
  </w:style>
  <w:style w:type="paragraph" w:customStyle="1" w:styleId="Title">
    <w:name w:val="Title!Название НПА"/>
    <w:basedOn w:val="a"/>
    <w:rsid w:val="0027715E"/>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b">
    <w:name w:val="Знак Знак Знак Знак Знак Знак Знак Знак Знак Знак"/>
    <w:basedOn w:val="a"/>
    <w:rsid w:val="0027715E"/>
    <w:pPr>
      <w:spacing w:after="160" w:line="240" w:lineRule="exact"/>
    </w:pPr>
    <w:rPr>
      <w:rFonts w:ascii="Verdana" w:eastAsia="Times New Roman" w:hAnsi="Verdana" w:cs="Times New Roman"/>
      <w:sz w:val="24"/>
      <w:szCs w:val="24"/>
      <w:lang w:val="en-US"/>
    </w:rPr>
  </w:style>
  <w:style w:type="table" w:styleId="ac">
    <w:name w:val="Table Grid"/>
    <w:basedOn w:val="a1"/>
    <w:uiPriority w:val="59"/>
    <w:rsid w:val="002771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unhideWhenUsed/>
    <w:rsid w:val="0027715E"/>
    <w:pPr>
      <w:spacing w:after="0" w:line="240" w:lineRule="auto"/>
    </w:pPr>
    <w:rPr>
      <w:sz w:val="20"/>
      <w:szCs w:val="20"/>
    </w:rPr>
  </w:style>
  <w:style w:type="character" w:customStyle="1" w:styleId="ae">
    <w:name w:val="Текст сноски Знак"/>
    <w:basedOn w:val="a0"/>
    <w:link w:val="ad"/>
    <w:uiPriority w:val="99"/>
    <w:rsid w:val="0027715E"/>
    <w:rPr>
      <w:sz w:val="20"/>
      <w:szCs w:val="20"/>
    </w:rPr>
  </w:style>
  <w:style w:type="character" w:styleId="af">
    <w:name w:val="footnote reference"/>
    <w:basedOn w:val="a0"/>
    <w:uiPriority w:val="99"/>
    <w:semiHidden/>
    <w:unhideWhenUsed/>
    <w:rsid w:val="0027715E"/>
    <w:rPr>
      <w:vertAlign w:val="superscript"/>
    </w:rPr>
  </w:style>
  <w:style w:type="character" w:customStyle="1" w:styleId="3">
    <w:name w:val="Основной текст (3)_"/>
    <w:link w:val="30"/>
    <w:rsid w:val="0027715E"/>
    <w:rPr>
      <w:rFonts w:ascii="Times New Roman" w:eastAsia="Times New Roman" w:hAnsi="Times New Roman" w:cs="Times New Roman"/>
      <w:b/>
      <w:bCs/>
      <w:spacing w:val="7"/>
      <w:sz w:val="20"/>
      <w:szCs w:val="20"/>
      <w:shd w:val="clear" w:color="auto" w:fill="FFFFFF"/>
    </w:rPr>
  </w:style>
  <w:style w:type="character" w:customStyle="1" w:styleId="af0">
    <w:name w:val="Основной текст_"/>
    <w:link w:val="21"/>
    <w:rsid w:val="0027715E"/>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27715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27715E"/>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27715E"/>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27715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27715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27715E"/>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27715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27715E"/>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27715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27715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27715E"/>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27715E"/>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21">
    <w:name w:val="Основной текст2"/>
    <w:basedOn w:val="a"/>
    <w:link w:val="af0"/>
    <w:rsid w:val="0027715E"/>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f2">
    <w:name w:val="Колонтитул"/>
    <w:basedOn w:val="a"/>
    <w:link w:val="af1"/>
    <w:rsid w:val="0027715E"/>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0">
    <w:name w:val="Основной текст (9)"/>
    <w:basedOn w:val="a"/>
    <w:link w:val="9"/>
    <w:rsid w:val="0027715E"/>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0">
    <w:name w:val="Основной текст (10)"/>
    <w:basedOn w:val="a"/>
    <w:link w:val="10"/>
    <w:rsid w:val="0027715E"/>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3">
    <w:name w:val="Заголовок №2"/>
    <w:basedOn w:val="a"/>
    <w:link w:val="22"/>
    <w:rsid w:val="0027715E"/>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27715E"/>
    <w:rPr>
      <w:rFonts w:ascii="Times New Roman" w:hAnsi="Times New Roman" w:cs="Times New Roman" w:hint="default"/>
      <w:b/>
      <w:bCs/>
      <w:sz w:val="26"/>
      <w:szCs w:val="26"/>
    </w:rPr>
  </w:style>
  <w:style w:type="paragraph" w:customStyle="1" w:styleId="ConsNormal">
    <w:name w:val="ConsNormal"/>
    <w:uiPriority w:val="99"/>
    <w:rsid w:val="0027715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3">
    <w:name w:val="header"/>
    <w:basedOn w:val="a"/>
    <w:link w:val="af4"/>
    <w:uiPriority w:val="99"/>
    <w:unhideWhenUsed/>
    <w:rsid w:val="0027715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27715E"/>
    <w:rPr>
      <w:rFonts w:ascii="Arial" w:eastAsia="Times New Roman" w:hAnsi="Arial" w:cs="Times New Roman"/>
      <w:sz w:val="24"/>
      <w:szCs w:val="24"/>
      <w:lang w:eastAsia="ru-RU"/>
    </w:rPr>
  </w:style>
  <w:style w:type="paragraph" w:styleId="af5">
    <w:name w:val="footer"/>
    <w:basedOn w:val="a"/>
    <w:link w:val="af6"/>
    <w:uiPriority w:val="99"/>
    <w:unhideWhenUsed/>
    <w:rsid w:val="0027715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6">
    <w:name w:val="Нижний колонтитул Знак"/>
    <w:basedOn w:val="a0"/>
    <w:link w:val="af5"/>
    <w:uiPriority w:val="99"/>
    <w:rsid w:val="0027715E"/>
    <w:rPr>
      <w:rFonts w:ascii="Arial" w:eastAsia="Times New Roman" w:hAnsi="Arial" w:cs="Times New Roman"/>
      <w:sz w:val="24"/>
      <w:szCs w:val="24"/>
      <w:lang w:eastAsia="ru-RU"/>
    </w:rPr>
  </w:style>
  <w:style w:type="paragraph" w:customStyle="1" w:styleId="ConsPlusNonformat">
    <w:name w:val="ConsPlusNonformat"/>
    <w:rsid w:val="0027715E"/>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27715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27715E"/>
    <w:rPr>
      <w:rFonts w:ascii="Arial" w:eastAsia="Arial" w:hAnsi="Arial" w:cs="Arial"/>
      <w:sz w:val="20"/>
      <w:szCs w:val="20"/>
    </w:rPr>
  </w:style>
  <w:style w:type="paragraph" w:customStyle="1" w:styleId="50">
    <w:name w:val="Основной текст (5)"/>
    <w:basedOn w:val="a"/>
    <w:link w:val="5"/>
    <w:rsid w:val="0027715E"/>
    <w:pPr>
      <w:widowControl w:val="0"/>
      <w:spacing w:after="0" w:line="252" w:lineRule="auto"/>
      <w:jc w:val="center"/>
    </w:pPr>
    <w:rPr>
      <w:rFonts w:ascii="Arial" w:eastAsia="Arial" w:hAnsi="Arial" w:cs="Arial"/>
      <w:sz w:val="20"/>
      <w:szCs w:val="20"/>
    </w:rPr>
  </w:style>
  <w:style w:type="paragraph" w:styleId="af7">
    <w:name w:val="Body Text"/>
    <w:basedOn w:val="a"/>
    <w:link w:val="af8"/>
    <w:rsid w:val="0027715E"/>
    <w:pPr>
      <w:spacing w:after="0" w:line="240" w:lineRule="auto"/>
      <w:jc w:val="both"/>
    </w:pPr>
    <w:rPr>
      <w:rFonts w:ascii="Times New Roman" w:eastAsia="Times New Roman" w:hAnsi="Times New Roman" w:cs="Times New Roman"/>
      <w:sz w:val="28"/>
      <w:szCs w:val="20"/>
      <w:lang w:val="x-none" w:eastAsia="x-none"/>
    </w:rPr>
  </w:style>
  <w:style w:type="character" w:customStyle="1" w:styleId="af8">
    <w:name w:val="Основной текст Знак"/>
    <w:basedOn w:val="a0"/>
    <w:link w:val="af7"/>
    <w:rsid w:val="0027715E"/>
    <w:rPr>
      <w:rFonts w:ascii="Times New Roman" w:eastAsia="Times New Roman" w:hAnsi="Times New Roman" w:cs="Times New Roman"/>
      <w:sz w:val="28"/>
      <w:szCs w:val="20"/>
      <w:lang w:val="x-none" w:eastAsia="x-none"/>
    </w:rPr>
  </w:style>
  <w:style w:type="character" w:customStyle="1" w:styleId="aa">
    <w:name w:val="Абзац списка Знак"/>
    <w:aliases w:val="ТЗ список Знак,Абзац списка нумерованный Знак"/>
    <w:link w:val="a9"/>
    <w:uiPriority w:val="34"/>
    <w:qFormat/>
    <w:locked/>
    <w:rsid w:val="0027715E"/>
    <w:rPr>
      <w:rFonts w:ascii="Calibri" w:eastAsia="Calibri" w:hAnsi="Calibri" w:cs="Times New Roman"/>
    </w:rPr>
  </w:style>
  <w:style w:type="character" w:customStyle="1" w:styleId="ConsPlusNormal0">
    <w:name w:val="ConsPlusNormal Знак"/>
    <w:link w:val="ConsPlusNormal"/>
    <w:locked/>
    <w:rsid w:val="0027715E"/>
    <w:rPr>
      <w:rFonts w:ascii="Arial" w:eastAsia="Times New Roman" w:hAnsi="Arial" w:cs="Arial"/>
      <w:sz w:val="20"/>
      <w:szCs w:val="20"/>
      <w:lang w:eastAsia="ru-RU"/>
    </w:rPr>
  </w:style>
  <w:style w:type="paragraph" w:customStyle="1" w:styleId="11">
    <w:name w:val="Стиль1"/>
    <w:basedOn w:val="a"/>
    <w:qFormat/>
    <w:rsid w:val="0027715E"/>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7715E"/>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83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839B6"/>
    <w:rPr>
      <w:color w:val="0000FF"/>
      <w:u w:val="single"/>
    </w:rPr>
  </w:style>
  <w:style w:type="character" w:styleId="a5">
    <w:name w:val="FollowedHyperlink"/>
    <w:basedOn w:val="a0"/>
    <w:uiPriority w:val="99"/>
    <w:semiHidden/>
    <w:unhideWhenUsed/>
    <w:rsid w:val="008839B6"/>
    <w:rPr>
      <w:color w:val="800080"/>
      <w:u w:val="single"/>
    </w:rPr>
  </w:style>
  <w:style w:type="paragraph" w:styleId="a6">
    <w:name w:val="No Spacing"/>
    <w:qFormat/>
    <w:rsid w:val="00BB233A"/>
    <w:pPr>
      <w:spacing w:after="0" w:line="240" w:lineRule="auto"/>
    </w:pPr>
  </w:style>
  <w:style w:type="paragraph" w:styleId="a7">
    <w:name w:val="Balloon Text"/>
    <w:basedOn w:val="a"/>
    <w:link w:val="a8"/>
    <w:uiPriority w:val="99"/>
    <w:semiHidden/>
    <w:unhideWhenUsed/>
    <w:rsid w:val="00543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313C"/>
    <w:rPr>
      <w:rFonts w:ascii="Tahoma" w:hAnsi="Tahoma" w:cs="Tahoma"/>
      <w:sz w:val="16"/>
      <w:szCs w:val="16"/>
    </w:rPr>
  </w:style>
  <w:style w:type="character" w:customStyle="1" w:styleId="20">
    <w:name w:val="Заголовок 2 Знак"/>
    <w:basedOn w:val="a0"/>
    <w:link w:val="2"/>
    <w:uiPriority w:val="9"/>
    <w:rsid w:val="0027715E"/>
    <w:rPr>
      <w:rFonts w:asciiTheme="majorHAnsi" w:eastAsiaTheme="majorEastAsia" w:hAnsiTheme="majorHAnsi" w:cstheme="majorBidi"/>
      <w:b/>
      <w:bCs/>
      <w:color w:val="4F81BD" w:themeColor="accent1"/>
      <w:sz w:val="26"/>
      <w:szCs w:val="26"/>
      <w:lang w:eastAsia="ru-RU" w:bidi="ru-RU"/>
    </w:rPr>
  </w:style>
  <w:style w:type="paragraph" w:customStyle="1" w:styleId="ConsPlusNormal">
    <w:name w:val="ConsPlusNormal"/>
    <w:link w:val="ConsPlusNormal0"/>
    <w:rsid w:val="002771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aliases w:val="ТЗ список,Абзац списка нумерованный"/>
    <w:basedOn w:val="a"/>
    <w:link w:val="aa"/>
    <w:uiPriority w:val="34"/>
    <w:qFormat/>
    <w:rsid w:val="0027715E"/>
    <w:pPr>
      <w:ind w:left="720"/>
      <w:contextualSpacing/>
    </w:pPr>
    <w:rPr>
      <w:rFonts w:ascii="Calibri" w:eastAsia="Calibri" w:hAnsi="Calibri" w:cs="Times New Roman"/>
    </w:rPr>
  </w:style>
  <w:style w:type="character" w:customStyle="1" w:styleId="s2">
    <w:name w:val="s2"/>
    <w:rsid w:val="0027715E"/>
  </w:style>
  <w:style w:type="paragraph" w:customStyle="1" w:styleId="Title">
    <w:name w:val="Title!Название НПА"/>
    <w:basedOn w:val="a"/>
    <w:rsid w:val="0027715E"/>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b">
    <w:name w:val="Знак Знак Знак Знак Знак Знак Знак Знак Знак Знак"/>
    <w:basedOn w:val="a"/>
    <w:rsid w:val="0027715E"/>
    <w:pPr>
      <w:spacing w:after="160" w:line="240" w:lineRule="exact"/>
    </w:pPr>
    <w:rPr>
      <w:rFonts w:ascii="Verdana" w:eastAsia="Times New Roman" w:hAnsi="Verdana" w:cs="Times New Roman"/>
      <w:sz w:val="24"/>
      <w:szCs w:val="24"/>
      <w:lang w:val="en-US"/>
    </w:rPr>
  </w:style>
  <w:style w:type="table" w:styleId="ac">
    <w:name w:val="Table Grid"/>
    <w:basedOn w:val="a1"/>
    <w:uiPriority w:val="59"/>
    <w:rsid w:val="002771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unhideWhenUsed/>
    <w:rsid w:val="0027715E"/>
    <w:pPr>
      <w:spacing w:after="0" w:line="240" w:lineRule="auto"/>
    </w:pPr>
    <w:rPr>
      <w:sz w:val="20"/>
      <w:szCs w:val="20"/>
    </w:rPr>
  </w:style>
  <w:style w:type="character" w:customStyle="1" w:styleId="ae">
    <w:name w:val="Текст сноски Знак"/>
    <w:basedOn w:val="a0"/>
    <w:link w:val="ad"/>
    <w:uiPriority w:val="99"/>
    <w:rsid w:val="0027715E"/>
    <w:rPr>
      <w:sz w:val="20"/>
      <w:szCs w:val="20"/>
    </w:rPr>
  </w:style>
  <w:style w:type="character" w:styleId="af">
    <w:name w:val="footnote reference"/>
    <w:basedOn w:val="a0"/>
    <w:uiPriority w:val="99"/>
    <w:semiHidden/>
    <w:unhideWhenUsed/>
    <w:rsid w:val="0027715E"/>
    <w:rPr>
      <w:vertAlign w:val="superscript"/>
    </w:rPr>
  </w:style>
  <w:style w:type="character" w:customStyle="1" w:styleId="3">
    <w:name w:val="Основной текст (3)_"/>
    <w:link w:val="30"/>
    <w:rsid w:val="0027715E"/>
    <w:rPr>
      <w:rFonts w:ascii="Times New Roman" w:eastAsia="Times New Roman" w:hAnsi="Times New Roman" w:cs="Times New Roman"/>
      <w:b/>
      <w:bCs/>
      <w:spacing w:val="7"/>
      <w:sz w:val="20"/>
      <w:szCs w:val="20"/>
      <w:shd w:val="clear" w:color="auto" w:fill="FFFFFF"/>
    </w:rPr>
  </w:style>
  <w:style w:type="character" w:customStyle="1" w:styleId="af0">
    <w:name w:val="Основной текст_"/>
    <w:link w:val="21"/>
    <w:rsid w:val="0027715E"/>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27715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27715E"/>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27715E"/>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27715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27715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27715E"/>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27715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27715E"/>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27715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27715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27715E"/>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27715E"/>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21">
    <w:name w:val="Основной текст2"/>
    <w:basedOn w:val="a"/>
    <w:link w:val="af0"/>
    <w:rsid w:val="0027715E"/>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f2">
    <w:name w:val="Колонтитул"/>
    <w:basedOn w:val="a"/>
    <w:link w:val="af1"/>
    <w:rsid w:val="0027715E"/>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0">
    <w:name w:val="Основной текст (9)"/>
    <w:basedOn w:val="a"/>
    <w:link w:val="9"/>
    <w:rsid w:val="0027715E"/>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0">
    <w:name w:val="Основной текст (10)"/>
    <w:basedOn w:val="a"/>
    <w:link w:val="10"/>
    <w:rsid w:val="0027715E"/>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3">
    <w:name w:val="Заголовок №2"/>
    <w:basedOn w:val="a"/>
    <w:link w:val="22"/>
    <w:rsid w:val="0027715E"/>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27715E"/>
    <w:rPr>
      <w:rFonts w:ascii="Times New Roman" w:hAnsi="Times New Roman" w:cs="Times New Roman" w:hint="default"/>
      <w:b/>
      <w:bCs/>
      <w:sz w:val="26"/>
      <w:szCs w:val="26"/>
    </w:rPr>
  </w:style>
  <w:style w:type="paragraph" w:customStyle="1" w:styleId="ConsNormal">
    <w:name w:val="ConsNormal"/>
    <w:uiPriority w:val="99"/>
    <w:rsid w:val="0027715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3">
    <w:name w:val="header"/>
    <w:basedOn w:val="a"/>
    <w:link w:val="af4"/>
    <w:uiPriority w:val="99"/>
    <w:unhideWhenUsed/>
    <w:rsid w:val="0027715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27715E"/>
    <w:rPr>
      <w:rFonts w:ascii="Arial" w:eastAsia="Times New Roman" w:hAnsi="Arial" w:cs="Times New Roman"/>
      <w:sz w:val="24"/>
      <w:szCs w:val="24"/>
      <w:lang w:eastAsia="ru-RU"/>
    </w:rPr>
  </w:style>
  <w:style w:type="paragraph" w:styleId="af5">
    <w:name w:val="footer"/>
    <w:basedOn w:val="a"/>
    <w:link w:val="af6"/>
    <w:uiPriority w:val="99"/>
    <w:unhideWhenUsed/>
    <w:rsid w:val="0027715E"/>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6">
    <w:name w:val="Нижний колонтитул Знак"/>
    <w:basedOn w:val="a0"/>
    <w:link w:val="af5"/>
    <w:uiPriority w:val="99"/>
    <w:rsid w:val="0027715E"/>
    <w:rPr>
      <w:rFonts w:ascii="Arial" w:eastAsia="Times New Roman" w:hAnsi="Arial" w:cs="Times New Roman"/>
      <w:sz w:val="24"/>
      <w:szCs w:val="24"/>
      <w:lang w:eastAsia="ru-RU"/>
    </w:rPr>
  </w:style>
  <w:style w:type="paragraph" w:customStyle="1" w:styleId="ConsPlusNonformat">
    <w:name w:val="ConsPlusNonformat"/>
    <w:rsid w:val="0027715E"/>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27715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27715E"/>
    <w:rPr>
      <w:rFonts w:ascii="Arial" w:eastAsia="Arial" w:hAnsi="Arial" w:cs="Arial"/>
      <w:sz w:val="20"/>
      <w:szCs w:val="20"/>
    </w:rPr>
  </w:style>
  <w:style w:type="paragraph" w:customStyle="1" w:styleId="50">
    <w:name w:val="Основной текст (5)"/>
    <w:basedOn w:val="a"/>
    <w:link w:val="5"/>
    <w:rsid w:val="0027715E"/>
    <w:pPr>
      <w:widowControl w:val="0"/>
      <w:spacing w:after="0" w:line="252" w:lineRule="auto"/>
      <w:jc w:val="center"/>
    </w:pPr>
    <w:rPr>
      <w:rFonts w:ascii="Arial" w:eastAsia="Arial" w:hAnsi="Arial" w:cs="Arial"/>
      <w:sz w:val="20"/>
      <w:szCs w:val="20"/>
    </w:rPr>
  </w:style>
  <w:style w:type="paragraph" w:styleId="af7">
    <w:name w:val="Body Text"/>
    <w:basedOn w:val="a"/>
    <w:link w:val="af8"/>
    <w:rsid w:val="0027715E"/>
    <w:pPr>
      <w:spacing w:after="0" w:line="240" w:lineRule="auto"/>
      <w:jc w:val="both"/>
    </w:pPr>
    <w:rPr>
      <w:rFonts w:ascii="Times New Roman" w:eastAsia="Times New Roman" w:hAnsi="Times New Roman" w:cs="Times New Roman"/>
      <w:sz w:val="28"/>
      <w:szCs w:val="20"/>
      <w:lang w:val="x-none" w:eastAsia="x-none"/>
    </w:rPr>
  </w:style>
  <w:style w:type="character" w:customStyle="1" w:styleId="af8">
    <w:name w:val="Основной текст Знак"/>
    <w:basedOn w:val="a0"/>
    <w:link w:val="af7"/>
    <w:rsid w:val="0027715E"/>
    <w:rPr>
      <w:rFonts w:ascii="Times New Roman" w:eastAsia="Times New Roman" w:hAnsi="Times New Roman" w:cs="Times New Roman"/>
      <w:sz w:val="28"/>
      <w:szCs w:val="20"/>
      <w:lang w:val="x-none" w:eastAsia="x-none"/>
    </w:rPr>
  </w:style>
  <w:style w:type="character" w:customStyle="1" w:styleId="aa">
    <w:name w:val="Абзац списка Знак"/>
    <w:aliases w:val="ТЗ список Знак,Абзац списка нумерованный Знак"/>
    <w:link w:val="a9"/>
    <w:uiPriority w:val="34"/>
    <w:qFormat/>
    <w:locked/>
    <w:rsid w:val="0027715E"/>
    <w:rPr>
      <w:rFonts w:ascii="Calibri" w:eastAsia="Calibri" w:hAnsi="Calibri" w:cs="Times New Roman"/>
    </w:rPr>
  </w:style>
  <w:style w:type="character" w:customStyle="1" w:styleId="ConsPlusNormal0">
    <w:name w:val="ConsPlusNormal Знак"/>
    <w:link w:val="ConsPlusNormal"/>
    <w:locked/>
    <w:rsid w:val="0027715E"/>
    <w:rPr>
      <w:rFonts w:ascii="Arial" w:eastAsia="Times New Roman" w:hAnsi="Arial" w:cs="Arial"/>
      <w:sz w:val="20"/>
      <w:szCs w:val="20"/>
      <w:lang w:eastAsia="ru-RU"/>
    </w:rPr>
  </w:style>
  <w:style w:type="paragraph" w:customStyle="1" w:styleId="11">
    <w:name w:val="Стиль1"/>
    <w:basedOn w:val="a"/>
    <w:qFormat/>
    <w:rsid w:val="0027715E"/>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076208">
      <w:bodyDiv w:val="1"/>
      <w:marLeft w:val="0"/>
      <w:marRight w:val="0"/>
      <w:marTop w:val="0"/>
      <w:marBottom w:val="0"/>
      <w:divBdr>
        <w:top w:val="none" w:sz="0" w:space="0" w:color="auto"/>
        <w:left w:val="none" w:sz="0" w:space="0" w:color="auto"/>
        <w:bottom w:val="none" w:sz="0" w:space="0" w:color="auto"/>
        <w:right w:val="none" w:sz="0" w:space="0" w:color="auto"/>
      </w:divBdr>
    </w:div>
    <w:div w:id="917831733">
      <w:bodyDiv w:val="1"/>
      <w:marLeft w:val="0"/>
      <w:marRight w:val="0"/>
      <w:marTop w:val="0"/>
      <w:marBottom w:val="0"/>
      <w:divBdr>
        <w:top w:val="none" w:sz="0" w:space="0" w:color="auto"/>
        <w:left w:val="none" w:sz="0" w:space="0" w:color="auto"/>
        <w:bottom w:val="none" w:sz="0" w:space="0" w:color="auto"/>
        <w:right w:val="none" w:sz="0" w:space="0" w:color="auto"/>
      </w:divBdr>
    </w:div>
    <w:div w:id="214658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927800CB3981DAEDE91ECAA4DFEB92EF99A9D8B83056BE4F2CCF10CEE2730DB5311F81AB92427D34B36015B915C6544F4A65DD7B3P9M" TargetMode="External"/><Relationship Id="rId13" Type="http://schemas.openxmlformats.org/officeDocument/2006/relationships/hyperlink" Target="consultantplus://offline/ref=F29D8E1031341F8A226F74B7304BE880748F76088C40B418A4EDB74E96E84BE5F757ABF8F981DBC5B489F26EF24D0BC7370E5118F947D0FDkDJE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F2678D65E275957994B7B47E9BA5FD538B0P0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1927800CB3981DAEDE91ECAA4DFEB92EF99A9D8B83056BE4F2CCF10CEE2730DB5311F81FBA2F70870D68580BDC176846E3BA5DD6240191F4BEPF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DB92678D65E275957994B7B47E9BA5FD538B0P0M" TargetMode="External"/><Relationship Id="rId14" Type="http://schemas.openxmlformats.org/officeDocument/2006/relationships/hyperlink" Target="https://login.consultant.ru/link/?req=doc&amp;base=LAW&amp;n=430635&amp;date=0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17967</Words>
  <Characters>102416</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2024-07-23T08:25:00Z</cp:lastPrinted>
  <dcterms:created xsi:type="dcterms:W3CDTF">2024-07-22T08:10:00Z</dcterms:created>
  <dcterms:modified xsi:type="dcterms:W3CDTF">2024-07-23T08:29:00Z</dcterms:modified>
</cp:coreProperties>
</file>