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43" w:rsidRDefault="003C6143" w:rsidP="003C6143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РОССИЙСКАЯ ФЕДЕРАЦИЯ</w:t>
      </w:r>
    </w:p>
    <w:p w:rsidR="003C6143" w:rsidRDefault="003C6143" w:rsidP="003C6143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3C6143" w:rsidRDefault="003C6143" w:rsidP="003C6143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ПОДГОРЕНСКОГО СЕЛЬСКОГО ПОСЕЛЕНИЯ</w:t>
      </w:r>
    </w:p>
    <w:p w:rsidR="003C6143" w:rsidRDefault="003C6143" w:rsidP="003C6143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3C6143" w:rsidRDefault="003C6143" w:rsidP="003C6143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3C6143" w:rsidRDefault="003C6143" w:rsidP="003C6143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3C6143" w:rsidRDefault="003C6143" w:rsidP="003C6143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</w:t>
      </w:r>
      <w:r>
        <w:rPr>
          <w:rFonts w:ascii="Arial" w:eastAsia="Calibri" w:hAnsi="Arial" w:cs="Arial"/>
        </w:rPr>
        <w:t>14 июня</w:t>
      </w:r>
      <w:r w:rsidR="003C7918">
        <w:rPr>
          <w:rFonts w:ascii="Arial" w:eastAsia="Calibri" w:hAnsi="Arial" w:cs="Arial"/>
        </w:rPr>
        <w:t xml:space="preserve"> 2024 г. № 36</w:t>
      </w:r>
      <w:bookmarkStart w:id="0" w:name="_GoBack"/>
      <w:bookmarkEnd w:id="0"/>
    </w:p>
    <w:p w:rsidR="003C6143" w:rsidRDefault="003C6143" w:rsidP="003C6143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Подгорное</w:t>
      </w:r>
    </w:p>
    <w:p w:rsidR="003C6143" w:rsidRDefault="003C6143" w:rsidP="003C6143">
      <w:pPr>
        <w:ind w:firstLine="709"/>
        <w:rPr>
          <w:rFonts w:ascii="Arial" w:eastAsia="Calibri" w:hAnsi="Arial" w:cs="Arial"/>
        </w:rPr>
      </w:pPr>
    </w:p>
    <w:p w:rsidR="003C6143" w:rsidRDefault="003C6143" w:rsidP="003C6143">
      <w:pPr>
        <w:tabs>
          <w:tab w:val="left" w:pos="0"/>
        </w:tabs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постановление администрации Подгоренского сельского поселения Калачеевского муниципального района Воронежской области от 12.02.2016 г. №9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</w:t>
      </w:r>
    </w:p>
    <w:p w:rsidR="003C6143" w:rsidRDefault="003C6143" w:rsidP="003C6143">
      <w:pPr>
        <w:tabs>
          <w:tab w:val="left" w:pos="0"/>
        </w:tabs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ред. пост</w:t>
      </w:r>
      <w:proofErr w:type="gramStart"/>
      <w:r>
        <w:rPr>
          <w:rFonts w:ascii="Arial" w:hAnsi="Arial" w:cs="Arial"/>
          <w:b/>
          <w:color w:val="000000"/>
        </w:rPr>
        <w:t>.</w:t>
      </w:r>
      <w:proofErr w:type="gramEnd"/>
      <w:r>
        <w:rPr>
          <w:rFonts w:ascii="Arial" w:hAnsi="Arial" w:cs="Arial"/>
          <w:b/>
          <w:color w:val="000000"/>
        </w:rPr>
        <w:t xml:space="preserve"> </w:t>
      </w:r>
      <w:proofErr w:type="gramStart"/>
      <w:r>
        <w:rPr>
          <w:rFonts w:ascii="Arial" w:hAnsi="Arial" w:cs="Arial"/>
          <w:b/>
          <w:color w:val="000000"/>
        </w:rPr>
        <w:t>о</w:t>
      </w:r>
      <w:proofErr w:type="gramEnd"/>
      <w:r>
        <w:rPr>
          <w:rFonts w:ascii="Arial" w:hAnsi="Arial" w:cs="Arial"/>
          <w:b/>
          <w:color w:val="000000"/>
        </w:rPr>
        <w:t>т 26.04.2016 № 46, от 14.06.2018 № 30, от 19.04.2019 № 47, от 26.02.2021 № 13, от 29.09.2022 № 36, от 15.11.2022 № 40, от 20.12.2022 № 52, от 29.05.2023 № 54, от 28.06.2023 № 63, от 22.12.2023 № 106</w:t>
      </w:r>
      <w:r>
        <w:rPr>
          <w:rFonts w:ascii="Arial" w:hAnsi="Arial" w:cs="Arial"/>
          <w:b/>
          <w:color w:val="000000"/>
        </w:rPr>
        <w:t>, от 22.03.2024 г. №17</w:t>
      </w:r>
      <w:r>
        <w:rPr>
          <w:rFonts w:ascii="Arial" w:hAnsi="Arial" w:cs="Arial"/>
          <w:b/>
        </w:rPr>
        <w:t>)</w:t>
      </w:r>
    </w:p>
    <w:p w:rsidR="003C6143" w:rsidRDefault="003C6143" w:rsidP="003C6143">
      <w:pPr>
        <w:tabs>
          <w:tab w:val="left" w:pos="0"/>
        </w:tabs>
        <w:ind w:right="-1"/>
        <w:jc w:val="center"/>
        <w:rPr>
          <w:rFonts w:ascii="Arial" w:hAnsi="Arial" w:cs="Arial"/>
          <w:b/>
        </w:rPr>
      </w:pPr>
    </w:p>
    <w:p w:rsidR="003C6143" w:rsidRDefault="003C6143" w:rsidP="003C61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муниципальных нормативных правовых актов в соответствие действующему законодательству, администрация Подгоренского сельского поселения Калачеевского муниципального района Воронежской области постановляет:</w:t>
      </w:r>
    </w:p>
    <w:p w:rsidR="003C6143" w:rsidRDefault="003C6143" w:rsidP="003C614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1. Внести в постановление администрации Подгоренского сельского поселения Калачеевского муниципального района Воронежской области от 12.02.2016 г. № 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</w:t>
      </w:r>
      <w:r>
        <w:rPr>
          <w:rFonts w:ascii="Arial" w:hAnsi="Arial" w:cs="Arial"/>
          <w:color w:val="000000"/>
        </w:rPr>
        <w:t xml:space="preserve"> ред. пост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о</w:t>
      </w:r>
      <w:proofErr w:type="gramEnd"/>
      <w:r>
        <w:rPr>
          <w:rFonts w:ascii="Arial" w:hAnsi="Arial" w:cs="Arial"/>
          <w:color w:val="000000"/>
        </w:rPr>
        <w:t>т 26.04.2016 № 46, от 14.06.2018 № 30, от 19.04.2019 № 47, от 26.02.2021 № 13, от 29.09.2022 № 36, от 15.11.2022 № 40, от 20.12.2022 № 52, от 29.05.2023 № 54, от 28.06.2023 № 63, от 22.12.2023 № 106</w:t>
      </w:r>
      <w:r>
        <w:rPr>
          <w:rFonts w:ascii="Arial" w:hAnsi="Arial" w:cs="Arial"/>
          <w:color w:val="000000"/>
        </w:rPr>
        <w:t>, от 22.03.2024 г. №17</w:t>
      </w:r>
      <w:r>
        <w:rPr>
          <w:rFonts w:ascii="Arial" w:hAnsi="Arial" w:cs="Arial"/>
        </w:rPr>
        <w:t xml:space="preserve">) </w:t>
      </w:r>
      <w:r>
        <w:rPr>
          <w:rFonts w:ascii="Arial" w:eastAsia="Calibri" w:hAnsi="Arial" w:cs="Arial"/>
        </w:rPr>
        <w:t xml:space="preserve">следующие изменения: </w:t>
      </w:r>
    </w:p>
    <w:p w:rsidR="003C6143" w:rsidRDefault="003C6143" w:rsidP="003C614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1.1. </w:t>
      </w:r>
      <w:proofErr w:type="gramStart"/>
      <w:r>
        <w:rPr>
          <w:rFonts w:ascii="Arial" w:eastAsia="Calibri" w:hAnsi="Arial" w:cs="Arial"/>
        </w:rPr>
        <w:t>В а</w:t>
      </w:r>
      <w:r>
        <w:rPr>
          <w:rFonts w:ascii="Arial" w:eastAsia="Calibri" w:hAnsi="Arial" w:cs="Arial"/>
        </w:rPr>
        <w:t>дминистративн</w:t>
      </w:r>
      <w:r>
        <w:rPr>
          <w:rFonts w:ascii="Arial" w:eastAsia="Calibri" w:hAnsi="Arial" w:cs="Arial"/>
        </w:rPr>
        <w:t>ом</w:t>
      </w:r>
      <w:r>
        <w:rPr>
          <w:rFonts w:ascii="Arial" w:eastAsia="Calibri" w:hAnsi="Arial" w:cs="Arial"/>
        </w:rPr>
        <w:t xml:space="preserve"> регламент</w:t>
      </w:r>
      <w:r>
        <w:rPr>
          <w:rFonts w:ascii="Arial" w:eastAsia="Calibri" w:hAnsi="Arial" w:cs="Arial"/>
        </w:rPr>
        <w:t>е</w:t>
      </w:r>
      <w:r>
        <w:rPr>
          <w:rFonts w:ascii="Arial" w:eastAsia="Calibri" w:hAnsi="Arial" w:cs="Arial"/>
        </w:rPr>
        <w:t xml:space="preserve"> по предоставлению муниципальной услуги </w:t>
      </w:r>
      <w:r>
        <w:rPr>
          <w:rFonts w:ascii="Arial" w:eastAsia="Calibri" w:hAnsi="Arial" w:cs="Arial"/>
        </w:rPr>
        <w:t>в подпункте 1) пункта 1.3.1., подпункте 38) пункта 1.3.2., подпункте 19) пункта 1.3.4 слова «О содействии развитию жилищного строительства» заменить словами «О содействии развитию жилищного строительства, созданию объектов туристической инфраструктуры и иному развитию территорий».</w:t>
      </w:r>
      <w:proofErr w:type="gramEnd"/>
    </w:p>
    <w:p w:rsidR="003C6143" w:rsidRDefault="003C6143" w:rsidP="003C614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 в сети Интернет.</w:t>
      </w:r>
    </w:p>
    <w:p w:rsidR="003C6143" w:rsidRDefault="003C6143" w:rsidP="003C6143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C6143" w:rsidRDefault="003C6143" w:rsidP="003C6143">
      <w:pPr>
        <w:ind w:firstLine="709"/>
        <w:jc w:val="both"/>
        <w:rPr>
          <w:rFonts w:ascii="Arial" w:hAnsi="Arial" w:cs="Arial"/>
          <w:color w:val="000000"/>
        </w:rPr>
      </w:pPr>
    </w:p>
    <w:p w:rsidR="003C6143" w:rsidRDefault="003C6143" w:rsidP="003C6143">
      <w:pPr>
        <w:rPr>
          <w:rFonts w:ascii="Arial" w:hAnsi="Arial" w:cs="Arial"/>
          <w:color w:val="1E1E1E"/>
        </w:rPr>
      </w:pPr>
    </w:p>
    <w:p w:rsidR="003C6143" w:rsidRDefault="003C6143" w:rsidP="003C6143">
      <w:pPr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Глава Подгоренского</w:t>
      </w:r>
    </w:p>
    <w:p w:rsidR="003C6143" w:rsidRDefault="003C6143" w:rsidP="003C6143">
      <w:pPr>
        <w:tabs>
          <w:tab w:val="left" w:pos="5805"/>
        </w:tabs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сельского поселения</w:t>
      </w:r>
      <w:r>
        <w:rPr>
          <w:rFonts w:ascii="Arial" w:hAnsi="Arial" w:cs="Arial"/>
          <w:color w:val="1E1E1E"/>
        </w:rPr>
        <w:tab/>
      </w:r>
      <w:proofErr w:type="spellStart"/>
      <w:r>
        <w:rPr>
          <w:rFonts w:ascii="Arial" w:hAnsi="Arial" w:cs="Arial"/>
          <w:color w:val="1E1E1E"/>
        </w:rPr>
        <w:t>А.С.Разборский</w:t>
      </w:r>
      <w:proofErr w:type="spellEnd"/>
    </w:p>
    <w:p w:rsidR="0058514E" w:rsidRDefault="0058514E"/>
    <w:sectPr w:rsidR="0058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43"/>
    <w:rsid w:val="003C6143"/>
    <w:rsid w:val="003C7918"/>
    <w:rsid w:val="0058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2024-06-13T08:31:00Z</cp:lastPrinted>
  <dcterms:created xsi:type="dcterms:W3CDTF">2024-06-13T08:20:00Z</dcterms:created>
  <dcterms:modified xsi:type="dcterms:W3CDTF">2024-06-13T08:32:00Z</dcterms:modified>
</cp:coreProperties>
</file>