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90" w:rsidRPr="00442AC5" w:rsidRDefault="00300090" w:rsidP="0030009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2AC5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РОССИЙСКАЯ ФЕДЕРАЦИЯ</w:t>
      </w:r>
    </w:p>
    <w:p w:rsidR="00300090" w:rsidRPr="00442AC5" w:rsidRDefault="00300090" w:rsidP="0030009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2AC5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АДМИНИСТРАЦИЯ</w:t>
      </w:r>
    </w:p>
    <w:p w:rsidR="00300090" w:rsidRPr="00442AC5" w:rsidRDefault="00300090" w:rsidP="0030009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2AC5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ПОДГОРЕНСКОГО СЕЛЬСКОГО ПОСЕЛЕНИЯ</w:t>
      </w:r>
    </w:p>
    <w:p w:rsidR="00300090" w:rsidRPr="00442AC5" w:rsidRDefault="00300090" w:rsidP="0030009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2AC5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КАЛАЧЕЕВСКОГО МУНИЦИПАЛЬНОГО РАЙОНА</w:t>
      </w:r>
    </w:p>
    <w:p w:rsidR="00300090" w:rsidRPr="00442AC5" w:rsidRDefault="00300090" w:rsidP="0030009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2AC5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ВОРОНЕЖСКОЙ ОБЛАСТИ</w:t>
      </w:r>
    </w:p>
    <w:p w:rsidR="00300090" w:rsidRPr="00442AC5" w:rsidRDefault="00300090" w:rsidP="0030009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2AC5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ПОСТАНОВЛЕНИЕ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от 1</w:t>
      </w:r>
      <w:r w:rsidRPr="006623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5 марта</w:t>
      </w:r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20</w:t>
      </w:r>
      <w:r w:rsidRPr="006623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24 г. № 15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с. Подгорное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090" w:rsidRPr="00300090" w:rsidRDefault="00300090" w:rsidP="0030009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перечня муниципальных услуг, предоставляемых администрацией Подгоренского сельского поселения Калачеевского муниципального района</w:t>
      </w:r>
    </w:p>
    <w:p w:rsidR="0066231E" w:rsidRDefault="0066231E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300090" w:rsidRPr="0066231E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администрация Подгоренского сельского поселения Калачеевского муниципального района 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</w:t>
      </w:r>
      <w:proofErr w:type="gramEnd"/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 с т а н о в л я е т: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Утвердить</w:t>
      </w:r>
      <w:r w:rsidR="00F010B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«Перечень муниципальных услуг, предоставляемых администрацией Подгоренского сельского поселения Калачеевского муниципального района» в новой редакции согласно приложению к настоящему постановлению.</w:t>
      </w:r>
    </w:p>
    <w:p w:rsidR="00300090" w:rsidRPr="0066231E" w:rsidRDefault="00300090" w:rsidP="0066231E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231E">
        <w:rPr>
          <w:rFonts w:ascii="Arial" w:hAnsi="Arial" w:cs="Arial"/>
          <w:sz w:val="24"/>
          <w:szCs w:val="24"/>
          <w:lang w:eastAsia="ru-RU"/>
        </w:rPr>
        <w:t>2. Признать утратившими силу постановления администрации Подгоренского сельского поселения:</w:t>
      </w:r>
    </w:p>
    <w:p w:rsidR="00300090" w:rsidRPr="0066231E" w:rsidRDefault="00300090" w:rsidP="0066231E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231E">
        <w:rPr>
          <w:rFonts w:ascii="Arial" w:hAnsi="Arial" w:cs="Arial"/>
          <w:sz w:val="24"/>
          <w:szCs w:val="24"/>
          <w:lang w:eastAsia="ru-RU"/>
        </w:rPr>
        <w:t>- от 13.04.2016 г. № 42 «Об утверждении перечня муниципальных услуг, предоставляемых администрацией Подгоренского сельского поселения Калачеевского муниципального района»;</w:t>
      </w:r>
    </w:p>
    <w:p w:rsidR="00300090" w:rsidRPr="0066231E" w:rsidRDefault="00300090" w:rsidP="0066231E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231E">
        <w:rPr>
          <w:rFonts w:ascii="Arial" w:hAnsi="Arial" w:cs="Arial"/>
          <w:sz w:val="24"/>
          <w:szCs w:val="24"/>
          <w:lang w:eastAsia="ru-RU"/>
        </w:rPr>
        <w:t>- от 15.06.2016 г. № 61 «</w:t>
      </w:r>
      <w:r w:rsidRPr="0066231E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</w:t>
      </w:r>
      <w:r w:rsidRPr="0066231E">
        <w:rPr>
          <w:rFonts w:ascii="Arial" w:hAnsi="Arial" w:cs="Arial"/>
          <w:sz w:val="24"/>
          <w:szCs w:val="24"/>
          <w:lang w:eastAsia="ru-RU"/>
        </w:rPr>
        <w:t>;</w:t>
      </w:r>
    </w:p>
    <w:p w:rsidR="00300090" w:rsidRPr="0066231E" w:rsidRDefault="00300090" w:rsidP="0066231E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231E">
        <w:rPr>
          <w:rFonts w:ascii="Arial" w:hAnsi="Arial" w:cs="Arial"/>
          <w:sz w:val="24"/>
          <w:szCs w:val="24"/>
          <w:lang w:eastAsia="ru-RU"/>
        </w:rPr>
        <w:t>- от 15.09.2016 г. № 89 «</w:t>
      </w:r>
      <w:r w:rsidRPr="0066231E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</w:t>
      </w:r>
      <w:proofErr w:type="gramStart"/>
      <w:r w:rsidRPr="0066231E">
        <w:rPr>
          <w:rFonts w:ascii="Arial" w:hAnsi="Arial" w:cs="Arial"/>
          <w:bCs/>
          <w:sz w:val="24"/>
          <w:szCs w:val="24"/>
        </w:rPr>
        <w:t>»(</w:t>
      </w:r>
      <w:proofErr w:type="gramEnd"/>
      <w:r w:rsidRPr="0066231E">
        <w:rPr>
          <w:rFonts w:ascii="Arial" w:hAnsi="Arial" w:cs="Arial"/>
          <w:bCs/>
          <w:sz w:val="24"/>
          <w:szCs w:val="24"/>
        </w:rPr>
        <w:t>в ред. от 15.06.2016г. №61)</w:t>
      </w:r>
      <w:r w:rsidRPr="0066231E">
        <w:rPr>
          <w:rFonts w:ascii="Arial" w:hAnsi="Arial" w:cs="Arial"/>
          <w:sz w:val="24"/>
          <w:szCs w:val="24"/>
          <w:lang w:eastAsia="ru-RU"/>
        </w:rPr>
        <w:t>»;</w:t>
      </w:r>
    </w:p>
    <w:p w:rsidR="00300090" w:rsidRPr="0066231E" w:rsidRDefault="00300090" w:rsidP="0066231E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231E">
        <w:rPr>
          <w:rFonts w:ascii="Arial" w:hAnsi="Arial" w:cs="Arial"/>
          <w:sz w:val="24"/>
          <w:szCs w:val="24"/>
          <w:lang w:eastAsia="ru-RU"/>
        </w:rPr>
        <w:t>- от 14.06.2018 г. № 28 «</w:t>
      </w:r>
      <w:r w:rsidRPr="0066231E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№89)</w:t>
      </w:r>
      <w:r w:rsidRPr="0066231E">
        <w:rPr>
          <w:rFonts w:ascii="Arial" w:hAnsi="Arial" w:cs="Arial"/>
          <w:sz w:val="24"/>
          <w:szCs w:val="24"/>
          <w:lang w:eastAsia="ru-RU"/>
        </w:rPr>
        <w:t>»;</w:t>
      </w:r>
    </w:p>
    <w:p w:rsidR="00300090" w:rsidRPr="0066231E" w:rsidRDefault="00300090" w:rsidP="0066231E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231E">
        <w:rPr>
          <w:rFonts w:ascii="Arial" w:hAnsi="Arial" w:cs="Arial"/>
          <w:sz w:val="24"/>
          <w:szCs w:val="24"/>
          <w:lang w:eastAsia="ru-RU"/>
        </w:rPr>
        <w:t>- от 30.03.2020 г. № 14 «</w:t>
      </w:r>
      <w:r w:rsidRPr="0066231E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№28)</w:t>
      </w:r>
      <w:r w:rsidRPr="0066231E">
        <w:rPr>
          <w:rFonts w:ascii="Arial" w:hAnsi="Arial" w:cs="Arial"/>
          <w:sz w:val="24"/>
          <w:szCs w:val="24"/>
          <w:lang w:eastAsia="ru-RU"/>
        </w:rPr>
        <w:t>»;</w:t>
      </w:r>
    </w:p>
    <w:p w:rsidR="00300090" w:rsidRPr="0066231E" w:rsidRDefault="00300090" w:rsidP="0066231E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231E">
        <w:rPr>
          <w:rFonts w:ascii="Arial" w:hAnsi="Arial" w:cs="Arial"/>
          <w:sz w:val="24"/>
          <w:szCs w:val="24"/>
          <w:lang w:eastAsia="ru-RU"/>
        </w:rPr>
        <w:t>- от 17.03.2023 г. № 41 «</w:t>
      </w:r>
      <w:r w:rsidRPr="0066231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Подгоренского сельского поселения от 13.04.2016 г. № 42 «Об утверждении перечня муниципальных услуг, предоставляемых администрацией </w:t>
      </w:r>
      <w:r w:rsidRPr="0066231E">
        <w:rPr>
          <w:rFonts w:ascii="Arial" w:hAnsi="Arial" w:cs="Arial"/>
          <w:sz w:val="24"/>
          <w:szCs w:val="24"/>
        </w:rPr>
        <w:lastRenderedPageBreak/>
        <w:t>Подгоренского сельского поселения Калачеевского муниципального района» (в редакции от 15.06.2016г. №61, от 15.09.2016г. №89, от 14.06.2018 г. №28, от 30.03.2020 г. №14)</w:t>
      </w:r>
      <w:r w:rsidRPr="0066231E">
        <w:rPr>
          <w:rFonts w:ascii="Arial" w:hAnsi="Arial" w:cs="Arial"/>
          <w:sz w:val="24"/>
          <w:szCs w:val="24"/>
          <w:lang w:eastAsia="ru-RU"/>
        </w:rPr>
        <w:t>»;</w:t>
      </w:r>
    </w:p>
    <w:p w:rsidR="00300090" w:rsidRPr="0066231E" w:rsidRDefault="00300090" w:rsidP="0066231E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66231E">
        <w:rPr>
          <w:rFonts w:ascii="Arial" w:hAnsi="Arial" w:cs="Arial"/>
          <w:sz w:val="24"/>
          <w:szCs w:val="24"/>
          <w:lang w:eastAsia="ru-RU"/>
        </w:rPr>
        <w:t>- от 14.04.2023 г. № 50 «</w:t>
      </w:r>
      <w:r w:rsidRPr="0066231E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№28, от 30.03.2020 г. №14, от 17.03.2023 г. №41)</w:t>
      </w:r>
      <w:r w:rsidRPr="0066231E">
        <w:rPr>
          <w:rFonts w:ascii="Arial" w:hAnsi="Arial" w:cs="Arial"/>
          <w:sz w:val="24"/>
          <w:szCs w:val="24"/>
          <w:lang w:eastAsia="ru-RU"/>
        </w:rPr>
        <w:t>»;</w:t>
      </w:r>
      <w:proofErr w:type="gramEnd"/>
    </w:p>
    <w:p w:rsidR="00300090" w:rsidRPr="0066231E" w:rsidRDefault="00300090" w:rsidP="0066231E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66231E">
        <w:rPr>
          <w:rFonts w:ascii="Arial" w:hAnsi="Arial" w:cs="Arial"/>
          <w:sz w:val="24"/>
          <w:szCs w:val="24"/>
          <w:lang w:eastAsia="ru-RU"/>
        </w:rPr>
        <w:t>- от 27.11.2023 г. № 9</w:t>
      </w:r>
      <w:r w:rsidR="00BF514B">
        <w:rPr>
          <w:rFonts w:ascii="Arial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Pr="0066231E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66231E" w:rsidRPr="0066231E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№28, от 30.03.2020 г. №14, от 17.03.2023 г. №41, от 14.04.2023 г. №50)</w:t>
      </w:r>
      <w:r w:rsidRPr="0066231E">
        <w:rPr>
          <w:rFonts w:ascii="Arial" w:hAnsi="Arial" w:cs="Arial"/>
          <w:sz w:val="24"/>
          <w:szCs w:val="24"/>
          <w:lang w:eastAsia="ru-RU"/>
        </w:rPr>
        <w:t>»</w:t>
      </w:r>
      <w:r w:rsidR="0066231E" w:rsidRPr="0066231E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4. </w:t>
      </w:r>
      <w:proofErr w:type="gramStart"/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Контроль за</w:t>
      </w:r>
      <w:proofErr w:type="gramEnd"/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300090" w:rsidRPr="0066231E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66231E" w:rsidRPr="00300090" w:rsidRDefault="0066231E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137"/>
        <w:gridCol w:w="3221"/>
      </w:tblGrid>
      <w:tr w:rsidR="00300090" w:rsidRPr="00300090" w:rsidTr="0030009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90" w:rsidRPr="00300090" w:rsidRDefault="00300090" w:rsidP="00300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Подгоренского</w:t>
            </w:r>
          </w:p>
          <w:p w:rsidR="00300090" w:rsidRPr="00300090" w:rsidRDefault="00300090" w:rsidP="00300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90" w:rsidRPr="00300090" w:rsidRDefault="00300090" w:rsidP="00300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090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90" w:rsidRPr="00300090" w:rsidRDefault="00300090" w:rsidP="00300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0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31E" w:rsidRPr="0066231E" w:rsidRDefault="00300090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Pr="0066231E" w:rsidRDefault="0066231E" w:rsidP="00300090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31E" w:rsidRDefault="00300090" w:rsidP="0066231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</w:t>
      </w:r>
    </w:p>
    <w:p w:rsidR="00F010B1" w:rsidRDefault="0066231E" w:rsidP="0066231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 администрации</w:t>
      </w:r>
    </w:p>
    <w:p w:rsidR="0066231E" w:rsidRDefault="00300090" w:rsidP="0066231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 поселения</w:t>
      </w:r>
    </w:p>
    <w:p w:rsidR="00300090" w:rsidRDefault="00300090" w:rsidP="0066231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</w:p>
    <w:p w:rsidR="0066231E" w:rsidRPr="00300090" w:rsidRDefault="0066231E" w:rsidP="0066231E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090" w:rsidRPr="00300090" w:rsidRDefault="00300090" w:rsidP="0066231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МУНИЦИПАЛЬНЫХ УСЛУГ предоставляемых администрацией Подгоренского сельского поселения Калачеевского муниципального района Воронежской области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Утверждение и выдача схем расположения земельных участков на кадастровом плане территории.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6231E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300090" w:rsidRPr="00670ECF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70EC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4.</w:t>
      </w:r>
      <w:r w:rsidR="0066231E" w:rsidRPr="00670EC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670EC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442AC5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Выдача разрешения на использование земель или земельного участка, 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постоянного (бессрочного) пользования земельными участками, в муниципальной собственности.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Раздел, объединение земельных участков, находящихся в муниципальной собственности.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в реестр многодетных граждан, имеющих право на бесплатное предоставление земельных участков.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аренду и безвозмездное пользование муниципального имущества.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сведений из реестра муниципального имущества.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право организации розничного рынка.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архивных документов (архивных справок, выписок и копий).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Предоставление порубочного билета и (или) разрешения на пересадку деревьев и кустарников.</w:t>
      </w:r>
    </w:p>
    <w:p w:rsid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 адреса объекту недвижимости и аннулирование адреса.</w:t>
      </w:r>
    </w:p>
    <w:p w:rsidR="00300090" w:rsidRPr="00300090" w:rsidRDefault="00442AC5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целях прокладки, переноса, переустройства инженерных коммуникаций, их эксплуатации.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Признание граждан </w:t>
      </w:r>
      <w:proofErr w:type="gramStart"/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малоимущими</w:t>
      </w:r>
      <w:proofErr w:type="gramEnd"/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заявлений, документов, а также постановка граждан на учёт в качестве нуждающихся в жилых помещениях.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Признание </w:t>
      </w:r>
      <w:proofErr w:type="gramStart"/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нуждающимися</w:t>
      </w:r>
      <w:proofErr w:type="gramEnd"/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предоставлении жилых помещений отдельных категорий граждан.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62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300090" w:rsidRPr="00300090" w:rsidRDefault="00442AC5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300090" w:rsidRPr="00300090" w:rsidRDefault="00442AC5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42AC5" w:rsidRDefault="00442AC5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доме.</w:t>
      </w:r>
    </w:p>
    <w:p w:rsidR="00300090" w:rsidRPr="00300090" w:rsidRDefault="00442AC5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создании семейного (родового) захоронения.</w:t>
      </w:r>
    </w:p>
    <w:p w:rsidR="00300090" w:rsidRPr="00300090" w:rsidRDefault="00300090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42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00090" w:rsidRPr="00300090" w:rsidRDefault="00442AC5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решения о согласовании архитектурно-градостроительного облика объекта.</w:t>
      </w:r>
    </w:p>
    <w:p w:rsidR="00300090" w:rsidRPr="00300090" w:rsidRDefault="00442AC5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:rsidR="00300090" w:rsidRPr="00300090" w:rsidRDefault="00442AC5" w:rsidP="003000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</w:t>
      </w:r>
      <w:r w:rsidR="00300090" w:rsidRPr="0030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01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80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BE19C5" w:rsidRPr="0066231E" w:rsidRDefault="00BE19C5">
      <w:pPr>
        <w:rPr>
          <w:rFonts w:ascii="Arial" w:hAnsi="Arial" w:cs="Arial"/>
          <w:sz w:val="24"/>
          <w:szCs w:val="24"/>
        </w:rPr>
      </w:pPr>
    </w:p>
    <w:sectPr w:rsidR="00BE19C5" w:rsidRPr="006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0"/>
    <w:rsid w:val="001F165D"/>
    <w:rsid w:val="00300090"/>
    <w:rsid w:val="00442AC5"/>
    <w:rsid w:val="0066231E"/>
    <w:rsid w:val="00670ECF"/>
    <w:rsid w:val="00880C9B"/>
    <w:rsid w:val="00BE19C5"/>
    <w:rsid w:val="00BF514B"/>
    <w:rsid w:val="00F0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000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000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2024-03-18T08:37:00Z</dcterms:created>
  <dcterms:modified xsi:type="dcterms:W3CDTF">2024-03-28T05:26:00Z</dcterms:modified>
</cp:coreProperties>
</file>