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73" w:rsidRDefault="00A563D9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642A73" w:rsidRDefault="00642A73">
      <w:pPr>
        <w:jc w:val="center"/>
        <w:rPr>
          <w:sz w:val="20"/>
          <w:szCs w:val="20"/>
        </w:rPr>
      </w:pPr>
    </w:p>
    <w:p w:rsidR="00642A73" w:rsidRDefault="00A56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42A73" w:rsidRDefault="00A56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642A73" w:rsidRDefault="00A56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642A73" w:rsidRDefault="00A56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642A73" w:rsidRDefault="00A563D9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642A73" w:rsidRDefault="00642A73">
      <w:pPr>
        <w:jc w:val="center"/>
      </w:pPr>
    </w:p>
    <w:p w:rsidR="00642A73" w:rsidRDefault="00A563D9">
      <w:r>
        <w:t xml:space="preserve">от   </w:t>
      </w:r>
      <w:r w:rsidR="00904BF3">
        <w:t>06 декабря</w:t>
      </w:r>
      <w:r>
        <w:t xml:space="preserve"> 2013 г.                                                                                            № </w:t>
      </w:r>
      <w:r w:rsidR="00904BF3">
        <w:t>80</w:t>
      </w:r>
    </w:p>
    <w:p w:rsidR="00642A73" w:rsidRDefault="00A563D9">
      <w:r>
        <w:t xml:space="preserve">    с. Подгорное</w:t>
      </w:r>
    </w:p>
    <w:p w:rsidR="00642A73" w:rsidRDefault="00642A73"/>
    <w:p w:rsidR="00642A73" w:rsidRDefault="00A563D9">
      <w:pPr>
        <w:ind w:right="447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силах и средствах муниципального звена Воронежской территориальной подсистемы единой государственной системы предупреждения и ликвидации чрезвычайных ситуаций Подгоренского сельского поселения, их содержании в готовности</w:t>
      </w:r>
    </w:p>
    <w:p w:rsidR="00642A73" w:rsidRDefault="00642A73">
      <w:pPr>
        <w:tabs>
          <w:tab w:val="left" w:pos="8955"/>
        </w:tabs>
        <w:jc w:val="both"/>
      </w:pPr>
    </w:p>
    <w:p w:rsidR="00642A73" w:rsidRDefault="00A563D9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21.12.1994 г. №68-ФЗ «О защите населения и территорий от чрезвычайных ситуаций природного и техногенного характера», от 06.10.2003 г. №131-ФЗ «Об общих принципах организации местного самоуправления Российской Федерации», постановлениями Правительства Российской Федерации от 30.12.2003 г. №794 «О единой государственной системе предупреждения и ликвидации чрезвычайных ситуаций», от 03.08.1996 г. №924 «О силах и средствах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единой государственной системы предупреждения и ликвидации чрезвычайных ситуаций», постановлением администрации Воронежской области от 10.02.2006 г. №90 «О территориальной подсистеме единой государственной системы   предупреждения и ликвидации чрезвычайных ситуаций», в целях системного использования сил и средств Подгоренского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для предупреждения и ликвидации последствий чрезвычайных ситуаций на территории поселения администрация Подгоренского сельского поселения Калачеевского муниципального района Воронежской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642A73" w:rsidRDefault="00642A73">
      <w:pPr>
        <w:pStyle w:val="ConsNormal"/>
        <w:widowControl/>
        <w:jc w:val="both"/>
        <w:rPr>
          <w:sz w:val="24"/>
          <w:szCs w:val="24"/>
        </w:rPr>
      </w:pPr>
    </w:p>
    <w:p w:rsidR="00642A73" w:rsidRDefault="00A563D9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 состав и структуру сил постоянной готовности (службы и формирования, оснащенные специальной техникой, оборудованием, снаряжением, материалами с учетом обеспечения проведения аварийно–спасательных и других неотложных работ в зоне чрезвычайной ситуации в течение не менее 3 суток) органов местного самоуправления Подгоренского сельского поселения исходя из возложенных задач по предупреждению и ликвидации чрезвычайных ситуаций по согласованию с Главным управлением МЧС России по Воронежской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(далее – силы постоянной готовности) согласно Приложению.</w:t>
      </w:r>
    </w:p>
    <w:p w:rsidR="00642A73" w:rsidRDefault="00A563D9">
      <w:pPr>
        <w:pStyle w:val="ConsNormal"/>
        <w:widowControl/>
        <w:numPr>
          <w:ilvl w:val="0"/>
          <w:numId w:val="2"/>
        </w:numPr>
        <w:ind w:left="0" w:firstLine="7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Руководство силами и средствами муниципального звена Воронежской территориальной подсистемы единой государственной системы предупреждения и ликвидации чрезвычайных ситуаций привлеченными к ликвидации чрезвычайных ситуаций осуществляют руководители работ по ликвидации чрезвычайных ситуаций.</w:t>
      </w:r>
    </w:p>
    <w:p w:rsidR="00642A73" w:rsidRDefault="00A563D9">
      <w:pPr>
        <w:widowControl w:val="0"/>
        <w:autoSpaceDE w:val="0"/>
        <w:ind w:firstLine="709"/>
        <w:jc w:val="both"/>
      </w:pPr>
      <w:r>
        <w:t>3. Руководителям структурных подразделений администрации Подгоренского сельского поселения, муниципальных предприятий и учреждений Подгоренского сельского поселения, имеющим силы постоянной готовности:</w:t>
      </w:r>
    </w:p>
    <w:p w:rsidR="00642A73" w:rsidRDefault="00A563D9">
      <w:pPr>
        <w:widowControl w:val="0"/>
        <w:autoSpaceDE w:val="0"/>
        <w:ind w:firstLine="709"/>
        <w:jc w:val="both"/>
      </w:pPr>
      <w:r>
        <w:t xml:space="preserve">3.1. Укомплектовать формирования сил постоянной готовности и наращивания в </w:t>
      </w:r>
      <w:r>
        <w:lastRenderedPageBreak/>
        <w:t>соответствии с нормами обеспеченности и с учетом их работы в автономном режиме.</w:t>
      </w:r>
    </w:p>
    <w:p w:rsidR="00642A73" w:rsidRDefault="00A563D9">
      <w:pPr>
        <w:widowControl w:val="0"/>
        <w:autoSpaceDE w:val="0"/>
        <w:ind w:firstLine="709"/>
        <w:jc w:val="both"/>
      </w:pPr>
      <w:bookmarkStart w:id="0" w:name="Par2"/>
      <w:bookmarkEnd w:id="0"/>
      <w:r>
        <w:t xml:space="preserve">3.2. Ежегодно в срок до 15 декабря представлять в Главное управление МЧС России по Воронежской </w:t>
      </w:r>
      <w:proofErr w:type="gramStart"/>
      <w:r>
        <w:t>области</w:t>
      </w:r>
      <w:proofErr w:type="gramEnd"/>
      <w:r>
        <w:t xml:space="preserve"> уточненные данные об изменении численности сил и средств.</w:t>
      </w:r>
    </w:p>
    <w:p w:rsidR="00642A73" w:rsidRDefault="00A563D9">
      <w:pPr>
        <w:widowControl w:val="0"/>
        <w:numPr>
          <w:ilvl w:val="2"/>
          <w:numId w:val="3"/>
        </w:numPr>
        <w:autoSpaceDE w:val="0"/>
        <w:ind w:left="0" w:firstLine="709"/>
        <w:jc w:val="both"/>
        <w:rPr>
          <w:color w:val="000000"/>
        </w:rPr>
      </w:pPr>
      <w:r>
        <w:t>Рекомендовать руководителям предприятий и организаций иных форм собственности, имеющим силы постоянной готовности на территории Подгоренского сельского поселения, обеспечить надлежащее и своевременное исполнение мероприятий, предусмотренных подпунктами 3.1</w:t>
      </w:r>
      <w:r>
        <w:rPr>
          <w:color w:val="000000"/>
        </w:rPr>
        <w:t xml:space="preserve"> и 3.2 </w:t>
      </w:r>
      <w:r>
        <w:t>пункта 3</w:t>
      </w:r>
      <w:r>
        <w:rPr>
          <w:color w:val="000000"/>
        </w:rPr>
        <w:t xml:space="preserve"> настоящего постановления.</w:t>
      </w:r>
    </w:p>
    <w:p w:rsidR="00642A73" w:rsidRDefault="00A563D9">
      <w:pPr>
        <w:widowControl w:val="0"/>
        <w:numPr>
          <w:ilvl w:val="2"/>
          <w:numId w:val="3"/>
        </w:numPr>
        <w:autoSpaceDE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Признать утратившими силу постановление администрации Подгоренского сельского поселение от 23.03.2011 г. №19 «О силах и средствах сельского </w:t>
      </w:r>
      <w:proofErr w:type="gramStart"/>
      <w:r>
        <w:rPr>
          <w:color w:val="000000"/>
        </w:rPr>
        <w:t>поселения муниципального района территориальной подсистемы единой государственной системы предупреждения</w:t>
      </w:r>
      <w:proofErr w:type="gramEnd"/>
      <w:r>
        <w:rPr>
          <w:color w:val="000000"/>
        </w:rPr>
        <w:t xml:space="preserve"> и ликвидации чрезвычайных ситуаций».</w:t>
      </w:r>
    </w:p>
    <w:p w:rsidR="00642A73" w:rsidRDefault="00A563D9">
      <w:pPr>
        <w:widowControl w:val="0"/>
        <w:numPr>
          <w:ilvl w:val="2"/>
          <w:numId w:val="3"/>
        </w:numPr>
        <w:autoSpaceDE w:val="0"/>
        <w:ind w:left="0" w:firstLine="709"/>
        <w:jc w:val="both"/>
      </w:pPr>
      <w:r>
        <w:t>Контроль выполнения настоящего постановления оставляю за собой.</w:t>
      </w:r>
    </w:p>
    <w:p w:rsidR="00642A73" w:rsidRDefault="00642A73">
      <w:pPr>
        <w:widowControl w:val="0"/>
        <w:tabs>
          <w:tab w:val="left" w:pos="8955"/>
        </w:tabs>
        <w:jc w:val="both"/>
        <w:rPr>
          <w:color w:val="000000"/>
        </w:rPr>
      </w:pPr>
    </w:p>
    <w:p w:rsidR="00642A73" w:rsidRDefault="00642A73">
      <w:pPr>
        <w:ind w:firstLine="709"/>
        <w:jc w:val="both"/>
      </w:pPr>
    </w:p>
    <w:p w:rsidR="00642A73" w:rsidRDefault="00642A73">
      <w:pPr>
        <w:tabs>
          <w:tab w:val="left" w:pos="8955"/>
        </w:tabs>
        <w:jc w:val="both"/>
      </w:pPr>
    </w:p>
    <w:p w:rsidR="00642A73" w:rsidRDefault="00642A73">
      <w:pPr>
        <w:pStyle w:val="a8"/>
        <w:ind w:firstLine="0"/>
      </w:pPr>
    </w:p>
    <w:p w:rsidR="00642A73" w:rsidRDefault="00A563D9">
      <w:pPr>
        <w:rPr>
          <w:b/>
        </w:rPr>
      </w:pPr>
      <w:r>
        <w:rPr>
          <w:b/>
        </w:rPr>
        <w:t xml:space="preserve">Глава Подгоренского </w:t>
      </w:r>
    </w:p>
    <w:p w:rsidR="0032685F" w:rsidRDefault="00A563D9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Pr="0032685F" w:rsidRDefault="0032685F" w:rsidP="0032685F"/>
    <w:p w:rsidR="0032685F" w:rsidRDefault="0032685F" w:rsidP="0032685F"/>
    <w:p w:rsidR="0032685F" w:rsidRPr="0032685F" w:rsidRDefault="0032685F" w:rsidP="0032685F"/>
    <w:p w:rsidR="0032685F" w:rsidRDefault="0032685F" w:rsidP="0032685F"/>
    <w:p w:rsidR="00A563D9" w:rsidRDefault="0032685F" w:rsidP="0032685F">
      <w:pPr>
        <w:tabs>
          <w:tab w:val="left" w:pos="4125"/>
        </w:tabs>
      </w:pPr>
      <w:r>
        <w:tab/>
      </w: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p w:rsidR="0032685F" w:rsidRDefault="0032685F" w:rsidP="0032685F">
      <w:pPr>
        <w:tabs>
          <w:tab w:val="left" w:pos="4125"/>
        </w:tabs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663"/>
      </w:tblGrid>
      <w:tr w:rsidR="0032685F" w:rsidTr="0032685F">
        <w:trPr>
          <w:trHeight w:val="1965"/>
        </w:trPr>
        <w:tc>
          <w:tcPr>
            <w:tcW w:w="4663" w:type="dxa"/>
            <w:hideMark/>
          </w:tcPr>
          <w:p w:rsidR="0032685F" w:rsidRDefault="0032685F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32685F" w:rsidRDefault="0032685F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Постановлением администрации </w:t>
            </w:r>
          </w:p>
          <w:p w:rsidR="0032685F" w:rsidRDefault="0032685F">
            <w:pPr>
              <w:keepNext/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Подгоренского сельского поселения </w:t>
            </w:r>
          </w:p>
          <w:p w:rsidR="0032685F" w:rsidRDefault="0032685F">
            <w:pPr>
              <w:keepNext/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Калачеевского муниципального района</w:t>
            </w:r>
          </w:p>
          <w:p w:rsidR="0032685F" w:rsidRDefault="0032685F">
            <w:pPr>
              <w:keepNext/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Воронежской области</w:t>
            </w:r>
          </w:p>
          <w:p w:rsidR="0032685F" w:rsidRDefault="0032685F" w:rsidP="0032685F">
            <w:pPr>
              <w:keepNext/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06 декабря  2013 </w:t>
            </w:r>
            <w:proofErr w:type="spellStart"/>
            <w:r>
              <w:rPr>
                <w:color w:val="000000"/>
                <w:sz w:val="26"/>
                <w:szCs w:val="26"/>
              </w:rPr>
              <w:t>г.№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80</w:t>
            </w:r>
          </w:p>
        </w:tc>
      </w:tr>
    </w:tbl>
    <w:p w:rsidR="0032685F" w:rsidRDefault="0032685F" w:rsidP="0032685F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2685F" w:rsidRDefault="0032685F" w:rsidP="0032685F">
      <w:pPr>
        <w:tabs>
          <w:tab w:val="left" w:pos="6300"/>
        </w:tabs>
        <w:rPr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rPr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 сил  и  средств  ликвидации ЧС  Подгоренского сельского  поселения</w:t>
      </w:r>
    </w:p>
    <w:p w:rsidR="0032685F" w:rsidRDefault="0032685F" w:rsidP="0032685F">
      <w:pPr>
        <w:tabs>
          <w:tab w:val="left" w:pos="936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60"/>
        <w:gridCol w:w="2687"/>
        <w:gridCol w:w="2410"/>
        <w:gridCol w:w="1134"/>
        <w:gridCol w:w="992"/>
      </w:tblGrid>
      <w:tr w:rsidR="0032685F" w:rsidTr="0032685F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r>
              <w:t>№</w:t>
            </w:r>
          </w:p>
          <w:p w:rsidR="0032685F" w:rsidRDefault="0032685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Наименование    предприятия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Ф.И.О.    руководителя,   тел.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Выделяемая  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ind w:hanging="187"/>
              <w:jc w:val="center"/>
            </w:pPr>
            <w:r>
              <w:t>Кол-</w:t>
            </w:r>
          </w:p>
          <w:p w:rsidR="0032685F" w:rsidRDefault="0032685F" w:rsidP="0032685F">
            <w:pPr>
              <w:ind w:hanging="187"/>
              <w:jc w:val="center"/>
            </w:pPr>
            <w:r>
              <w:t>-</w:t>
            </w:r>
            <w:proofErr w:type="gramStart"/>
            <w:r>
              <w:t>во</w:t>
            </w:r>
            <w:proofErr w:type="gramEnd"/>
            <w:r>
              <w:t xml:space="preserve">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Коли</w:t>
            </w:r>
          </w:p>
          <w:p w:rsidR="0032685F" w:rsidRDefault="0032685F" w:rsidP="0032685F">
            <w:pPr>
              <w:jc w:val="center"/>
            </w:pPr>
            <w:proofErr w:type="spellStart"/>
            <w:r>
              <w:t>чество</w:t>
            </w:r>
            <w:proofErr w:type="spellEnd"/>
            <w:r>
              <w:t xml:space="preserve">  людей</w:t>
            </w:r>
          </w:p>
        </w:tc>
      </w:tr>
      <w:tr w:rsidR="0032685F" w:rsidTr="0032685F">
        <w:trPr>
          <w:trHeight w:val="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r>
              <w:t>ЗАО «Подгорное»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proofErr w:type="spellStart"/>
            <w:r>
              <w:t>Пацев</w:t>
            </w:r>
            <w:proofErr w:type="spellEnd"/>
            <w:r>
              <w:t xml:space="preserve"> Ю.В.</w:t>
            </w:r>
          </w:p>
          <w:p w:rsidR="0032685F" w:rsidRDefault="0032685F">
            <w:r>
              <w:t xml:space="preserve"> т. 59-1-31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r>
              <w:t xml:space="preserve">Бульдозер </w:t>
            </w:r>
          </w:p>
          <w:p w:rsidR="0032685F" w:rsidRDefault="0032685F" w:rsidP="0032685F">
            <w:r>
              <w:t>ДТ-75,</w:t>
            </w:r>
          </w:p>
          <w:p w:rsidR="0032685F" w:rsidRDefault="0032685F" w:rsidP="0032685F">
            <w:r>
              <w:t xml:space="preserve">Трактор </w:t>
            </w:r>
          </w:p>
          <w:p w:rsidR="0032685F" w:rsidRDefault="0032685F" w:rsidP="0032685F">
            <w:r>
              <w:t>МТЗ 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5F" w:rsidRDefault="003268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5F" w:rsidRDefault="0032685F">
            <w:pPr>
              <w:jc w:val="center"/>
            </w:pPr>
            <w:r>
              <w:t>7</w:t>
            </w:r>
          </w:p>
        </w:tc>
      </w:tr>
      <w:tr w:rsidR="0032685F" w:rsidTr="0032685F">
        <w:trPr>
          <w:trHeight w:val="7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r>
              <w:t>ООО «Альянс»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>
            <w:proofErr w:type="spellStart"/>
            <w:r>
              <w:t>Териченко</w:t>
            </w:r>
            <w:proofErr w:type="spellEnd"/>
            <w:r>
              <w:t xml:space="preserve"> Г.В. </w:t>
            </w:r>
          </w:p>
          <w:p w:rsidR="0032685F" w:rsidRDefault="0032685F">
            <w:r>
              <w:t>т.54-2-49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r>
              <w:t xml:space="preserve">Трактор </w:t>
            </w:r>
          </w:p>
          <w:p w:rsidR="0032685F" w:rsidRDefault="0032685F" w:rsidP="0032685F">
            <w:r>
              <w:t>МТЗ 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5F" w:rsidRDefault="003268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5F" w:rsidRDefault="0032685F">
            <w:pPr>
              <w:jc w:val="center"/>
            </w:pPr>
            <w:r>
              <w:t>6</w:t>
            </w:r>
          </w:p>
        </w:tc>
      </w:tr>
      <w:tr w:rsidR="0032685F" w:rsidTr="0032685F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r>
              <w:t>ИП Глава КФХ</w:t>
            </w:r>
          </w:p>
          <w:p w:rsidR="0032685F" w:rsidRDefault="0032685F" w:rsidP="0032685F">
            <w:r>
              <w:t>Сухоруков Н.Н.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5F" w:rsidRDefault="0032685F" w:rsidP="0032685F">
            <w:r>
              <w:t>Сухоруков Н.Н. ,</w:t>
            </w:r>
          </w:p>
          <w:p w:rsidR="0032685F" w:rsidRDefault="0032685F" w:rsidP="0032685F">
            <w:r>
              <w:t xml:space="preserve"> т. 8-906-584-36-58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r>
              <w:t xml:space="preserve">Трактор </w:t>
            </w:r>
          </w:p>
          <w:p w:rsidR="0032685F" w:rsidRDefault="0032685F" w:rsidP="0032685F">
            <w:r>
              <w:t>МТЗ 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5F" w:rsidRDefault="0032685F" w:rsidP="0032685F">
            <w:pPr>
              <w:jc w:val="center"/>
            </w:pPr>
            <w:r>
              <w:t>2</w:t>
            </w:r>
          </w:p>
        </w:tc>
      </w:tr>
    </w:tbl>
    <w:p w:rsidR="0032685F" w:rsidRDefault="0032685F" w:rsidP="0032685F">
      <w:pPr>
        <w:tabs>
          <w:tab w:val="left" w:pos="6300"/>
        </w:tabs>
      </w:pPr>
    </w:p>
    <w:p w:rsidR="0032685F" w:rsidRDefault="0032685F" w:rsidP="0032685F">
      <w:pPr>
        <w:tabs>
          <w:tab w:val="left" w:pos="4125"/>
        </w:tabs>
      </w:pPr>
    </w:p>
    <w:p w:rsidR="0032685F" w:rsidRPr="0032685F" w:rsidRDefault="0032685F" w:rsidP="0032685F">
      <w:pPr>
        <w:tabs>
          <w:tab w:val="left" w:pos="4125"/>
        </w:tabs>
      </w:pPr>
    </w:p>
    <w:sectPr w:rsidR="0032685F" w:rsidRPr="0032685F" w:rsidSect="00642A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04BF3"/>
    <w:rsid w:val="0032685F"/>
    <w:rsid w:val="00642A73"/>
    <w:rsid w:val="00904BF3"/>
    <w:rsid w:val="00A5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3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642A73"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A73"/>
  </w:style>
  <w:style w:type="character" w:customStyle="1" w:styleId="WW-Absatz-Standardschriftart">
    <w:name w:val="WW-Absatz-Standardschriftart"/>
    <w:rsid w:val="00642A73"/>
  </w:style>
  <w:style w:type="character" w:customStyle="1" w:styleId="WW-Absatz-Standardschriftart1">
    <w:name w:val="WW-Absatz-Standardschriftart1"/>
    <w:rsid w:val="00642A73"/>
  </w:style>
  <w:style w:type="character" w:customStyle="1" w:styleId="WW-Absatz-Standardschriftart11">
    <w:name w:val="WW-Absatz-Standardschriftart11"/>
    <w:rsid w:val="00642A73"/>
  </w:style>
  <w:style w:type="character" w:customStyle="1" w:styleId="WW8Num3z0">
    <w:name w:val="WW8Num3z0"/>
    <w:rsid w:val="00642A73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642A73"/>
  </w:style>
  <w:style w:type="character" w:customStyle="1" w:styleId="WW-Absatz-Standardschriftart1111">
    <w:name w:val="WW-Absatz-Standardschriftart1111"/>
    <w:rsid w:val="00642A73"/>
  </w:style>
  <w:style w:type="character" w:customStyle="1" w:styleId="2">
    <w:name w:val="Основной шрифт абзаца2"/>
    <w:rsid w:val="00642A73"/>
  </w:style>
  <w:style w:type="character" w:customStyle="1" w:styleId="WW-Absatz-Standardschriftart11111">
    <w:name w:val="WW-Absatz-Standardschriftart11111"/>
    <w:rsid w:val="00642A73"/>
  </w:style>
  <w:style w:type="character" w:customStyle="1" w:styleId="WW-Absatz-Standardschriftart111111">
    <w:name w:val="WW-Absatz-Standardschriftart111111"/>
    <w:rsid w:val="00642A73"/>
  </w:style>
  <w:style w:type="character" w:customStyle="1" w:styleId="WW-Absatz-Standardschriftart1111111">
    <w:name w:val="WW-Absatz-Standardschriftart1111111"/>
    <w:rsid w:val="00642A73"/>
  </w:style>
  <w:style w:type="character" w:customStyle="1" w:styleId="WW-Absatz-Standardschriftart11111111">
    <w:name w:val="WW-Absatz-Standardschriftart11111111"/>
    <w:rsid w:val="00642A73"/>
  </w:style>
  <w:style w:type="character" w:customStyle="1" w:styleId="WW-Absatz-Standardschriftart111111111">
    <w:name w:val="WW-Absatz-Standardschriftart111111111"/>
    <w:rsid w:val="00642A73"/>
  </w:style>
  <w:style w:type="character" w:customStyle="1" w:styleId="WW-Absatz-Standardschriftart1111111111">
    <w:name w:val="WW-Absatz-Standardschriftart1111111111"/>
    <w:rsid w:val="00642A73"/>
  </w:style>
  <w:style w:type="character" w:customStyle="1" w:styleId="WW-Absatz-Standardschriftart11111111111">
    <w:name w:val="WW-Absatz-Standardschriftart11111111111"/>
    <w:rsid w:val="00642A73"/>
  </w:style>
  <w:style w:type="character" w:customStyle="1" w:styleId="WW-Absatz-Standardschriftart111111111111">
    <w:name w:val="WW-Absatz-Standardschriftart111111111111"/>
    <w:rsid w:val="00642A73"/>
  </w:style>
  <w:style w:type="character" w:customStyle="1" w:styleId="WW-Absatz-Standardschriftart1111111111111">
    <w:name w:val="WW-Absatz-Standardschriftart1111111111111"/>
    <w:rsid w:val="00642A73"/>
  </w:style>
  <w:style w:type="character" w:customStyle="1" w:styleId="WW-Absatz-Standardschriftart11111111111111">
    <w:name w:val="WW-Absatz-Standardschriftart11111111111111"/>
    <w:rsid w:val="00642A73"/>
  </w:style>
  <w:style w:type="character" w:customStyle="1" w:styleId="WW-Absatz-Standardschriftart111111111111111">
    <w:name w:val="WW-Absatz-Standardschriftart111111111111111"/>
    <w:rsid w:val="00642A73"/>
  </w:style>
  <w:style w:type="character" w:customStyle="1" w:styleId="WW-Absatz-Standardschriftart1111111111111111">
    <w:name w:val="WW-Absatz-Standardschriftart1111111111111111"/>
    <w:rsid w:val="00642A73"/>
  </w:style>
  <w:style w:type="character" w:customStyle="1" w:styleId="WW-Absatz-Standardschriftart11111111111111111">
    <w:name w:val="WW-Absatz-Standardschriftart11111111111111111"/>
    <w:rsid w:val="00642A73"/>
  </w:style>
  <w:style w:type="character" w:customStyle="1" w:styleId="WW-Absatz-Standardschriftart111111111111111111">
    <w:name w:val="WW-Absatz-Standardschriftart111111111111111111"/>
    <w:rsid w:val="00642A73"/>
  </w:style>
  <w:style w:type="character" w:customStyle="1" w:styleId="WW-Absatz-Standardschriftart1111111111111111111">
    <w:name w:val="WW-Absatz-Standardschriftart1111111111111111111"/>
    <w:rsid w:val="00642A73"/>
  </w:style>
  <w:style w:type="character" w:customStyle="1" w:styleId="WW-Absatz-Standardschriftart11111111111111111111">
    <w:name w:val="WW-Absatz-Standardschriftart11111111111111111111"/>
    <w:rsid w:val="00642A73"/>
  </w:style>
  <w:style w:type="character" w:customStyle="1" w:styleId="WW-Absatz-Standardschriftart111111111111111111111">
    <w:name w:val="WW-Absatz-Standardschriftart111111111111111111111"/>
    <w:rsid w:val="00642A73"/>
  </w:style>
  <w:style w:type="character" w:customStyle="1" w:styleId="WW-Absatz-Standardschriftart1111111111111111111111">
    <w:name w:val="WW-Absatz-Standardschriftart1111111111111111111111"/>
    <w:rsid w:val="00642A73"/>
  </w:style>
  <w:style w:type="character" w:customStyle="1" w:styleId="WW-Absatz-Standardschriftart11111111111111111111111">
    <w:name w:val="WW-Absatz-Standardschriftart11111111111111111111111"/>
    <w:rsid w:val="00642A73"/>
  </w:style>
  <w:style w:type="character" w:customStyle="1" w:styleId="WW-Absatz-Standardschriftart111111111111111111111111">
    <w:name w:val="WW-Absatz-Standardschriftart111111111111111111111111"/>
    <w:rsid w:val="00642A73"/>
  </w:style>
  <w:style w:type="character" w:customStyle="1" w:styleId="WW-Absatz-Standardschriftart1111111111111111111111111">
    <w:name w:val="WW-Absatz-Standardschriftart1111111111111111111111111"/>
    <w:rsid w:val="00642A73"/>
  </w:style>
  <w:style w:type="character" w:customStyle="1" w:styleId="WW-Absatz-Standardschriftart11111111111111111111111111">
    <w:name w:val="WW-Absatz-Standardschriftart11111111111111111111111111"/>
    <w:rsid w:val="00642A73"/>
  </w:style>
  <w:style w:type="character" w:customStyle="1" w:styleId="WW-Absatz-Standardschriftart111111111111111111111111111">
    <w:name w:val="WW-Absatz-Standardschriftart111111111111111111111111111"/>
    <w:rsid w:val="00642A73"/>
  </w:style>
  <w:style w:type="character" w:customStyle="1" w:styleId="WW-Absatz-Standardschriftart1111111111111111111111111111">
    <w:name w:val="WW-Absatz-Standardschriftart1111111111111111111111111111"/>
    <w:rsid w:val="00642A73"/>
  </w:style>
  <w:style w:type="character" w:customStyle="1" w:styleId="WW-Absatz-Standardschriftart11111111111111111111111111111">
    <w:name w:val="WW-Absatz-Standardschriftart11111111111111111111111111111"/>
    <w:rsid w:val="00642A73"/>
  </w:style>
  <w:style w:type="character" w:customStyle="1" w:styleId="WW-Absatz-Standardschriftart111111111111111111111111111111">
    <w:name w:val="WW-Absatz-Standardschriftart111111111111111111111111111111"/>
    <w:rsid w:val="00642A73"/>
  </w:style>
  <w:style w:type="character" w:customStyle="1" w:styleId="WW-Absatz-Standardschriftart1111111111111111111111111111111">
    <w:name w:val="WW-Absatz-Standardschriftart1111111111111111111111111111111"/>
    <w:rsid w:val="00642A73"/>
  </w:style>
  <w:style w:type="character" w:customStyle="1" w:styleId="WW-Absatz-Standardschriftart11111111111111111111111111111111">
    <w:name w:val="WW-Absatz-Standardschriftart11111111111111111111111111111111"/>
    <w:rsid w:val="00642A73"/>
  </w:style>
  <w:style w:type="character" w:customStyle="1" w:styleId="WW-Absatz-Standardschriftart111111111111111111111111111111111">
    <w:name w:val="WW-Absatz-Standardschriftart111111111111111111111111111111111"/>
    <w:rsid w:val="00642A73"/>
  </w:style>
  <w:style w:type="character" w:customStyle="1" w:styleId="WW-Absatz-Standardschriftart1111111111111111111111111111111111">
    <w:name w:val="WW-Absatz-Standardschriftart1111111111111111111111111111111111"/>
    <w:rsid w:val="00642A73"/>
  </w:style>
  <w:style w:type="character" w:customStyle="1" w:styleId="WW-Absatz-Standardschriftart11111111111111111111111111111111111">
    <w:name w:val="WW-Absatz-Standardschriftart11111111111111111111111111111111111"/>
    <w:rsid w:val="00642A73"/>
  </w:style>
  <w:style w:type="character" w:customStyle="1" w:styleId="WW-Absatz-Standardschriftart111111111111111111111111111111111111">
    <w:name w:val="WW-Absatz-Standardschriftart111111111111111111111111111111111111"/>
    <w:rsid w:val="00642A73"/>
  </w:style>
  <w:style w:type="character" w:customStyle="1" w:styleId="WW-Absatz-Standardschriftart1111111111111111111111111111111111111">
    <w:name w:val="WW-Absatz-Standardschriftart1111111111111111111111111111111111111"/>
    <w:rsid w:val="00642A73"/>
  </w:style>
  <w:style w:type="character" w:customStyle="1" w:styleId="WW-Absatz-Standardschriftart11111111111111111111111111111111111111">
    <w:name w:val="WW-Absatz-Standardschriftart11111111111111111111111111111111111111"/>
    <w:rsid w:val="00642A73"/>
  </w:style>
  <w:style w:type="character" w:customStyle="1" w:styleId="WW8Num1z1">
    <w:name w:val="WW8Num1z1"/>
    <w:rsid w:val="00642A73"/>
    <w:rPr>
      <w:rFonts w:ascii="Symbol" w:hAnsi="Symbol" w:cs="Symbol"/>
    </w:rPr>
  </w:style>
  <w:style w:type="character" w:customStyle="1" w:styleId="1">
    <w:name w:val="Основной шрифт абзаца1"/>
    <w:rsid w:val="00642A73"/>
  </w:style>
  <w:style w:type="character" w:customStyle="1" w:styleId="a3">
    <w:name w:val="Символ нумерации"/>
    <w:rsid w:val="00642A73"/>
  </w:style>
  <w:style w:type="character" w:customStyle="1" w:styleId="postbody1">
    <w:name w:val="postbody1"/>
    <w:basedOn w:val="2"/>
    <w:rsid w:val="00642A73"/>
    <w:rPr>
      <w:sz w:val="20"/>
      <w:szCs w:val="20"/>
    </w:rPr>
  </w:style>
  <w:style w:type="character" w:styleId="a4">
    <w:name w:val="Hyperlink"/>
    <w:rsid w:val="00642A73"/>
    <w:rPr>
      <w:color w:val="000080"/>
      <w:u w:val="single"/>
    </w:rPr>
  </w:style>
  <w:style w:type="character" w:customStyle="1" w:styleId="WW8Num5z0">
    <w:name w:val="WW8Num5z0"/>
    <w:rsid w:val="00642A73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rsid w:val="00642A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42A73"/>
    <w:pPr>
      <w:ind w:right="5386"/>
    </w:pPr>
    <w:rPr>
      <w:b/>
      <w:bCs/>
    </w:rPr>
  </w:style>
  <w:style w:type="paragraph" w:styleId="a7">
    <w:name w:val="List"/>
    <w:basedOn w:val="a6"/>
    <w:rsid w:val="00642A73"/>
    <w:rPr>
      <w:rFonts w:ascii="Arial" w:hAnsi="Arial" w:cs="Tahoma"/>
    </w:rPr>
  </w:style>
  <w:style w:type="paragraph" w:customStyle="1" w:styleId="20">
    <w:name w:val="Название2"/>
    <w:basedOn w:val="a"/>
    <w:rsid w:val="00642A7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42A73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42A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42A73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642A73"/>
    <w:pPr>
      <w:ind w:firstLine="709"/>
      <w:jc w:val="both"/>
    </w:pPr>
  </w:style>
  <w:style w:type="paragraph" w:customStyle="1" w:styleId="WW-3">
    <w:name w:val="WW-Основной текст 3"/>
    <w:basedOn w:val="a"/>
    <w:rsid w:val="00642A73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rsid w:val="00642A73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rsid w:val="00642A73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rsid w:val="00642A73"/>
    <w:pPr>
      <w:spacing w:before="100" w:after="100"/>
    </w:pPr>
  </w:style>
  <w:style w:type="paragraph" w:customStyle="1" w:styleId="ConsNormal">
    <w:name w:val="ConsNormal"/>
    <w:rsid w:val="00642A7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3721</Characters>
  <Application>Microsoft Office Word</Application>
  <DocSecurity>0</DocSecurity>
  <Lines>31</Lines>
  <Paragraphs>8</Paragraphs>
  <ScaleCrop>false</ScaleCrop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2014-01-17T04:31:00Z</cp:lastPrinted>
  <dcterms:created xsi:type="dcterms:W3CDTF">2013-12-06T10:26:00Z</dcterms:created>
  <dcterms:modified xsi:type="dcterms:W3CDTF">2014-01-17T04:32:00Z</dcterms:modified>
</cp:coreProperties>
</file>