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333D" w:rsidRDefault="00AF7B1B">
      <w:pPr>
        <w:jc w:val="center"/>
      </w:pPr>
      <w:r w:rsidRPr="00D7333D">
        <w:t>Российская Федерация</w:t>
      </w:r>
    </w:p>
    <w:p w:rsidR="00000000" w:rsidRDefault="00AF7B1B">
      <w:pPr>
        <w:jc w:val="center"/>
        <w:rPr>
          <w:sz w:val="20"/>
          <w:szCs w:val="20"/>
        </w:rPr>
      </w:pPr>
    </w:p>
    <w:p w:rsidR="00000000" w:rsidRDefault="00AF7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AF7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AF7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AF7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AF7B1B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AF7B1B">
      <w:pPr>
        <w:jc w:val="center"/>
      </w:pPr>
    </w:p>
    <w:p w:rsidR="00000000" w:rsidRDefault="00AF7B1B">
      <w:r>
        <w:t xml:space="preserve">от </w:t>
      </w:r>
      <w:r w:rsidR="00D7333D">
        <w:t>06 декабря</w:t>
      </w:r>
      <w:r>
        <w:t xml:space="preserve">       2013 г.                                                                                            № </w:t>
      </w:r>
      <w:r w:rsidR="00D7333D">
        <w:t>73</w:t>
      </w:r>
    </w:p>
    <w:p w:rsidR="00000000" w:rsidRDefault="00AF7B1B">
      <w:r>
        <w:t xml:space="preserve"> </w:t>
      </w:r>
      <w:r>
        <w:t xml:space="preserve">   с. Подгорное</w:t>
      </w:r>
    </w:p>
    <w:p w:rsidR="00000000" w:rsidRDefault="00AF7B1B"/>
    <w:p w:rsidR="00000000" w:rsidRDefault="00AF7B1B">
      <w:pPr>
        <w:ind w:right="453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</w:p>
    <w:p w:rsidR="00000000" w:rsidRDefault="00AF7B1B">
      <w:pPr>
        <w:tabs>
          <w:tab w:val="left" w:pos="8955"/>
        </w:tabs>
        <w:jc w:val="both"/>
      </w:pPr>
    </w:p>
    <w:p w:rsidR="00000000" w:rsidRDefault="00AF7B1B">
      <w:pPr>
        <w:tabs>
          <w:tab w:val="left" w:pos="8955"/>
        </w:tabs>
        <w:jc w:val="both"/>
      </w:pPr>
    </w:p>
    <w:p w:rsidR="00000000" w:rsidRDefault="00AF7B1B">
      <w:pPr>
        <w:ind w:firstLine="902"/>
        <w:jc w:val="both"/>
        <w:rPr>
          <w:b/>
          <w:szCs w:val="28"/>
        </w:rPr>
      </w:pPr>
      <w:r>
        <w:rPr>
          <w:szCs w:val="28"/>
        </w:rPr>
        <w:t>Во исполнение Федеральных законов от 06.10.2003 г. №131-ФЗ «Об общих принципах организации местног</w:t>
      </w:r>
      <w:r>
        <w:rPr>
          <w:szCs w:val="28"/>
        </w:rPr>
        <w:t>о самоуправления в РФ», от 21.12.1994 г. №69-ФЗ «О пожарной безопасности», Постановления Правительства РФ от 25.04.2012             № 390 «О противопожарном режиме» и в целях повышения противопожарной безопасности населенных пунктов и объектов экономики на</w:t>
      </w:r>
      <w:r>
        <w:rPr>
          <w:szCs w:val="28"/>
        </w:rPr>
        <w:t xml:space="preserve"> территории   сельского  поселения, администрация Подгор</w:t>
      </w:r>
      <w:r>
        <w:t>енского</w:t>
      </w:r>
      <w:r>
        <w:rPr>
          <w:szCs w:val="28"/>
        </w:rPr>
        <w:t xml:space="preserve"> сельского поселения Калачеевского муниципального района Воронежской области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proofErr w:type="gramStart"/>
      <w:r>
        <w:rPr>
          <w:b/>
          <w:szCs w:val="28"/>
        </w:rPr>
        <w:t>н</w:t>
      </w:r>
      <w:proofErr w:type="spellEnd"/>
      <w:proofErr w:type="gramEnd"/>
      <w:r>
        <w:rPr>
          <w:b/>
          <w:szCs w:val="28"/>
        </w:rPr>
        <w:t xml:space="preserve"> о в л я е т:</w:t>
      </w:r>
    </w:p>
    <w:p w:rsidR="00000000" w:rsidRDefault="00AF7B1B">
      <w:pPr>
        <w:ind w:firstLine="902"/>
        <w:jc w:val="both"/>
      </w:pP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 Рекомендовать руководителям предприятий, организаций, учреждений, независимо от форм с</w:t>
      </w:r>
      <w:r>
        <w:rPr>
          <w:szCs w:val="28"/>
        </w:rPr>
        <w:t>обственности, расположенных на территории сельского поселения: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1.1. Обеспечить очистку территорий (ежегодно весна, осень), прилегающих к производственным зданиям,  зданиям с круглосуточным и массовым пребыванием людей от мусора, сухой травы и других горючи</w:t>
      </w:r>
      <w:r>
        <w:rPr>
          <w:szCs w:val="28"/>
        </w:rPr>
        <w:t>х материалов. При уборке территории не допускать сжигания мусора.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</w:t>
      </w:r>
      <w:proofErr w:type="spellStart"/>
      <w:r>
        <w:rPr>
          <w:szCs w:val="28"/>
        </w:rPr>
        <w:t>внутридворовых</w:t>
      </w:r>
      <w:proofErr w:type="spellEnd"/>
      <w:r>
        <w:rPr>
          <w:szCs w:val="28"/>
        </w:rPr>
        <w:t xml:space="preserve"> проездов и территорий в надле</w:t>
      </w:r>
      <w:r>
        <w:rPr>
          <w:szCs w:val="28"/>
        </w:rPr>
        <w:t>жащее состояние, перевод тупиковых проездов в круговые, при застройке новых территорий предусматривать стоянки для автотранспорта).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1.3. Обеспечить наличие и доступность первичных средств пожаротушения на территории объектов.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1.4. Размещать таблички (со св</w:t>
      </w:r>
      <w:r>
        <w:rPr>
          <w:szCs w:val="28"/>
        </w:rPr>
        <w:t>етоотражающим покрытием) с наименованием улиц и нумерации домов.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1.5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ровести обследование и ремонт систем энергоснабжения и водоснабжения на территории предприятий, организаций, учреждений.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1.6</w:t>
      </w:r>
      <w:proofErr w:type="gramStart"/>
      <w:r>
        <w:rPr>
          <w:szCs w:val="28"/>
        </w:rPr>
        <w:t xml:space="preserve">  П</w:t>
      </w:r>
      <w:proofErr w:type="gramEnd"/>
      <w:r>
        <w:rPr>
          <w:szCs w:val="28"/>
        </w:rPr>
        <w:t>роизвести ревизию силовой и осветительной электросети объек</w:t>
      </w:r>
      <w:r>
        <w:rPr>
          <w:szCs w:val="28"/>
        </w:rPr>
        <w:t>тов.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1.7 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1.8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>о начала уборки урожая со всеми задействованными в</w:t>
      </w:r>
      <w:r>
        <w:rPr>
          <w:szCs w:val="28"/>
        </w:rPr>
        <w:t xml:space="preserve"> ней лицами проводить противопожарный инструктаж.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1.9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>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1.10</w:t>
      </w:r>
      <w:proofErr w:type="gramStart"/>
      <w:r>
        <w:rPr>
          <w:szCs w:val="28"/>
        </w:rPr>
        <w:t xml:space="preserve"> Н</w:t>
      </w:r>
      <w:proofErr w:type="gramEnd"/>
      <w:r>
        <w:rPr>
          <w:szCs w:val="28"/>
        </w:rPr>
        <w:t>е допускать сжигания стерни, пож</w:t>
      </w:r>
      <w:r>
        <w:rPr>
          <w:szCs w:val="28"/>
        </w:rPr>
        <w:t>нивных остатков и разведение костров на полях.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2. На территории населенных пунктов поселения: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2.1. Создать пожароустойчивые зоны (</w:t>
      </w:r>
      <w:r w:rsidR="00D7333D">
        <w:rPr>
          <w:szCs w:val="28"/>
        </w:rPr>
        <w:t>минеральные</w:t>
      </w:r>
      <w:r>
        <w:rPr>
          <w:szCs w:val="28"/>
        </w:rPr>
        <w:t xml:space="preserve"> полосы) для защиты от лесных и ландшафтных пожаров шириной не менее 6 метров путем опашки.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2.2. Очистить от постор</w:t>
      </w:r>
      <w:r>
        <w:rPr>
          <w:szCs w:val="28"/>
        </w:rPr>
        <w:t>онних и горючих предметов чердачные, подвальные помещения, пути эвакуации и места общего пользования.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>2.3. Провести ревизию и ремонтно-восстановительные работы сетей наружного  водопровода и обеспечить их надежную эксплуатацию.</w:t>
      </w:r>
    </w:p>
    <w:p w:rsidR="00000000" w:rsidRDefault="00AF7B1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</w:t>
      </w:r>
      <w:r>
        <w:rPr>
          <w:szCs w:val="28"/>
        </w:rPr>
        <w:t>анного постановления оставляю за собой.</w:t>
      </w:r>
    </w:p>
    <w:p w:rsidR="00000000" w:rsidRDefault="00AF7B1B">
      <w:pPr>
        <w:ind w:firstLine="709"/>
        <w:jc w:val="both"/>
      </w:pPr>
    </w:p>
    <w:p w:rsidR="00000000" w:rsidRDefault="00AF7B1B">
      <w:pPr>
        <w:pStyle w:val="a8"/>
        <w:ind w:firstLine="0"/>
      </w:pPr>
    </w:p>
    <w:p w:rsidR="00000000" w:rsidRDefault="00AF7B1B">
      <w:pPr>
        <w:pStyle w:val="a8"/>
        <w:ind w:firstLine="0"/>
      </w:pPr>
    </w:p>
    <w:p w:rsidR="00000000" w:rsidRDefault="00AF7B1B">
      <w:pPr>
        <w:pStyle w:val="a8"/>
        <w:ind w:firstLine="0"/>
      </w:pPr>
    </w:p>
    <w:p w:rsidR="00000000" w:rsidRDefault="00AF7B1B">
      <w:pPr>
        <w:rPr>
          <w:b/>
        </w:rPr>
      </w:pPr>
      <w:r>
        <w:rPr>
          <w:b/>
        </w:rPr>
        <w:t xml:space="preserve">Глава Подгоренского </w:t>
      </w:r>
    </w:p>
    <w:p w:rsidR="00AF7B1B" w:rsidRDefault="00AF7B1B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sectPr w:rsidR="00AF7B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D7333D"/>
    <w:rsid w:val="00AF7B1B"/>
    <w:rsid w:val="00D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2013-12-06T09:54:00Z</cp:lastPrinted>
  <dcterms:created xsi:type="dcterms:W3CDTF">2013-12-06T09:55:00Z</dcterms:created>
  <dcterms:modified xsi:type="dcterms:W3CDTF">2013-12-06T09:55:00Z</dcterms:modified>
</cp:coreProperties>
</file>