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B608D9" w:rsidRPr="002B4FDC" w:rsidRDefault="0099051C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АДМИНИСТРАЦИЯ ПОДГОРЕНСКОГО</w:t>
      </w:r>
      <w:r w:rsidR="00B608D9" w:rsidRPr="002B4FDC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B608D9" w:rsidRPr="002B4FDC" w:rsidRDefault="00B608D9" w:rsidP="00B608D9">
      <w:pPr>
        <w:pStyle w:val="ac"/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B608D9" w:rsidRPr="002B4FDC" w:rsidRDefault="00B608D9" w:rsidP="00B608D9">
      <w:pPr>
        <w:pStyle w:val="ac"/>
        <w:rPr>
          <w:rFonts w:ascii="Arial" w:hAnsi="Arial" w:cs="Arial"/>
          <w:b/>
          <w:bCs/>
          <w:sz w:val="26"/>
          <w:szCs w:val="26"/>
        </w:rPr>
      </w:pPr>
    </w:p>
    <w:p w:rsidR="00B608D9" w:rsidRPr="002B4FDC" w:rsidRDefault="00B608D9" w:rsidP="00B608D9">
      <w:pPr>
        <w:pStyle w:val="ac"/>
        <w:tabs>
          <w:tab w:val="left" w:pos="9920"/>
        </w:tabs>
        <w:ind w:right="-3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Е Н И Е</w:t>
      </w:r>
    </w:p>
    <w:p w:rsidR="00722474" w:rsidRPr="002B4FDC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03A5B" w:rsidRPr="002B4FDC" w:rsidRDefault="00966C2C" w:rsidP="00DA00FD">
      <w:pPr>
        <w:tabs>
          <w:tab w:val="left" w:pos="6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 xml:space="preserve">от </w:t>
      </w:r>
      <w:r w:rsidR="00071E69">
        <w:rPr>
          <w:rFonts w:ascii="Arial" w:hAnsi="Arial" w:cs="Arial"/>
          <w:bCs/>
          <w:sz w:val="26"/>
          <w:szCs w:val="26"/>
        </w:rPr>
        <w:t>21</w:t>
      </w:r>
      <w:r w:rsidR="00BD307F" w:rsidRPr="002B4FDC">
        <w:rPr>
          <w:rFonts w:ascii="Arial" w:hAnsi="Arial" w:cs="Arial"/>
          <w:bCs/>
          <w:sz w:val="26"/>
          <w:szCs w:val="26"/>
        </w:rPr>
        <w:t>.</w:t>
      </w:r>
      <w:r w:rsidR="0005401B" w:rsidRPr="002B4FDC">
        <w:rPr>
          <w:rFonts w:ascii="Arial" w:hAnsi="Arial" w:cs="Arial"/>
          <w:bCs/>
          <w:sz w:val="26"/>
          <w:szCs w:val="26"/>
        </w:rPr>
        <w:t>10</w:t>
      </w:r>
      <w:r w:rsidR="00200EAF" w:rsidRPr="002B4FDC">
        <w:rPr>
          <w:rFonts w:ascii="Arial" w:hAnsi="Arial" w:cs="Arial"/>
          <w:bCs/>
          <w:sz w:val="26"/>
          <w:szCs w:val="26"/>
        </w:rPr>
        <w:t>.</w:t>
      </w:r>
      <w:r w:rsidR="0099051C" w:rsidRPr="002B4FDC">
        <w:rPr>
          <w:rFonts w:ascii="Arial" w:hAnsi="Arial" w:cs="Arial"/>
          <w:bCs/>
          <w:sz w:val="26"/>
          <w:szCs w:val="26"/>
        </w:rPr>
        <w:t>2015</w:t>
      </w:r>
      <w:r w:rsidR="00B608D9" w:rsidRPr="002B4FDC">
        <w:rPr>
          <w:rFonts w:ascii="Arial" w:hAnsi="Arial" w:cs="Arial"/>
          <w:bCs/>
          <w:sz w:val="26"/>
          <w:szCs w:val="26"/>
        </w:rPr>
        <w:t xml:space="preserve"> г</w:t>
      </w:r>
      <w:r w:rsidR="00DA00FD">
        <w:rPr>
          <w:rFonts w:ascii="Arial" w:hAnsi="Arial" w:cs="Arial"/>
          <w:bCs/>
          <w:sz w:val="26"/>
          <w:szCs w:val="26"/>
        </w:rPr>
        <w:tab/>
        <w:t>№62</w:t>
      </w:r>
    </w:p>
    <w:p w:rsidR="00722474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с. Подгорное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C70630" w:rsidRP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О внесении изменений в постановление</w:t>
      </w:r>
    </w:p>
    <w:p w:rsidR="00C70630" w:rsidRPr="002B4FDC" w:rsidRDefault="002759F5" w:rsidP="00C7063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B4FDC" w:rsidRDefault="00D47F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поселения 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>№ 85 от 24</w:t>
      </w:r>
      <w:r w:rsidR="006D77E1" w:rsidRPr="002B4FDC">
        <w:rPr>
          <w:rFonts w:ascii="Arial" w:hAnsi="Arial" w:cs="Arial"/>
          <w:b/>
          <w:bCs/>
          <w:sz w:val="26"/>
          <w:szCs w:val="26"/>
        </w:rPr>
        <w:t>.12.2013 г.</w:t>
      </w:r>
    </w:p>
    <w:p w:rsidR="002B4FDC" w:rsidRDefault="006D77E1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203A5B" w:rsidRPr="002B4FDC">
        <w:rPr>
          <w:rFonts w:ascii="Arial" w:hAnsi="Arial" w:cs="Arial"/>
          <w:b/>
          <w:bCs/>
          <w:sz w:val="26"/>
          <w:szCs w:val="26"/>
        </w:rPr>
        <w:t>Обутверждении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муниципальнойпрограммы</w:t>
      </w:r>
    </w:p>
    <w:p w:rsidR="0099051C" w:rsidRPr="002B4FDC" w:rsidRDefault="002654A5" w:rsidP="0099051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«</w:t>
      </w:r>
      <w:r w:rsidR="0099051C" w:rsidRPr="002B4FDC">
        <w:rPr>
          <w:rFonts w:ascii="Arial" w:hAnsi="Arial" w:cs="Arial"/>
          <w:b/>
          <w:bCs/>
          <w:sz w:val="26"/>
          <w:szCs w:val="26"/>
        </w:rPr>
        <w:t xml:space="preserve">Содержание и развитие </w:t>
      </w:r>
      <w:proofErr w:type="gramStart"/>
      <w:r w:rsidR="0099051C" w:rsidRPr="002B4FDC">
        <w:rPr>
          <w:rFonts w:ascii="Arial" w:hAnsi="Arial" w:cs="Arial"/>
          <w:b/>
          <w:bCs/>
          <w:sz w:val="26"/>
          <w:szCs w:val="26"/>
        </w:rPr>
        <w:t>коммунальной</w:t>
      </w:r>
      <w:proofErr w:type="gramEnd"/>
    </w:p>
    <w:p w:rsidR="0099051C" w:rsidRPr="002B4FDC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инфраструктуры на 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>территории</w:t>
      </w:r>
    </w:p>
    <w:p w:rsidR="002F5999" w:rsidRDefault="0099051C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  <w:r w:rsidR="00167828" w:rsidRPr="002B4FDC">
        <w:rPr>
          <w:rFonts w:ascii="Arial" w:hAnsi="Arial" w:cs="Arial"/>
          <w:b/>
          <w:bCs/>
          <w:sz w:val="26"/>
          <w:szCs w:val="26"/>
        </w:rPr>
        <w:t xml:space="preserve"> сельскогопоселения </w:t>
      </w:r>
    </w:p>
    <w:p w:rsidR="00FA1489" w:rsidRPr="002B4FDC" w:rsidRDefault="00167828" w:rsidP="00C706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701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Калачеевского муниципального </w:t>
      </w:r>
    </w:p>
    <w:p w:rsidR="0099051C" w:rsidRPr="002B4FDC" w:rsidRDefault="00167828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района на 2014-2020 годы</w:t>
      </w:r>
      <w:r w:rsidR="00A17EBF" w:rsidRPr="002B4FDC">
        <w:rPr>
          <w:rFonts w:ascii="Arial" w:hAnsi="Arial" w:cs="Arial"/>
          <w:b/>
          <w:bCs/>
          <w:sz w:val="26"/>
          <w:szCs w:val="26"/>
        </w:rPr>
        <w:t>»</w:t>
      </w:r>
    </w:p>
    <w:p w:rsidR="002F5999" w:rsidRDefault="0099051C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(в редакции № 55 от 24.10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>.2014 г.</w:t>
      </w:r>
      <w:r w:rsidR="00BD307F" w:rsidRPr="002B4FDC">
        <w:rPr>
          <w:rFonts w:ascii="Arial" w:hAnsi="Arial" w:cs="Arial"/>
          <w:b/>
          <w:bCs/>
          <w:sz w:val="26"/>
          <w:szCs w:val="26"/>
        </w:rPr>
        <w:t>,</w:t>
      </w:r>
      <w:proofErr w:type="gramEnd"/>
    </w:p>
    <w:p w:rsidR="00203A5B" w:rsidRPr="002B4FDC" w:rsidRDefault="00BD307F" w:rsidP="00FA1489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№9 от 16.02.2015г.</w:t>
      </w:r>
      <w:r w:rsidR="008F740A" w:rsidRPr="002B4FDC">
        <w:rPr>
          <w:rFonts w:ascii="Arial" w:hAnsi="Arial" w:cs="Arial"/>
          <w:b/>
          <w:bCs/>
          <w:sz w:val="26"/>
          <w:szCs w:val="26"/>
        </w:rPr>
        <w:t>,№39 от 07.07.2015г.</w:t>
      </w:r>
      <w:r w:rsidR="0005401B" w:rsidRPr="002B4FDC">
        <w:rPr>
          <w:rFonts w:ascii="Arial" w:hAnsi="Arial" w:cs="Arial"/>
          <w:b/>
          <w:bCs/>
          <w:sz w:val="26"/>
          <w:szCs w:val="26"/>
        </w:rPr>
        <w:t>,</w:t>
      </w:r>
      <w:r w:rsidR="00D47FE1" w:rsidRPr="002B4FDC">
        <w:rPr>
          <w:rFonts w:ascii="Arial" w:hAnsi="Arial" w:cs="Arial"/>
          <w:b/>
          <w:bCs/>
          <w:sz w:val="26"/>
          <w:szCs w:val="26"/>
        </w:rPr>
        <w:t>)</w:t>
      </w:r>
      <w:proofErr w:type="gramEnd"/>
    </w:p>
    <w:p w:rsidR="00203A5B" w:rsidRPr="002B4FDC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Arial" w:hAnsi="Arial" w:cs="Arial"/>
          <w:bCs/>
          <w:sz w:val="26"/>
          <w:szCs w:val="26"/>
        </w:rPr>
      </w:pPr>
    </w:p>
    <w:p w:rsidR="002F5999" w:rsidRDefault="00D47F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Cs/>
          <w:sz w:val="26"/>
          <w:szCs w:val="26"/>
        </w:rPr>
        <w:t>В соответствии с постановлен</w:t>
      </w:r>
      <w:r w:rsidR="0099051C" w:rsidRPr="002B4FDC">
        <w:rPr>
          <w:rFonts w:ascii="Arial" w:hAnsi="Arial" w:cs="Arial"/>
          <w:bCs/>
          <w:sz w:val="26"/>
          <w:szCs w:val="26"/>
        </w:rPr>
        <w:t>ием администрации Подгоренского сельского  поселения №59</w:t>
      </w:r>
      <w:r w:rsidRPr="002B4FDC">
        <w:rPr>
          <w:rFonts w:ascii="Arial" w:hAnsi="Arial" w:cs="Arial"/>
          <w:bCs/>
          <w:sz w:val="26"/>
          <w:szCs w:val="26"/>
        </w:rPr>
        <w:t xml:space="preserve"> от 11.10.2013 г. «Об утверждении Порядка разработки, реализации и оценки эффективности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области», распоряже</w:t>
      </w:r>
      <w:r w:rsidR="007A370F" w:rsidRPr="002B4FDC">
        <w:rPr>
          <w:rFonts w:ascii="Arial" w:hAnsi="Arial" w:cs="Arial"/>
          <w:bCs/>
          <w:sz w:val="26"/>
          <w:szCs w:val="26"/>
        </w:rPr>
        <w:t>нием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</w:t>
      </w:r>
      <w:r w:rsidR="0099051C" w:rsidRPr="002B4FDC">
        <w:rPr>
          <w:rFonts w:ascii="Arial" w:hAnsi="Arial" w:cs="Arial"/>
          <w:bCs/>
          <w:sz w:val="26"/>
          <w:szCs w:val="26"/>
        </w:rPr>
        <w:t>ения №54 от 11</w:t>
      </w:r>
      <w:r w:rsidRPr="002B4FDC">
        <w:rPr>
          <w:rFonts w:ascii="Arial" w:hAnsi="Arial" w:cs="Arial"/>
          <w:bCs/>
          <w:sz w:val="26"/>
          <w:szCs w:val="26"/>
        </w:rPr>
        <w:t>.10.2013 г. «Об утверждении перечня муни</w:t>
      </w:r>
      <w:r w:rsidR="0099051C" w:rsidRPr="002B4FDC">
        <w:rPr>
          <w:rFonts w:ascii="Arial" w:hAnsi="Arial" w:cs="Arial"/>
          <w:bCs/>
          <w:sz w:val="26"/>
          <w:szCs w:val="26"/>
        </w:rPr>
        <w:t>ципальных программ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района»</w:t>
      </w:r>
      <w:r w:rsidR="0099051C" w:rsidRPr="002B4FDC">
        <w:rPr>
          <w:rFonts w:ascii="Arial" w:hAnsi="Arial" w:cs="Arial"/>
          <w:bCs/>
          <w:sz w:val="26"/>
          <w:szCs w:val="26"/>
        </w:rPr>
        <w:t>, администрация Подгоренского</w:t>
      </w:r>
      <w:r w:rsidR="006D77E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</w:t>
      </w:r>
      <w:proofErr w:type="gramEnd"/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proofErr w:type="gramStart"/>
      <w:r w:rsidRPr="002B4FDC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2B4FDC">
        <w:rPr>
          <w:rFonts w:ascii="Arial" w:hAnsi="Arial" w:cs="Arial"/>
          <w:b/>
          <w:bCs/>
          <w:sz w:val="26"/>
          <w:szCs w:val="26"/>
        </w:rPr>
        <w:t xml:space="preserve"> о с т а н о в л я е т: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1. Внести изменение в постановл</w:t>
      </w:r>
      <w:r w:rsidR="0099051C" w:rsidRPr="002B4FDC">
        <w:rPr>
          <w:rFonts w:ascii="Arial" w:hAnsi="Arial" w:cs="Arial"/>
          <w:bCs/>
          <w:sz w:val="26"/>
          <w:szCs w:val="26"/>
        </w:rPr>
        <w:t>ение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поселении </w:t>
      </w:r>
      <w:r w:rsidR="0099051C" w:rsidRPr="002B4FDC">
        <w:rPr>
          <w:rFonts w:ascii="Arial" w:hAnsi="Arial" w:cs="Arial"/>
          <w:bCs/>
          <w:sz w:val="26"/>
          <w:szCs w:val="26"/>
        </w:rPr>
        <w:t>№ 85 от 24</w:t>
      </w:r>
      <w:r w:rsidR="00CE6441" w:rsidRPr="002B4FDC">
        <w:rPr>
          <w:rFonts w:ascii="Arial" w:hAnsi="Arial" w:cs="Arial"/>
          <w:bCs/>
          <w:sz w:val="26"/>
          <w:szCs w:val="26"/>
        </w:rPr>
        <w:t>.12.2013 г. «Об утверждении муниципальной программы «</w:t>
      </w:r>
      <w:r w:rsidR="0099051C" w:rsidRPr="002B4FDC">
        <w:rPr>
          <w:rFonts w:ascii="Arial" w:hAnsi="Arial" w:cs="Arial"/>
          <w:bCs/>
          <w:sz w:val="26"/>
          <w:szCs w:val="26"/>
        </w:rPr>
        <w:t>Содержание и развитие коммунальной инфраструктуры на территории Подгоренского</w:t>
      </w:r>
      <w:r w:rsidR="00CE6441"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на 2014- 2020 годы» </w:t>
      </w:r>
      <w:r w:rsidR="009B3AA6" w:rsidRPr="002B4FDC">
        <w:rPr>
          <w:rFonts w:ascii="Arial" w:hAnsi="Arial" w:cs="Arial"/>
          <w:bCs/>
          <w:sz w:val="26"/>
          <w:szCs w:val="26"/>
        </w:rPr>
        <w:t>изложив в следующей редакции:</w:t>
      </w:r>
    </w:p>
    <w:p w:rsidR="00BD2F20" w:rsidRPr="002B4FDC" w:rsidRDefault="00C70630" w:rsidP="00BD2F2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hAnsi="Arial" w:cs="Arial"/>
          <w:bCs/>
          <w:sz w:val="26"/>
          <w:szCs w:val="26"/>
        </w:rPr>
        <w:t>1.1.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В паспорте муниц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ипальной программы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«</w:t>
      </w:r>
      <w:r w:rsidR="0099051C" w:rsidRPr="002B4FDC">
        <w:rPr>
          <w:rFonts w:ascii="Arial" w:hAnsi="Arial" w:cs="Arial"/>
          <w:bCs/>
          <w:sz w:val="26"/>
          <w:szCs w:val="26"/>
        </w:rPr>
        <w:t xml:space="preserve">Содержание и развитие коммунальной инфраструктуры на </w:t>
      </w:r>
      <w:r w:rsidR="0099051C" w:rsidRPr="002B4FDC">
        <w:rPr>
          <w:rFonts w:ascii="Arial" w:eastAsia="Calibri" w:hAnsi="Arial" w:cs="Arial"/>
          <w:sz w:val="26"/>
          <w:szCs w:val="26"/>
          <w:lang w:eastAsia="ar-SA"/>
        </w:rPr>
        <w:t>территории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слова «Объем средств бюджета поселения, необходимый для финансирования</w:t>
      </w:r>
      <w:r w:rsidR="00F30B1C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Муници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пальной программы 8407,7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«Объем средств бюджета поселения, необходимый для финансирования Муниципальной</w:t>
      </w:r>
      <w:proofErr w:type="gramEnd"/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программы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8797,5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 xml:space="preserve">», год 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lastRenderedPageBreak/>
        <w:t>реализации 2015 цифры «2057,6» заменить цифрами «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>2262,4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», год реализации 2016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цифры «501,2» заменить цифрами «594,2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», год реализации 2017 цифры «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>493,0» заменить цифрами «510,0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».</w:t>
      </w:r>
      <w:r w:rsidR="00F15B6A" w:rsidRPr="002B4FDC">
        <w:rPr>
          <w:rFonts w:ascii="Arial" w:eastAsia="Calibri" w:hAnsi="Arial" w:cs="Arial"/>
          <w:sz w:val="26"/>
          <w:szCs w:val="26"/>
          <w:lang w:eastAsia="ar-SA"/>
        </w:rPr>
        <w:t xml:space="preserve">», 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год реализации 2019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цифры </w:t>
      </w:r>
      <w:r w:rsidR="000C5057" w:rsidRPr="00C910A9">
        <w:rPr>
          <w:rFonts w:ascii="Arial" w:eastAsia="Calibri" w:hAnsi="Arial" w:cs="Arial"/>
          <w:color w:val="000000" w:themeColor="text1"/>
          <w:sz w:val="26"/>
          <w:szCs w:val="26"/>
          <w:lang w:eastAsia="ar-SA"/>
        </w:rPr>
        <w:t>«13</w:t>
      </w:r>
      <w:r w:rsidR="00C910A9" w:rsidRPr="00C910A9">
        <w:rPr>
          <w:rFonts w:ascii="Arial" w:eastAsia="Calibri" w:hAnsi="Arial" w:cs="Arial"/>
          <w:color w:val="000000" w:themeColor="text1"/>
          <w:sz w:val="26"/>
          <w:szCs w:val="26"/>
          <w:lang w:eastAsia="ar-SA"/>
        </w:rPr>
        <w:t>7</w:t>
      </w:r>
      <w:r w:rsidR="000C5057" w:rsidRPr="00C910A9">
        <w:rPr>
          <w:rFonts w:ascii="Arial" w:eastAsia="Calibri" w:hAnsi="Arial" w:cs="Arial"/>
          <w:color w:val="000000" w:themeColor="text1"/>
          <w:sz w:val="26"/>
          <w:szCs w:val="26"/>
          <w:lang w:eastAsia="ar-SA"/>
        </w:rPr>
        <w:t>0,0»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заменить цифрами «1425,0</w:t>
      </w:r>
      <w:r w:rsidR="002F5999">
        <w:rPr>
          <w:rFonts w:ascii="Arial" w:eastAsia="Calibri" w:hAnsi="Arial" w:cs="Arial"/>
          <w:sz w:val="26"/>
          <w:szCs w:val="26"/>
          <w:lang w:eastAsia="ar-SA"/>
        </w:rPr>
        <w:t xml:space="preserve">», 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год реализации 2020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цифры </w:t>
      </w:r>
      <w:r w:rsidR="000C5057" w:rsidRPr="00C910A9">
        <w:rPr>
          <w:rFonts w:ascii="Arial" w:eastAsia="Calibri" w:hAnsi="Arial" w:cs="Arial"/>
          <w:sz w:val="26"/>
          <w:szCs w:val="26"/>
          <w:lang w:eastAsia="ar-SA"/>
        </w:rPr>
        <w:t>«1</w:t>
      </w:r>
      <w:r w:rsidR="00C910A9" w:rsidRPr="00C910A9">
        <w:rPr>
          <w:rFonts w:ascii="Arial" w:eastAsia="Calibri" w:hAnsi="Arial" w:cs="Arial"/>
          <w:sz w:val="26"/>
          <w:szCs w:val="26"/>
          <w:lang w:eastAsia="ar-SA"/>
        </w:rPr>
        <w:t>518</w:t>
      </w:r>
      <w:r w:rsidR="000C5057" w:rsidRPr="00C910A9">
        <w:rPr>
          <w:rFonts w:ascii="Arial" w:eastAsia="Calibri" w:hAnsi="Arial" w:cs="Arial"/>
          <w:sz w:val="26"/>
          <w:szCs w:val="26"/>
          <w:lang w:eastAsia="ar-SA"/>
        </w:rPr>
        <w:t>,0»</w:t>
      </w:r>
      <w:r w:rsidR="000C505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заменить цифрами «1538,0</w:t>
      </w:r>
      <w:r w:rsidR="00BD2F20" w:rsidRPr="002B4FDC">
        <w:rPr>
          <w:rFonts w:ascii="Arial" w:eastAsia="Calibri" w:hAnsi="Arial" w:cs="Arial"/>
          <w:sz w:val="26"/>
          <w:szCs w:val="26"/>
          <w:lang w:eastAsia="ar-SA"/>
        </w:rPr>
        <w:t>».</w:t>
      </w:r>
    </w:p>
    <w:p w:rsidR="00F7516A" w:rsidRPr="002B4FDC" w:rsidRDefault="00F7516A" w:rsidP="00C7063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2974BE" w:rsidRPr="002B4FDC">
        <w:rPr>
          <w:rFonts w:ascii="Arial" w:eastAsia="Calibri" w:hAnsi="Arial" w:cs="Arial"/>
          <w:sz w:val="26"/>
          <w:szCs w:val="26"/>
          <w:lang w:eastAsia="ar-SA"/>
        </w:rPr>
        <w:t>2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1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«Благоустройство мест массовог</w:t>
      </w:r>
      <w:r w:rsidR="002974BE" w:rsidRPr="002B4FDC">
        <w:rPr>
          <w:rFonts w:ascii="Arial" w:eastAsia="Calibri" w:hAnsi="Arial" w:cs="Arial"/>
          <w:sz w:val="26"/>
          <w:szCs w:val="26"/>
          <w:lang w:eastAsia="ar-SA"/>
        </w:rPr>
        <w:t>о отдыха населения Подгоренского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</w:t>
      </w:r>
      <w:r w:rsidR="007319F2" w:rsidRPr="002B4FDC">
        <w:rPr>
          <w:rFonts w:ascii="Arial" w:eastAsia="Calibri" w:hAnsi="Arial" w:cs="Arial"/>
          <w:sz w:val="26"/>
          <w:szCs w:val="26"/>
          <w:lang w:eastAsia="ar-SA"/>
        </w:rPr>
        <w:t xml:space="preserve">Воронежской области 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на 2014-2020 год</w:t>
      </w:r>
      <w:r w:rsidR="007319F2" w:rsidRPr="002B4FDC">
        <w:rPr>
          <w:rFonts w:ascii="Arial" w:eastAsia="Calibri" w:hAnsi="Arial" w:cs="Arial"/>
          <w:sz w:val="26"/>
          <w:szCs w:val="26"/>
          <w:lang w:eastAsia="ar-SA"/>
        </w:rPr>
        <w:t>ы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подпрограммы» слова «</w:t>
      </w:r>
      <w:r w:rsidR="007319F2" w:rsidRPr="002B4FDC">
        <w:rPr>
          <w:rFonts w:ascii="Arial" w:eastAsia="Calibri" w:hAnsi="Arial" w:cs="Arial"/>
          <w:sz w:val="26"/>
          <w:szCs w:val="26"/>
          <w:lang w:eastAsia="ar-SA"/>
        </w:rPr>
        <w:t>О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бъем</w:t>
      </w:r>
      <w:r w:rsidR="009D323B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бюджетных ассигнований на реализац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ию подпрограммы составляет 0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</w:t>
      </w:r>
      <w:r w:rsidR="009D323B" w:rsidRPr="002B4FDC">
        <w:rPr>
          <w:rFonts w:ascii="Arial" w:eastAsia="Calibri" w:hAnsi="Arial" w:cs="Arial"/>
          <w:sz w:val="26"/>
          <w:szCs w:val="26"/>
          <w:lang w:eastAsia="ar-SA"/>
        </w:rPr>
        <w:t>Объем бюджетных ассигнований на реализац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ию подпрогр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аммы составляет 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 xml:space="preserve">327,5 </w:t>
      </w:r>
      <w:r w:rsidR="009D323B" w:rsidRPr="002B4FDC">
        <w:rPr>
          <w:rFonts w:ascii="Arial" w:eastAsia="Calibri" w:hAnsi="Arial" w:cs="Arial"/>
          <w:sz w:val="26"/>
          <w:szCs w:val="26"/>
          <w:lang w:eastAsia="ar-SA"/>
        </w:rPr>
        <w:t>тыс. рублей</w:t>
      </w:r>
      <w:r w:rsidR="00F30B1C" w:rsidRPr="002B4FDC">
        <w:rPr>
          <w:rFonts w:ascii="Arial" w:eastAsia="Calibri" w:hAnsi="Arial" w:cs="Arial"/>
          <w:sz w:val="26"/>
          <w:szCs w:val="26"/>
          <w:lang w:eastAsia="ar-SA"/>
        </w:rPr>
        <w:t xml:space="preserve">», </w:t>
      </w:r>
      <w:proofErr w:type="gramEnd"/>
    </w:p>
    <w:p w:rsidR="00B303E7" w:rsidRPr="002B4FDC" w:rsidRDefault="002974BE" w:rsidP="00B303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2B4FDC">
        <w:rPr>
          <w:rFonts w:ascii="Arial" w:eastAsia="Calibri" w:hAnsi="Arial" w:cs="Arial"/>
          <w:sz w:val="26"/>
          <w:szCs w:val="26"/>
          <w:lang w:eastAsia="ar-SA"/>
        </w:rPr>
        <w:t>1.3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.В паспорте подпрограммы 2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«Осуществление дорожной деятельности в части содержания и </w:t>
      </w:r>
      <w:proofErr w:type="gramStart"/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ремонта</w:t>
      </w:r>
      <w:proofErr w:type="gramEnd"/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автомобильных дорог местного значения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в границах Подгоренского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сельского поселения Калачеевского муниципального района на 2014-2020 годы» в </w:t>
      </w:r>
      <w:r w:rsidR="009B3AA6" w:rsidRPr="002B4FDC">
        <w:rPr>
          <w:rFonts w:ascii="Arial" w:eastAsia="Calibri" w:hAnsi="Arial" w:cs="Arial"/>
          <w:sz w:val="26"/>
          <w:szCs w:val="26"/>
          <w:lang w:eastAsia="ar-SA"/>
        </w:rPr>
        <w:t>строке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ляет 5300,0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под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программы составляет 5388,1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рублей», </w:t>
      </w:r>
      <w:r w:rsidR="00B303E7" w:rsidRPr="002B4FDC">
        <w:rPr>
          <w:rFonts w:ascii="Arial" w:eastAsia="Calibri" w:hAnsi="Arial" w:cs="Arial"/>
          <w:sz w:val="26"/>
          <w:szCs w:val="26"/>
          <w:lang w:eastAsia="ar-SA"/>
        </w:rPr>
        <w:t>г</w:t>
      </w:r>
      <w:r w:rsidR="00672ACE" w:rsidRPr="002B4FDC">
        <w:rPr>
          <w:rFonts w:ascii="Arial" w:eastAsia="Calibri" w:hAnsi="Arial" w:cs="Arial"/>
          <w:sz w:val="26"/>
          <w:szCs w:val="26"/>
          <w:lang w:eastAsia="ar-SA"/>
        </w:rPr>
        <w:t>од реализации 2015 циф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ры «1256,4» заменить цифрами «1344,5</w:t>
      </w:r>
      <w:r w:rsidR="00E96679" w:rsidRPr="002B4FDC">
        <w:rPr>
          <w:rFonts w:ascii="Arial" w:eastAsia="Calibri" w:hAnsi="Arial" w:cs="Arial"/>
          <w:sz w:val="26"/>
          <w:szCs w:val="26"/>
          <w:lang w:eastAsia="ar-SA"/>
        </w:rPr>
        <w:t>».</w:t>
      </w:r>
    </w:p>
    <w:p w:rsidR="00E96679" w:rsidRPr="002B4FDC" w:rsidRDefault="00E96679" w:rsidP="00E9667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  <w:proofErr w:type="gramStart"/>
      <w:r w:rsidRPr="002B4FDC">
        <w:rPr>
          <w:rFonts w:ascii="Arial" w:eastAsia="Calibri" w:hAnsi="Arial" w:cs="Arial"/>
          <w:sz w:val="26"/>
          <w:szCs w:val="26"/>
          <w:lang w:eastAsia="ar-SA"/>
        </w:rPr>
        <w:t>1.4.В паспорте подпрограммы 3«Коммунальное развитие систем коммунальной инфраструктуры Подгоренского сельского поселения Калачеевского муниципального района на 2014-2020 годы» в строке «Объемы и источники финансирования подпрограммы» слова «Общий  объем средств бюджета поселения, необходимый для финансирования подпрограммы состав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ляет 3000,7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 заменить словами «Общий  объем средств бюджета поселения, необходимый для финансирования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 xml:space="preserve"> подпрограммы составляет 3081,9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 xml:space="preserve"> тыс. рублей», год реализации 2015 циф</w:t>
      </w:r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ры «801,2</w:t>
      </w:r>
      <w:proofErr w:type="gramEnd"/>
      <w:r w:rsidR="00CA7C3C" w:rsidRPr="002B4FDC">
        <w:rPr>
          <w:rFonts w:ascii="Arial" w:eastAsia="Calibri" w:hAnsi="Arial" w:cs="Arial"/>
          <w:sz w:val="26"/>
          <w:szCs w:val="26"/>
          <w:lang w:eastAsia="ar-SA"/>
        </w:rPr>
        <w:t>» заменить цифрами «882,4</w:t>
      </w:r>
      <w:r w:rsidRPr="002B4FDC">
        <w:rPr>
          <w:rFonts w:ascii="Arial" w:eastAsia="Calibri" w:hAnsi="Arial" w:cs="Arial"/>
          <w:sz w:val="26"/>
          <w:szCs w:val="26"/>
          <w:lang w:eastAsia="ar-SA"/>
        </w:rPr>
        <w:t>».</w:t>
      </w:r>
    </w:p>
    <w:p w:rsidR="00C70630" w:rsidRPr="00C910A9" w:rsidRDefault="00C70630" w:rsidP="00FA148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910A9">
        <w:rPr>
          <w:rFonts w:ascii="Arial" w:eastAsia="Calibri" w:hAnsi="Arial" w:cs="Arial"/>
          <w:sz w:val="26"/>
          <w:szCs w:val="26"/>
          <w:lang w:eastAsia="ar-SA"/>
        </w:rPr>
        <w:t>1.</w:t>
      </w:r>
      <w:r w:rsidR="00E96679" w:rsidRPr="00C910A9">
        <w:rPr>
          <w:rFonts w:ascii="Arial" w:eastAsia="Calibri" w:hAnsi="Arial" w:cs="Arial"/>
          <w:sz w:val="26"/>
          <w:szCs w:val="26"/>
          <w:lang w:eastAsia="ar-SA"/>
        </w:rPr>
        <w:t>5</w:t>
      </w:r>
      <w:r w:rsidR="002F5999" w:rsidRPr="00C910A9">
        <w:rPr>
          <w:rFonts w:ascii="Arial" w:eastAsia="Calibri" w:hAnsi="Arial" w:cs="Arial"/>
          <w:sz w:val="26"/>
          <w:szCs w:val="26"/>
          <w:lang w:eastAsia="ar-SA"/>
        </w:rPr>
        <w:t>.</w:t>
      </w:r>
      <w:r w:rsidRPr="00C910A9">
        <w:rPr>
          <w:rFonts w:ascii="Arial" w:eastAsia="Calibri" w:hAnsi="Arial" w:cs="Arial"/>
          <w:sz w:val="26"/>
          <w:szCs w:val="26"/>
          <w:lang w:eastAsia="ar-SA"/>
        </w:rPr>
        <w:t>Приложени</w:t>
      </w:r>
      <w:r w:rsidR="009B3AA6" w:rsidRPr="00C910A9">
        <w:rPr>
          <w:rFonts w:ascii="Arial" w:eastAsia="Calibri" w:hAnsi="Arial" w:cs="Arial"/>
          <w:sz w:val="26"/>
          <w:szCs w:val="26"/>
          <w:lang w:eastAsia="ar-SA"/>
        </w:rPr>
        <w:t>я</w:t>
      </w:r>
      <w:r w:rsidR="00672ACE" w:rsidRPr="00C910A9">
        <w:rPr>
          <w:rFonts w:ascii="Arial" w:eastAsia="Calibri" w:hAnsi="Arial" w:cs="Arial"/>
          <w:sz w:val="26"/>
          <w:szCs w:val="26"/>
          <w:lang w:eastAsia="ar-SA"/>
        </w:rPr>
        <w:t>1,</w:t>
      </w:r>
      <w:r w:rsidR="00B303E7" w:rsidRPr="00C910A9">
        <w:rPr>
          <w:rFonts w:ascii="Arial" w:eastAsia="Calibri" w:hAnsi="Arial" w:cs="Arial"/>
          <w:sz w:val="26"/>
          <w:szCs w:val="26"/>
          <w:lang w:eastAsia="ar-SA"/>
        </w:rPr>
        <w:t>2</w:t>
      </w:r>
      <w:r w:rsidRPr="00C910A9">
        <w:rPr>
          <w:rFonts w:ascii="Arial" w:eastAsia="Calibri" w:hAnsi="Arial" w:cs="Arial"/>
          <w:sz w:val="26"/>
          <w:szCs w:val="26"/>
          <w:lang w:eastAsia="ar-SA"/>
        </w:rPr>
        <w:t>,</w:t>
      </w:r>
      <w:r w:rsidR="00B303E7" w:rsidRPr="00C910A9">
        <w:rPr>
          <w:rFonts w:ascii="Arial" w:eastAsia="Calibri" w:hAnsi="Arial" w:cs="Arial"/>
          <w:sz w:val="26"/>
          <w:szCs w:val="26"/>
          <w:lang w:eastAsia="ar-SA"/>
        </w:rPr>
        <w:t>4</w:t>
      </w:r>
      <w:r w:rsidR="00672ACE" w:rsidRPr="00C910A9">
        <w:rPr>
          <w:rFonts w:ascii="Arial" w:eastAsia="Calibri" w:hAnsi="Arial" w:cs="Arial"/>
          <w:sz w:val="26"/>
          <w:szCs w:val="26"/>
          <w:lang w:eastAsia="ar-SA"/>
        </w:rPr>
        <w:t>,5</w:t>
      </w:r>
      <w:r w:rsidRPr="00C910A9">
        <w:rPr>
          <w:rFonts w:ascii="Arial" w:eastAsia="Calibri" w:hAnsi="Arial" w:cs="Arial"/>
          <w:sz w:val="26"/>
          <w:szCs w:val="26"/>
          <w:lang w:eastAsia="ar-SA"/>
        </w:rPr>
        <w:t xml:space="preserve"> к муниципальной программе изложить в </w:t>
      </w:r>
      <w:r w:rsidR="002F5999" w:rsidRPr="00C910A9">
        <w:rPr>
          <w:rFonts w:ascii="Arial" w:eastAsia="Calibri" w:hAnsi="Arial" w:cs="Arial"/>
          <w:sz w:val="26"/>
          <w:szCs w:val="26"/>
          <w:lang w:eastAsia="ar-SA"/>
        </w:rPr>
        <w:t>следующей редакции</w:t>
      </w:r>
      <w:proofErr w:type="gramStart"/>
      <w:r w:rsidR="002F5999" w:rsidRPr="00C910A9">
        <w:rPr>
          <w:rFonts w:ascii="Arial" w:eastAsia="Calibri" w:hAnsi="Arial" w:cs="Arial"/>
          <w:sz w:val="26"/>
          <w:szCs w:val="26"/>
          <w:lang w:eastAsia="ar-SA"/>
        </w:rPr>
        <w:t>:</w:t>
      </w:r>
      <w:r w:rsidR="009B3AA6" w:rsidRPr="00C910A9">
        <w:rPr>
          <w:rFonts w:ascii="Arial" w:eastAsia="Calibri" w:hAnsi="Arial" w:cs="Arial"/>
          <w:sz w:val="26"/>
          <w:szCs w:val="26"/>
          <w:lang w:eastAsia="ar-SA"/>
        </w:rPr>
        <w:t>с</w:t>
      </w:r>
      <w:proofErr w:type="gramEnd"/>
      <w:r w:rsidR="009B3AA6" w:rsidRPr="00C910A9">
        <w:rPr>
          <w:rFonts w:ascii="Arial" w:eastAsia="Calibri" w:hAnsi="Arial" w:cs="Arial"/>
          <w:sz w:val="26"/>
          <w:szCs w:val="26"/>
          <w:lang w:eastAsia="ar-SA"/>
        </w:rPr>
        <w:t>огласно приложений 1,2</w:t>
      </w:r>
      <w:r w:rsidR="00672ACE" w:rsidRPr="00C910A9">
        <w:rPr>
          <w:rFonts w:ascii="Arial" w:eastAsia="Calibri" w:hAnsi="Arial" w:cs="Arial"/>
          <w:sz w:val="26"/>
          <w:szCs w:val="26"/>
          <w:lang w:eastAsia="ar-SA"/>
        </w:rPr>
        <w:t>,3,4,</w:t>
      </w:r>
      <w:r w:rsidR="009B3AA6" w:rsidRPr="00C910A9">
        <w:rPr>
          <w:rFonts w:ascii="Arial" w:eastAsia="Calibri" w:hAnsi="Arial" w:cs="Arial"/>
          <w:sz w:val="26"/>
          <w:szCs w:val="26"/>
          <w:lang w:eastAsia="ar-SA"/>
        </w:rPr>
        <w:t xml:space="preserve">  к настоящему постановлению.</w:t>
      </w:r>
    </w:p>
    <w:p w:rsidR="006D77E1" w:rsidRPr="002B4FDC" w:rsidRDefault="006D77E1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B4FDC">
        <w:rPr>
          <w:rFonts w:ascii="Arial" w:hAnsi="Arial" w:cs="Arial"/>
          <w:bCs/>
          <w:sz w:val="26"/>
          <w:szCs w:val="26"/>
        </w:rPr>
        <w:t>2.Опубликовать настоящее постановление в Вестнике муниципаль</w:t>
      </w:r>
      <w:r w:rsidR="00672ACE" w:rsidRPr="002B4FDC">
        <w:rPr>
          <w:rFonts w:ascii="Arial" w:hAnsi="Arial" w:cs="Arial"/>
          <w:bCs/>
          <w:sz w:val="26"/>
          <w:szCs w:val="26"/>
        </w:rPr>
        <w:t>ных правовых актов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672ACE" w:rsidRPr="002B4FDC">
        <w:rPr>
          <w:rFonts w:ascii="Arial" w:hAnsi="Arial" w:cs="Arial"/>
          <w:bCs/>
          <w:sz w:val="26"/>
          <w:szCs w:val="26"/>
        </w:rPr>
        <w:t>айте администрации Подгоренского</w:t>
      </w:r>
      <w:r w:rsidRPr="002B4FDC">
        <w:rPr>
          <w:rFonts w:ascii="Arial" w:hAnsi="Arial" w:cs="Arial"/>
          <w:bCs/>
          <w:sz w:val="26"/>
          <w:szCs w:val="26"/>
        </w:rPr>
        <w:t xml:space="preserve"> сельского поселения.</w:t>
      </w:r>
    </w:p>
    <w:p w:rsidR="006D77E1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</w:t>
      </w:r>
      <w:r w:rsidR="006D77E1" w:rsidRPr="002B4FDC">
        <w:rPr>
          <w:rFonts w:ascii="Arial" w:hAnsi="Arial" w:cs="Arial"/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DA00FD" w:rsidRDefault="00DA00FD" w:rsidP="006D7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CA7C3C" w:rsidRPr="002B4FDC" w:rsidRDefault="00CA7C3C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672ACE" w:rsidRPr="002B4FDC">
        <w:rPr>
          <w:rFonts w:ascii="Arial" w:hAnsi="Arial" w:cs="Arial"/>
          <w:b/>
          <w:bCs/>
          <w:sz w:val="26"/>
          <w:szCs w:val="26"/>
        </w:rPr>
        <w:t>Подгоренского</w:t>
      </w:r>
    </w:p>
    <w:p w:rsidR="00E82377" w:rsidRDefault="006D77E1" w:rsidP="00DA00FD">
      <w:pPr>
        <w:tabs>
          <w:tab w:val="left" w:pos="59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B4FDC">
        <w:rPr>
          <w:rFonts w:ascii="Arial" w:hAnsi="Arial" w:cs="Arial"/>
          <w:b/>
          <w:bCs/>
          <w:sz w:val="26"/>
          <w:szCs w:val="26"/>
        </w:rPr>
        <w:t>сельского поселения</w:t>
      </w:r>
      <w:r w:rsidR="00DA00FD"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="00DA00FD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DA00FD" w:rsidRDefault="00DA00FD" w:rsidP="00C74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00FD" w:rsidRPr="00DB6F4A" w:rsidRDefault="00DA00FD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DA00FD" w:rsidRPr="00DB6F4A" w:rsidSect="00170793">
          <w:footerReference w:type="default" r:id="rId9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BD5F02" w:rsidRPr="00DA00FD" w:rsidRDefault="00BD5F02" w:rsidP="00DA00FD">
      <w:pPr>
        <w:suppressAutoHyphens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 xml:space="preserve">Приложение </w:t>
      </w:r>
      <w:r w:rsidR="00E03B48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1</w:t>
      </w:r>
    </w:p>
    <w:p w:rsidR="00DB6F4A" w:rsidRPr="00DA00FD" w:rsidRDefault="00DB6F4A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Подгоренского</w:t>
      </w:r>
      <w:r w:rsidR="00DB6F4A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сельского поселения 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DB6F4A" w:rsidRP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DB6F4A" w:rsidRPr="00DA00FD" w:rsidRDefault="00CA7C3C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071E69">
        <w:rPr>
          <w:rFonts w:ascii="Arial" w:eastAsia="Times New Roman" w:hAnsi="Arial" w:cs="Arial"/>
          <w:kern w:val="2"/>
          <w:sz w:val="20"/>
          <w:szCs w:val="20"/>
          <w:lang w:eastAsia="ru-RU"/>
        </w:rPr>
        <w:t>21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.10</w:t>
      </w:r>
      <w:r w:rsidR="00BD307F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.2015 г. №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6</w:t>
      </w:r>
      <w:r w:rsid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6D15A1">
      <w:pPr>
        <w:suppressAutoHyphens/>
        <w:spacing w:after="0" w:line="240" w:lineRule="auto"/>
        <w:ind w:right="-596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СВЕДЕНИЯ </w:t>
      </w:r>
    </w:p>
    <w:p w:rsidR="006D15A1" w:rsidRPr="00DA00FD" w:rsidRDefault="006D15A1" w:rsidP="006D15A1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о показателях (индикаторах) муниципальной программы Подгоренского сельского поселения</w:t>
      </w:r>
    </w:p>
    <w:p w:rsidR="006D15A1" w:rsidRPr="00DA00FD" w:rsidRDefault="006D15A1" w:rsidP="006D15A1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sz w:val="20"/>
          <w:szCs w:val="20"/>
          <w:lang w:eastAsia="ar-SA"/>
        </w:rPr>
        <w:t>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на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</w:t>
      </w:r>
    </w:p>
    <w:p w:rsidR="006D15A1" w:rsidRPr="00DA00FD" w:rsidRDefault="006D15A1" w:rsidP="006D15A1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tbl>
      <w:tblPr>
        <w:tblW w:w="1502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05"/>
        <w:gridCol w:w="3218"/>
        <w:gridCol w:w="688"/>
        <w:gridCol w:w="8"/>
        <w:gridCol w:w="1552"/>
        <w:gridCol w:w="68"/>
        <w:gridCol w:w="73"/>
        <w:gridCol w:w="1357"/>
        <w:gridCol w:w="344"/>
        <w:gridCol w:w="851"/>
        <w:gridCol w:w="87"/>
        <w:gridCol w:w="905"/>
        <w:gridCol w:w="88"/>
        <w:gridCol w:w="1046"/>
        <w:gridCol w:w="88"/>
        <w:gridCol w:w="763"/>
        <w:gridCol w:w="229"/>
        <w:gridCol w:w="621"/>
        <w:gridCol w:w="371"/>
        <w:gridCol w:w="621"/>
        <w:gridCol w:w="1418"/>
      </w:tblGrid>
      <w:tr w:rsidR="006D15A1" w:rsidRPr="00DA00FD" w:rsidTr="00D805BE">
        <w:trPr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№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показателя (индикатора)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Пункт Федерального плана статистических работ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D15A1" w:rsidRPr="00DA00FD" w:rsidTr="00D805B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2017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год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Муниципальная программа «</w:t>
            </w: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в бюджете средств на финансирование мероприятий программы «</w:t>
            </w: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1. «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 мест массового отдыха населения Подгоренского сельского поселения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28" w:lineRule="auto"/>
              <w:ind w:left="85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Количество обустроенных мест массового отдыха  населения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28" w:lineRule="auto"/>
              <w:ind w:left="85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6D15A1" w:rsidRPr="00DA00FD" w:rsidRDefault="006D15A1" w:rsidP="006D15A1">
            <w:pPr>
              <w:suppressAutoHyphens/>
              <w:autoSpaceDE w:val="0"/>
              <w:spacing w:after="0" w:line="228" w:lineRule="auto"/>
              <w:ind w:left="85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единиц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 1000 чел.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0,13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1.1.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«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Обустро</w:t>
            </w:r>
            <w:r w:rsidR="00D56C9E"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йство сквера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 территории селаПодгорное»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</w:t>
            </w:r>
            <w:r w:rsidR="00F15B6A"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сквера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1.2.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«Благоустройство мест массового отдыха населения на  вводных объектах»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Количество благоустроенных мест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массового отдыха населения на вводных объектах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6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2. «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автомобильных дорог местного значения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границах Подгоренского сельского поселения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</w:t>
            </w:r>
          </w:p>
        </w:tc>
      </w:tr>
      <w:tr w:rsidR="006D15A1" w:rsidRPr="00DA00FD" w:rsidTr="00D805B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Наличие сре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дств в б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юджете поселения на осуществление дорожной деятельности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</w:tr>
      <w:tr w:rsidR="006D15A1" w:rsidRPr="00DA00FD" w:rsidTr="00D805BE"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2.1.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</w:tr>
      <w:tr w:rsidR="006D15A1" w:rsidRPr="00DA00FD" w:rsidTr="00D805BE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6D15A1" w:rsidRPr="00DA00FD" w:rsidTr="00D805BE"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2.2.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</w:tr>
      <w:tr w:rsidR="006D15A1" w:rsidRPr="00DA00FD" w:rsidTr="00D805BE"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Протяженность реконструированных и капитально отремонтированных автодорог общего пользования местного значения.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0,5</w:t>
            </w:r>
          </w:p>
        </w:tc>
      </w:tr>
      <w:tr w:rsidR="006D15A1" w:rsidRPr="00DA00FD" w:rsidTr="00D805BE"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bookmarkStart w:id="0" w:name="Par676"/>
            <w:bookmarkStart w:id="1" w:name="Par610"/>
            <w:bookmarkEnd w:id="0"/>
            <w:bookmarkEnd w:id="1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3. «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</w:t>
            </w:r>
          </w:p>
        </w:tc>
      </w:tr>
      <w:tr w:rsidR="006D15A1" w:rsidRPr="00DA00FD" w:rsidTr="00D805BE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сре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дств в б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юджете поселения на осуществление комплексного развития систем коммунальной инфраструктуры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да/нет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</w:tr>
      <w:tr w:rsidR="006D15A1" w:rsidRPr="00DA00FD" w:rsidTr="00D805BE"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3.1.</w:t>
            </w:r>
          </w:p>
          <w:p w:rsidR="006D15A1" w:rsidRPr="00DA00FD" w:rsidRDefault="006D15A1" w:rsidP="006D15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«</w:t>
            </w:r>
            <w:r w:rsidRPr="00DA00F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Организация электроснабжения в границах  Подгоренского сельского поселения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</w:tr>
      <w:tr w:rsidR="006D15A1" w:rsidRPr="00DA00FD" w:rsidTr="00D805BE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6D15A1" w:rsidRPr="00DA00FD" w:rsidTr="00D805BE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</w:tr>
      <w:tr w:rsidR="006D15A1" w:rsidRPr="00DA00FD" w:rsidTr="00D805BE"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3.2.</w:t>
            </w:r>
          </w:p>
          <w:p w:rsidR="006D15A1" w:rsidRPr="00DA00FD" w:rsidRDefault="006D15A1" w:rsidP="006D15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</w:tr>
      <w:tr w:rsidR="006D15A1" w:rsidRPr="00DA00FD" w:rsidTr="00D805BE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многоквартирных жилых домов, в отношении которых произведён ремонт (капитальный ремонт, реконструкция)</w:t>
            </w:r>
          </w:p>
        </w:tc>
        <w:tc>
          <w:tcPr>
            <w:tcW w:w="1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</w:tr>
      <w:tr w:rsidR="006D15A1" w:rsidRPr="00DA00FD" w:rsidTr="00D805BE"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Основное мероприятие 3.3. </w:t>
            </w:r>
          </w:p>
          <w:p w:rsidR="006D15A1" w:rsidRPr="00DA00FD" w:rsidRDefault="006D15A1" w:rsidP="006D15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</w:tr>
      <w:tr w:rsidR="006D15A1" w:rsidRPr="00DA00FD" w:rsidTr="00D805BE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благоустроенных дворовых территорий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6D15A1" w:rsidRPr="00DA00FD" w:rsidTr="00D805BE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6D15A1" w:rsidRPr="00DA00FD" w:rsidTr="00D805BE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Организация системного сбора и вывоза твердых бытовых отходов  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да/нет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</w:t>
            </w:r>
          </w:p>
        </w:tc>
      </w:tr>
      <w:tr w:rsidR="006D15A1" w:rsidRPr="00DA00FD" w:rsidTr="00D805BE"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мест захоронения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да/нет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да</w:t>
            </w:r>
          </w:p>
        </w:tc>
      </w:tr>
    </w:tbl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DB6F4A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DA00FD">
      <w:pPr>
        <w:suppressAutoHyphens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>Приложение 2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A00FD" w:rsidRDefault="006D15A1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6D15A1" w:rsidRPr="00DA00FD" w:rsidRDefault="00DA00FD" w:rsidP="00DA00FD">
      <w:pPr>
        <w:autoSpaceDE w:val="0"/>
        <w:autoSpaceDN w:val="0"/>
        <w:adjustRightInd w:val="0"/>
        <w:spacing w:after="0" w:line="240" w:lineRule="auto"/>
        <w:ind w:left="2552" w:firstLine="7087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6D15A1" w:rsidRPr="00DA00FD" w:rsidRDefault="00BD307F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071E69">
        <w:rPr>
          <w:rFonts w:ascii="Arial" w:eastAsia="Times New Roman" w:hAnsi="Arial" w:cs="Arial"/>
          <w:kern w:val="2"/>
          <w:sz w:val="20"/>
          <w:szCs w:val="20"/>
          <w:lang w:eastAsia="ru-RU"/>
        </w:rPr>
        <w:t>21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</w:t>
      </w:r>
      <w:r w:rsidR="00CA7C3C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10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.2015 г. № </w:t>
      </w:r>
      <w:r w:rsidR="00CA7C3C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6</w:t>
      </w:r>
      <w:r w:rsid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6D15A1" w:rsidRPr="00DA00FD" w:rsidRDefault="006D15A1" w:rsidP="00DA00FD">
      <w:pPr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РАСХОДЫ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местного бюджета на реализацию муниципальной программы 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p w:rsidR="006D15A1" w:rsidRPr="00DA00FD" w:rsidRDefault="006D15A1" w:rsidP="006D15A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02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"/>
        <w:gridCol w:w="3288"/>
        <w:gridCol w:w="3651"/>
        <w:gridCol w:w="992"/>
        <w:gridCol w:w="993"/>
        <w:gridCol w:w="992"/>
        <w:gridCol w:w="992"/>
        <w:gridCol w:w="992"/>
        <w:gridCol w:w="851"/>
        <w:gridCol w:w="1310"/>
      </w:tblGrid>
      <w:tr w:rsidR="006D15A1" w:rsidRPr="00DA00FD" w:rsidTr="00D805BE">
        <w:trPr>
          <w:tblHeader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муниципаль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ной программы, подпрограммы, основного ме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роприятия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тыс. руб.</w:t>
            </w: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6D15A1" w:rsidRPr="00DA00FD" w:rsidTr="00D805B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</w:t>
            </w:r>
          </w:p>
        </w:tc>
      </w:tr>
      <w:tr w:rsidR="006D15A1" w:rsidRPr="00DA00FD" w:rsidTr="00D805BE">
        <w:trPr>
          <w:trHeight w:val="44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594,2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</w:t>
            </w:r>
          </w:p>
        </w:tc>
      </w:tr>
      <w:tr w:rsidR="006D15A1" w:rsidRPr="00DA00FD" w:rsidTr="00D805BE">
        <w:trPr>
          <w:trHeight w:val="29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44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1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1.1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Обустройство сквера</w:t>
            </w:r>
            <w:r w:rsidR="006D15A1"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на территории села Подгорное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1.2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Ответственный исполнитель Администрация Подгоренского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1344,5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BD307F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  <w:r w:rsidR="006D15A1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80,0</w:t>
            </w: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2.2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245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6D15A1" w:rsidRPr="00DA00FD" w:rsidTr="00D805BE">
        <w:trPr>
          <w:trHeight w:val="257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46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55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3.1.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6D15A1" w:rsidRPr="00DA00FD" w:rsidTr="00D805BE">
        <w:trPr>
          <w:trHeight w:val="248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55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55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3.2.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391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249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568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6D15A1" w:rsidRPr="00DA00FD" w:rsidTr="00D805BE">
        <w:trPr>
          <w:trHeight w:val="30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29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3.3.1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Озеленение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BD307F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  <w:p w:rsidR="006D15A1" w:rsidRPr="00DA00FD" w:rsidRDefault="006D15A1" w:rsidP="006D15A1">
            <w:pPr>
              <w:suppressAutoHyphens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</w:tr>
      <w:tr w:rsidR="006D15A1" w:rsidRPr="00DA00FD" w:rsidTr="00D805BE">
        <w:trPr>
          <w:trHeight w:val="27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48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3.3.2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Наружное освещение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163,0</w:t>
            </w:r>
          </w:p>
        </w:tc>
      </w:tr>
      <w:tr w:rsidR="006D15A1" w:rsidRPr="00DA00FD" w:rsidTr="00D805BE">
        <w:trPr>
          <w:trHeight w:val="38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25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3.3.3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дворовых территорий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6D15A1" w:rsidRPr="00DA00FD" w:rsidTr="00D805BE">
        <w:trPr>
          <w:trHeight w:val="25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59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3.3.4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мест захоронения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25,0</w:t>
            </w:r>
          </w:p>
        </w:tc>
      </w:tr>
      <w:tr w:rsidR="006D15A1" w:rsidRPr="00DA00FD" w:rsidTr="00D805BE">
        <w:trPr>
          <w:trHeight w:val="293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rPr>
          <w:trHeight w:val="920"/>
        </w:trPr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3.3.5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Всего </w:t>
            </w:r>
          </w:p>
          <w:p w:rsidR="006D15A1" w:rsidRPr="00DA00FD" w:rsidRDefault="006D15A1" w:rsidP="006D15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F70DA2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  <w:tr w:rsidR="006D15A1" w:rsidRPr="00DA00FD" w:rsidTr="00D805BE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A00FD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A1" w:rsidRPr="00D805BE" w:rsidRDefault="006D15A1" w:rsidP="006D15A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6D15A1" w:rsidRPr="00DA00FD" w:rsidRDefault="006D15A1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FD75D0" w:rsidRPr="00DA00FD" w:rsidRDefault="00FD75D0" w:rsidP="006D15A1">
      <w:pPr>
        <w:suppressAutoHyphens/>
        <w:spacing w:after="0" w:line="240" w:lineRule="auto"/>
        <w:ind w:firstLine="11624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805BE">
      <w:pPr>
        <w:suppressAutoHyphens/>
        <w:spacing w:after="0" w:line="240" w:lineRule="auto"/>
        <w:ind w:firstLine="11624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 xml:space="preserve">Приложение </w:t>
      </w:r>
      <w:r w:rsidR="00C910A9">
        <w:rPr>
          <w:rFonts w:ascii="Arial" w:eastAsia="Times New Roman" w:hAnsi="Arial" w:cs="Arial"/>
          <w:kern w:val="2"/>
          <w:sz w:val="20"/>
          <w:szCs w:val="20"/>
          <w:lang w:eastAsia="ru-RU"/>
        </w:rPr>
        <w:t>3</w:t>
      </w:r>
    </w:p>
    <w:p w:rsidR="00D41397" w:rsidRPr="00DA00FD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D4139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Подгоренского сельского поселения</w:t>
      </w:r>
    </w:p>
    <w:p w:rsidR="00D805BE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Калачеевского муниципального района </w:t>
      </w:r>
    </w:p>
    <w:p w:rsidR="00D41397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Воронежской области</w:t>
      </w:r>
    </w:p>
    <w:p w:rsidR="00D41397" w:rsidRPr="00DA00FD" w:rsidRDefault="00CA7C3C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071E69">
        <w:rPr>
          <w:rFonts w:ascii="Arial" w:eastAsia="Times New Roman" w:hAnsi="Arial" w:cs="Arial"/>
          <w:kern w:val="2"/>
          <w:sz w:val="20"/>
          <w:szCs w:val="20"/>
          <w:lang w:eastAsia="ru-RU"/>
        </w:rPr>
        <w:t>21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.10</w:t>
      </w:r>
      <w:r w:rsidR="00BD307F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.2015 г. № 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6</w:t>
      </w:r>
      <w:r w:rsidR="00D805BE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D41397" w:rsidRPr="00DA00FD" w:rsidRDefault="00D41397" w:rsidP="00D805BE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Финансовое обеспечение и прогнозная (справочная</w:t>
      </w:r>
      <w:proofErr w:type="gramStart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)о</w:t>
      </w:r>
      <w:proofErr w:type="gramEnd"/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ценка расходов федерального, областного и местного, бюджетов внебюджетных фондов,</w:t>
      </w:r>
    </w:p>
    <w:p w:rsidR="00D41397" w:rsidRPr="00DA00FD" w:rsidRDefault="00D41397" w:rsidP="00D805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 Калачеевского муниципального района на 2014-2020 годы</w:t>
      </w: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»</w:t>
      </w:r>
    </w:p>
    <w:tbl>
      <w:tblPr>
        <w:tblW w:w="150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2410"/>
        <w:gridCol w:w="1134"/>
        <w:gridCol w:w="1134"/>
        <w:gridCol w:w="1134"/>
        <w:gridCol w:w="992"/>
        <w:gridCol w:w="1134"/>
        <w:gridCol w:w="992"/>
        <w:gridCol w:w="992"/>
      </w:tblGrid>
      <w:tr w:rsidR="00D41397" w:rsidRPr="00DA00FD" w:rsidTr="00D805BE">
        <w:trPr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муниципальной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программы, 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граммы,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Источники ресурсного обеспечения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2020 год</w:t>
            </w: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программа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и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F70DA2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1538,0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Подпрограмма 1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1.1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E966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</w:t>
            </w:r>
            <w:r w:rsidR="00E96679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сквера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 территории села Подгорное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3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мероприятие 1.2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Благоустройство мест массового отдыха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населения на вводных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F70DA2">
            <w:pPr>
              <w:suppressAutoHyphens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BD307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BD307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EA5AF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  <w:r w:rsidR="00D4139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тие 2.2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F70DA2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920,0</w:t>
            </w: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 xml:space="preserve">грамма 3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F11BD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13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13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0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F11BD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498,0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3.1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230,0</w:t>
            </w: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Основное мероприятие 3.2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50,0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3.3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F11BD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4D2BDF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CF11BD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268,0</w:t>
            </w: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41397" w:rsidRPr="00DA00FD" w:rsidRDefault="00D41397" w:rsidP="00D41397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41397" w:rsidRPr="00DA00FD" w:rsidRDefault="00D41397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FD75D0" w:rsidRPr="00DA00FD" w:rsidRDefault="00FD75D0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D805BE">
      <w:pPr>
        <w:suppressAutoHyphens/>
        <w:spacing w:after="0" w:line="240" w:lineRule="auto"/>
        <w:ind w:firstLine="11624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lastRenderedPageBreak/>
        <w:t xml:space="preserve">Приложение </w:t>
      </w:r>
      <w:r w:rsidR="00C910A9">
        <w:rPr>
          <w:rFonts w:ascii="Arial" w:eastAsia="Times New Roman" w:hAnsi="Arial" w:cs="Arial"/>
          <w:kern w:val="2"/>
          <w:sz w:val="20"/>
          <w:szCs w:val="20"/>
          <w:lang w:eastAsia="ru-RU"/>
        </w:rPr>
        <w:t>4</w:t>
      </w:r>
      <w:bookmarkStart w:id="2" w:name="_GoBack"/>
      <w:bookmarkEnd w:id="2"/>
    </w:p>
    <w:p w:rsidR="00A64872" w:rsidRPr="00DA00FD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к постановлению администрации </w:t>
      </w:r>
    </w:p>
    <w:p w:rsidR="00D805BE" w:rsidRDefault="00A64872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Подгоренского сельского поселения </w:t>
      </w:r>
    </w:p>
    <w:p w:rsidR="00D805BE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Калачеевского муниципального района</w:t>
      </w:r>
    </w:p>
    <w:p w:rsidR="00A64872" w:rsidRPr="00DA00FD" w:rsidRDefault="00D805BE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Воронежской области</w:t>
      </w:r>
    </w:p>
    <w:p w:rsidR="00A64872" w:rsidRPr="00DA00FD" w:rsidRDefault="00EA5AF7" w:rsidP="00D805BE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 </w:t>
      </w:r>
      <w:r w:rsidR="00071E69">
        <w:rPr>
          <w:rFonts w:ascii="Arial" w:eastAsia="Times New Roman" w:hAnsi="Arial" w:cs="Arial"/>
          <w:kern w:val="2"/>
          <w:sz w:val="20"/>
          <w:szCs w:val="20"/>
          <w:lang w:eastAsia="ru-RU"/>
        </w:rPr>
        <w:t>21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.10</w:t>
      </w:r>
      <w:r w:rsidR="00D56C9E"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.2015 г. № </w:t>
      </w:r>
      <w:r w:rsidRPr="00DA00FD">
        <w:rPr>
          <w:rFonts w:ascii="Arial" w:eastAsia="Times New Roman" w:hAnsi="Arial" w:cs="Arial"/>
          <w:kern w:val="2"/>
          <w:sz w:val="20"/>
          <w:szCs w:val="20"/>
          <w:lang w:eastAsia="ru-RU"/>
        </w:rPr>
        <w:t>6</w:t>
      </w:r>
      <w:r w:rsidR="00D805BE">
        <w:rPr>
          <w:rFonts w:ascii="Arial" w:eastAsia="Times New Roman" w:hAnsi="Arial" w:cs="Arial"/>
          <w:kern w:val="2"/>
          <w:sz w:val="20"/>
          <w:szCs w:val="20"/>
          <w:lang w:eastAsia="ru-RU"/>
        </w:rPr>
        <w:t>2</w:t>
      </w: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A64872" w:rsidRPr="00DA00FD" w:rsidRDefault="00A64872" w:rsidP="00BD5F02">
      <w:pPr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План реализации муниципальной программы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A00FD">
        <w:rPr>
          <w:rFonts w:ascii="Arial" w:eastAsia="Times New Roman" w:hAnsi="Arial" w:cs="Arial"/>
          <w:kern w:val="1"/>
          <w:sz w:val="20"/>
          <w:szCs w:val="20"/>
          <w:lang w:eastAsia="ar-SA"/>
        </w:rPr>
        <w:t>«</w:t>
      </w:r>
      <w:r w:rsidRPr="00DA00FD">
        <w:rPr>
          <w:rFonts w:ascii="Arial" w:eastAsia="Calibri" w:hAnsi="Arial" w:cs="Arial"/>
          <w:color w:val="1E1E1E"/>
          <w:sz w:val="20"/>
          <w:szCs w:val="20"/>
          <w:lang w:eastAsia="ar-SA"/>
        </w:rPr>
        <w:t xml:space="preserve">Содержание и развитие коммунальной инфраструктуры и территории </w:t>
      </w:r>
      <w:r w:rsidRPr="00DA00FD">
        <w:rPr>
          <w:rFonts w:ascii="Arial" w:eastAsia="Calibri" w:hAnsi="Arial" w:cs="Arial"/>
          <w:sz w:val="20"/>
          <w:szCs w:val="20"/>
          <w:lang w:eastAsia="ar-SA"/>
        </w:rPr>
        <w:t xml:space="preserve">Подгоренского </w:t>
      </w: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сельского поселения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DA00FD">
        <w:rPr>
          <w:rFonts w:ascii="Arial" w:eastAsia="Calibri" w:hAnsi="Arial" w:cs="Arial"/>
          <w:bCs/>
          <w:sz w:val="20"/>
          <w:szCs w:val="20"/>
          <w:lang w:eastAsia="ar-SA"/>
        </w:rPr>
        <w:t>Калачеевского муниципального района на 2014-2020 годы» на 2015 год</w:t>
      </w:r>
    </w:p>
    <w:p w:rsidR="00D41397" w:rsidRPr="00DA00FD" w:rsidRDefault="00D41397" w:rsidP="00D41397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02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359"/>
        <w:gridCol w:w="2891"/>
        <w:gridCol w:w="2070"/>
        <w:gridCol w:w="765"/>
        <w:gridCol w:w="992"/>
        <w:gridCol w:w="3347"/>
        <w:gridCol w:w="1984"/>
        <w:gridCol w:w="1276"/>
      </w:tblGrid>
      <w:tr w:rsidR="00D41397" w:rsidRPr="00DA00FD" w:rsidTr="00D805BE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</w:p>
          <w:p w:rsidR="00D41397" w:rsidRPr="00DA00FD" w:rsidRDefault="00D41397" w:rsidP="00D4139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Наименование подпрограммы,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основного мероприятия, мероприятия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Ожидаемый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непосредственный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 xml:space="preserve">результат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КБК 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(местный 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41397" w:rsidRPr="00DA00FD" w:rsidTr="00D805BE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начала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окончания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реализации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41397" w:rsidRPr="00DA00FD" w:rsidTr="00D805BE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D41397" w:rsidRPr="00DA00FD" w:rsidTr="00D805BE">
        <w:trPr>
          <w:trHeight w:val="305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Муниципальная 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br/>
              <w:t>программа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Calibri" w:hAnsi="Arial" w:cs="Arial"/>
                <w:color w:val="1E1E1E"/>
                <w:sz w:val="20"/>
                <w:szCs w:val="20"/>
                <w:lang w:eastAsia="ar-SA"/>
              </w:rPr>
              <w:t xml:space="preserve">Содержание и развитие коммунальной инфраструктуры на территории </w:t>
            </w:r>
            <w:r w:rsidRPr="00DA00F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Подгоренского </w:t>
            </w:r>
            <w:r w:rsidRPr="00DA00FD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сельского поселения Калачеевского муниципального района на 2014-2020 годы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энергоэффективности</w:t>
            </w:r>
            <w:proofErr w:type="spell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D41397" w:rsidRPr="00DA00FD" w:rsidRDefault="00D4139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397" w:rsidRPr="00DA00FD" w:rsidRDefault="00D4139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914 01 0 0000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397" w:rsidRPr="00DA00FD" w:rsidRDefault="00CF11BD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2262,4</w:t>
            </w:r>
          </w:p>
        </w:tc>
      </w:tr>
      <w:tr w:rsidR="00EA5AF7" w:rsidRPr="00DA00FD" w:rsidTr="00D805BE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F15B6A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914 01 1</w:t>
            </w:r>
            <w:r w:rsidR="00EA5AF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</w:tr>
      <w:tr w:rsidR="00EA5AF7" w:rsidRPr="00DA00FD" w:rsidTr="00D805BE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FD75D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F15B6A" w:rsidP="00FD75D0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Обустройство сквера на территории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 Подгорное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F15B6A" w:rsidP="00FD75D0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914 01 1</w:t>
            </w:r>
            <w:r w:rsidR="00EA5AF7"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35,5</w:t>
            </w:r>
          </w:p>
        </w:tc>
      </w:tr>
      <w:tr w:rsidR="00EA5AF7" w:rsidRPr="00DA00FD" w:rsidTr="00D805BE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ремонта</w:t>
            </w:r>
            <w:proofErr w:type="gramEnd"/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914 01 2 0000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1344,5</w:t>
            </w:r>
          </w:p>
        </w:tc>
      </w:tr>
      <w:tr w:rsidR="00EA5AF7" w:rsidRPr="00DA00FD" w:rsidTr="00D805BE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2.1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914 05 03 01 2 98 68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10,0</w:t>
            </w:r>
          </w:p>
        </w:tc>
      </w:tr>
      <w:tr w:rsidR="00EA5AF7" w:rsidRPr="00DA00FD" w:rsidTr="00D805BE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Основное мероприятие 2.2 </w:t>
            </w:r>
          </w:p>
          <w:p w:rsidR="00EA5AF7" w:rsidRPr="00DA00FD" w:rsidRDefault="00EA5AF7" w:rsidP="00D413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914 04 09 01 2 91 29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1334,5</w:t>
            </w:r>
          </w:p>
        </w:tc>
      </w:tr>
      <w:tr w:rsidR="00EA5AF7" w:rsidRPr="00DA00FD" w:rsidTr="00D805BE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Подпро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грамма 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914 01 3 0000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882,4</w:t>
            </w:r>
          </w:p>
        </w:tc>
      </w:tr>
      <w:tr w:rsidR="00EA5AF7" w:rsidRPr="00DA00FD" w:rsidTr="00D805BE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Основное мероприятие 3.3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31.12.2015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EA5AF7" w:rsidRPr="00DA00FD" w:rsidRDefault="00EA5AF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882,4</w:t>
            </w:r>
          </w:p>
        </w:tc>
      </w:tr>
      <w:tr w:rsidR="00EA5AF7" w:rsidRPr="00DA00FD" w:rsidTr="00D805BE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3.3.5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Благоустройство населенных пунктов Подгоренского сельского поселения,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EA5AF7" w:rsidRPr="00DA00FD" w:rsidRDefault="00EA5AF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A5AF7" w:rsidRPr="00DA00FD" w:rsidRDefault="00EA5AF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EA5AF7" w:rsidRPr="00DA00FD" w:rsidRDefault="00EA5AF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914 05 03 01 3 98 73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A5AF7" w:rsidRPr="00DA00FD" w:rsidRDefault="00EA5AF7" w:rsidP="00D413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A5AF7" w:rsidRPr="00DA00FD" w:rsidRDefault="00EA5AF7" w:rsidP="00D413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437,1</w:t>
            </w:r>
          </w:p>
        </w:tc>
      </w:tr>
      <w:tr w:rsidR="00EA5AF7" w:rsidRPr="00DA00FD" w:rsidTr="00D805BE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3.3.1.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Озеленение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совершенствование </w:t>
            </w:r>
            <w:proofErr w:type="gramStart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эстетического вида</w:t>
            </w:r>
            <w:proofErr w:type="gramEnd"/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Подгоренского сельского </w:t>
            </w: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поселения, создание гармоничной архитектурно-ландшафтной среды.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914 05 03 01 3 98 72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5,5</w:t>
            </w:r>
          </w:p>
        </w:tc>
      </w:tr>
      <w:tr w:rsidR="00EA5AF7" w:rsidRPr="00DA00FD" w:rsidTr="00D805BE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мероприятие 3.3.2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Наружное освещение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Доля протяженности освещенных частей улиц, проездов к их общей протяженности на конец отчетного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914 05 03 01 3 98 67</w:t>
            </w:r>
          </w:p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914 05 03 01 3 78 67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250,1</w:t>
            </w:r>
          </w:p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91,1</w:t>
            </w:r>
          </w:p>
        </w:tc>
      </w:tr>
      <w:tr w:rsidR="00EA5AF7" w:rsidRPr="00DA00FD" w:rsidTr="00D805BE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28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мероприя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softHyphen/>
              <w:t>тие 3.3.4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Организация и содержание мест захоронения</w:t>
            </w:r>
          </w:p>
          <w:p w:rsidR="00EA5AF7" w:rsidRPr="00DA00FD" w:rsidRDefault="00EA5AF7" w:rsidP="00D413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01.01.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31.12.</w:t>
            </w:r>
          </w:p>
          <w:p w:rsidR="00EA5AF7" w:rsidRPr="00DA00FD" w:rsidRDefault="00EA5AF7" w:rsidP="00D4139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</w:t>
            </w: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мест 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914 05 03 01 3 98 69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F7" w:rsidRPr="00DA00FD" w:rsidRDefault="00EA5AF7" w:rsidP="00D413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DA00FD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98,6</w:t>
            </w:r>
          </w:p>
        </w:tc>
      </w:tr>
    </w:tbl>
    <w:p w:rsidR="00D41397" w:rsidRPr="008D34C8" w:rsidRDefault="00D41397" w:rsidP="00BD5F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41397" w:rsidRPr="008D34C8" w:rsidSect="00365AAF">
      <w:pgSz w:w="16840" w:h="11907" w:orient="landscape" w:code="9"/>
      <w:pgMar w:top="1418" w:right="70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80" w:rsidRDefault="00436E80" w:rsidP="00DE0019">
      <w:pPr>
        <w:spacing w:after="0" w:line="240" w:lineRule="auto"/>
      </w:pPr>
      <w:r>
        <w:separator/>
      </w:r>
    </w:p>
  </w:endnote>
  <w:endnote w:type="continuationSeparator" w:id="0">
    <w:p w:rsidR="00436E80" w:rsidRDefault="00436E80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A9" w:rsidRDefault="00C910A9">
    <w:pPr>
      <w:pStyle w:val="aa"/>
      <w:jc w:val="right"/>
    </w:pPr>
  </w:p>
  <w:p w:rsidR="00C910A9" w:rsidRDefault="00C910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80" w:rsidRDefault="00436E80" w:rsidP="00DE0019">
      <w:pPr>
        <w:spacing w:after="0" w:line="240" w:lineRule="auto"/>
      </w:pPr>
      <w:r>
        <w:separator/>
      </w:r>
    </w:p>
  </w:footnote>
  <w:footnote w:type="continuationSeparator" w:id="0">
    <w:p w:rsidR="00436E80" w:rsidRDefault="00436E80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6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86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308F"/>
    <w:rsid w:val="0005401B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1E69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1449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057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C32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19E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69C0"/>
    <w:rsid w:val="00137231"/>
    <w:rsid w:val="001378CB"/>
    <w:rsid w:val="00137A2F"/>
    <w:rsid w:val="00137A85"/>
    <w:rsid w:val="00142037"/>
    <w:rsid w:val="00142612"/>
    <w:rsid w:val="0014284F"/>
    <w:rsid w:val="00142EEA"/>
    <w:rsid w:val="00144254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67828"/>
    <w:rsid w:val="00170246"/>
    <w:rsid w:val="001704E3"/>
    <w:rsid w:val="00170651"/>
    <w:rsid w:val="00170793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5BEA"/>
    <w:rsid w:val="001965B3"/>
    <w:rsid w:val="001974E1"/>
    <w:rsid w:val="001A086A"/>
    <w:rsid w:val="001A41D5"/>
    <w:rsid w:val="001A54D5"/>
    <w:rsid w:val="001A5647"/>
    <w:rsid w:val="001A5C87"/>
    <w:rsid w:val="001A681D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27E7"/>
    <w:rsid w:val="001C3751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0EA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0DFA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1A98"/>
    <w:rsid w:val="00233BB3"/>
    <w:rsid w:val="00234662"/>
    <w:rsid w:val="00235DD5"/>
    <w:rsid w:val="0023763F"/>
    <w:rsid w:val="0024025A"/>
    <w:rsid w:val="00240B60"/>
    <w:rsid w:val="002410EF"/>
    <w:rsid w:val="0024150E"/>
    <w:rsid w:val="002424B5"/>
    <w:rsid w:val="00242AA9"/>
    <w:rsid w:val="00244382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54A5"/>
    <w:rsid w:val="00267613"/>
    <w:rsid w:val="002759F5"/>
    <w:rsid w:val="002776AD"/>
    <w:rsid w:val="00281294"/>
    <w:rsid w:val="00281D49"/>
    <w:rsid w:val="00283B60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974BE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4FDC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48AF"/>
    <w:rsid w:val="002F5999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1D56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27F0"/>
    <w:rsid w:val="00333DE8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5AA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3FC0"/>
    <w:rsid w:val="003A5D85"/>
    <w:rsid w:val="003A65E5"/>
    <w:rsid w:val="003B0BFC"/>
    <w:rsid w:val="003B1953"/>
    <w:rsid w:val="003B1992"/>
    <w:rsid w:val="003B219E"/>
    <w:rsid w:val="003B22CD"/>
    <w:rsid w:val="003B3150"/>
    <w:rsid w:val="003B6335"/>
    <w:rsid w:val="003B6E0D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D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6E80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BDF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1E4"/>
    <w:rsid w:val="004F39FC"/>
    <w:rsid w:val="004F41A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3F07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927"/>
    <w:rsid w:val="00542E7E"/>
    <w:rsid w:val="005443B7"/>
    <w:rsid w:val="0054561E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4BDC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5956"/>
    <w:rsid w:val="00607F29"/>
    <w:rsid w:val="006102B5"/>
    <w:rsid w:val="0061050C"/>
    <w:rsid w:val="00611D73"/>
    <w:rsid w:val="00612546"/>
    <w:rsid w:val="00614AC4"/>
    <w:rsid w:val="00615C40"/>
    <w:rsid w:val="006174C2"/>
    <w:rsid w:val="00623025"/>
    <w:rsid w:val="00623ABC"/>
    <w:rsid w:val="00623F5D"/>
    <w:rsid w:val="00630666"/>
    <w:rsid w:val="00630962"/>
    <w:rsid w:val="00631648"/>
    <w:rsid w:val="00632C64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00B0"/>
    <w:rsid w:val="00662606"/>
    <w:rsid w:val="00666089"/>
    <w:rsid w:val="00666C3C"/>
    <w:rsid w:val="0067044A"/>
    <w:rsid w:val="00671D44"/>
    <w:rsid w:val="006727B3"/>
    <w:rsid w:val="00672ACE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1E6F"/>
    <w:rsid w:val="006C32F5"/>
    <w:rsid w:val="006C5775"/>
    <w:rsid w:val="006C7337"/>
    <w:rsid w:val="006D0F18"/>
    <w:rsid w:val="006D0F22"/>
    <w:rsid w:val="006D10D6"/>
    <w:rsid w:val="006D15A1"/>
    <w:rsid w:val="006D1A3D"/>
    <w:rsid w:val="006D1D43"/>
    <w:rsid w:val="006D41FB"/>
    <w:rsid w:val="006D5D0C"/>
    <w:rsid w:val="006D77E1"/>
    <w:rsid w:val="006E11BC"/>
    <w:rsid w:val="006E20F6"/>
    <w:rsid w:val="006E39FD"/>
    <w:rsid w:val="006E5103"/>
    <w:rsid w:val="006E5232"/>
    <w:rsid w:val="006E5AEB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9F2"/>
    <w:rsid w:val="00732109"/>
    <w:rsid w:val="00732B04"/>
    <w:rsid w:val="00733735"/>
    <w:rsid w:val="00733C55"/>
    <w:rsid w:val="00734B67"/>
    <w:rsid w:val="00734D48"/>
    <w:rsid w:val="007354C1"/>
    <w:rsid w:val="00735632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370F"/>
    <w:rsid w:val="007A48EF"/>
    <w:rsid w:val="007A50F8"/>
    <w:rsid w:val="007A57BB"/>
    <w:rsid w:val="007B0641"/>
    <w:rsid w:val="007B06BA"/>
    <w:rsid w:val="007B0F31"/>
    <w:rsid w:val="007B2C7A"/>
    <w:rsid w:val="007B39E2"/>
    <w:rsid w:val="007B4443"/>
    <w:rsid w:val="007B4CE0"/>
    <w:rsid w:val="007B5A57"/>
    <w:rsid w:val="007B665A"/>
    <w:rsid w:val="007B6E54"/>
    <w:rsid w:val="007B73A9"/>
    <w:rsid w:val="007C1134"/>
    <w:rsid w:val="007C2EE8"/>
    <w:rsid w:val="007C5103"/>
    <w:rsid w:val="007C535B"/>
    <w:rsid w:val="007C652B"/>
    <w:rsid w:val="007D0E52"/>
    <w:rsid w:val="007D2CD8"/>
    <w:rsid w:val="007D33D3"/>
    <w:rsid w:val="007D4738"/>
    <w:rsid w:val="007D4906"/>
    <w:rsid w:val="007D4E4C"/>
    <w:rsid w:val="007D51E5"/>
    <w:rsid w:val="007D56A4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1BE"/>
    <w:rsid w:val="008C7BE1"/>
    <w:rsid w:val="008D11B8"/>
    <w:rsid w:val="008D1706"/>
    <w:rsid w:val="008D2166"/>
    <w:rsid w:val="008D25AA"/>
    <w:rsid w:val="008D34C8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509C"/>
    <w:rsid w:val="008F740A"/>
    <w:rsid w:val="00901EAB"/>
    <w:rsid w:val="00904D69"/>
    <w:rsid w:val="00904D78"/>
    <w:rsid w:val="00905C9D"/>
    <w:rsid w:val="00910B76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1CA"/>
    <w:rsid w:val="0098231D"/>
    <w:rsid w:val="00982C85"/>
    <w:rsid w:val="009851AB"/>
    <w:rsid w:val="00986E92"/>
    <w:rsid w:val="009876BA"/>
    <w:rsid w:val="00987DA0"/>
    <w:rsid w:val="0099051C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3AA6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323B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68EC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13B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4872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5F7E"/>
    <w:rsid w:val="00A86551"/>
    <w:rsid w:val="00A87964"/>
    <w:rsid w:val="00A9053F"/>
    <w:rsid w:val="00A90E9B"/>
    <w:rsid w:val="00A91D4C"/>
    <w:rsid w:val="00A92355"/>
    <w:rsid w:val="00A92DC2"/>
    <w:rsid w:val="00A93338"/>
    <w:rsid w:val="00A9631E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0CBF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5E71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6E98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03E7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243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42B7"/>
    <w:rsid w:val="00B8569F"/>
    <w:rsid w:val="00B876D2"/>
    <w:rsid w:val="00B87C03"/>
    <w:rsid w:val="00B914F2"/>
    <w:rsid w:val="00B916F8"/>
    <w:rsid w:val="00B95182"/>
    <w:rsid w:val="00B9696E"/>
    <w:rsid w:val="00BA00DB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2F20"/>
    <w:rsid w:val="00BD307F"/>
    <w:rsid w:val="00BD33DB"/>
    <w:rsid w:val="00BD430A"/>
    <w:rsid w:val="00BD5F02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51B96"/>
    <w:rsid w:val="00C52DBB"/>
    <w:rsid w:val="00C548B6"/>
    <w:rsid w:val="00C54961"/>
    <w:rsid w:val="00C549E9"/>
    <w:rsid w:val="00C550CD"/>
    <w:rsid w:val="00C55438"/>
    <w:rsid w:val="00C562F6"/>
    <w:rsid w:val="00C61392"/>
    <w:rsid w:val="00C64003"/>
    <w:rsid w:val="00C65E30"/>
    <w:rsid w:val="00C65EA7"/>
    <w:rsid w:val="00C70630"/>
    <w:rsid w:val="00C74060"/>
    <w:rsid w:val="00C7455B"/>
    <w:rsid w:val="00C8085C"/>
    <w:rsid w:val="00C80D23"/>
    <w:rsid w:val="00C850A4"/>
    <w:rsid w:val="00C85AA7"/>
    <w:rsid w:val="00C85B3C"/>
    <w:rsid w:val="00C85C42"/>
    <w:rsid w:val="00C86031"/>
    <w:rsid w:val="00C86DCA"/>
    <w:rsid w:val="00C901AE"/>
    <w:rsid w:val="00C910A9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A7C3C"/>
    <w:rsid w:val="00CB24B5"/>
    <w:rsid w:val="00CB3C8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441"/>
    <w:rsid w:val="00CE6A45"/>
    <w:rsid w:val="00CE6C82"/>
    <w:rsid w:val="00CE711F"/>
    <w:rsid w:val="00CF11BD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2D3A"/>
    <w:rsid w:val="00D345F7"/>
    <w:rsid w:val="00D350F0"/>
    <w:rsid w:val="00D35277"/>
    <w:rsid w:val="00D3570F"/>
    <w:rsid w:val="00D40F67"/>
    <w:rsid w:val="00D41397"/>
    <w:rsid w:val="00D414D6"/>
    <w:rsid w:val="00D41744"/>
    <w:rsid w:val="00D42FBA"/>
    <w:rsid w:val="00D4402F"/>
    <w:rsid w:val="00D444C9"/>
    <w:rsid w:val="00D45341"/>
    <w:rsid w:val="00D46C4B"/>
    <w:rsid w:val="00D47023"/>
    <w:rsid w:val="00D47FE1"/>
    <w:rsid w:val="00D5021C"/>
    <w:rsid w:val="00D51351"/>
    <w:rsid w:val="00D53C38"/>
    <w:rsid w:val="00D540FF"/>
    <w:rsid w:val="00D5556A"/>
    <w:rsid w:val="00D55820"/>
    <w:rsid w:val="00D56C9E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05BE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97F17"/>
    <w:rsid w:val="00DA00FD"/>
    <w:rsid w:val="00DA06B2"/>
    <w:rsid w:val="00DA06B3"/>
    <w:rsid w:val="00DA2BED"/>
    <w:rsid w:val="00DA4B61"/>
    <w:rsid w:val="00DA58F0"/>
    <w:rsid w:val="00DA5CFA"/>
    <w:rsid w:val="00DB07A3"/>
    <w:rsid w:val="00DB1B84"/>
    <w:rsid w:val="00DB25A8"/>
    <w:rsid w:val="00DB279F"/>
    <w:rsid w:val="00DB3231"/>
    <w:rsid w:val="00DB41DB"/>
    <w:rsid w:val="00DB6D7F"/>
    <w:rsid w:val="00DB6F4A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59BC"/>
    <w:rsid w:val="00DF6A86"/>
    <w:rsid w:val="00E0273F"/>
    <w:rsid w:val="00E02A56"/>
    <w:rsid w:val="00E03B48"/>
    <w:rsid w:val="00E04197"/>
    <w:rsid w:val="00E071F3"/>
    <w:rsid w:val="00E07693"/>
    <w:rsid w:val="00E1189D"/>
    <w:rsid w:val="00E1296A"/>
    <w:rsid w:val="00E155D1"/>
    <w:rsid w:val="00E1674C"/>
    <w:rsid w:val="00E17189"/>
    <w:rsid w:val="00E20104"/>
    <w:rsid w:val="00E20599"/>
    <w:rsid w:val="00E20710"/>
    <w:rsid w:val="00E20CC1"/>
    <w:rsid w:val="00E216C3"/>
    <w:rsid w:val="00E22A7A"/>
    <w:rsid w:val="00E24770"/>
    <w:rsid w:val="00E25644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0BA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377"/>
    <w:rsid w:val="00E82498"/>
    <w:rsid w:val="00E84EAB"/>
    <w:rsid w:val="00E87265"/>
    <w:rsid w:val="00E87529"/>
    <w:rsid w:val="00E906D1"/>
    <w:rsid w:val="00E923AD"/>
    <w:rsid w:val="00E96679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A5AF7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3A3A"/>
    <w:rsid w:val="00EC3F2E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065A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5B6A"/>
    <w:rsid w:val="00F169FA"/>
    <w:rsid w:val="00F17A1E"/>
    <w:rsid w:val="00F17C61"/>
    <w:rsid w:val="00F231D3"/>
    <w:rsid w:val="00F23247"/>
    <w:rsid w:val="00F24D3C"/>
    <w:rsid w:val="00F2591E"/>
    <w:rsid w:val="00F303F9"/>
    <w:rsid w:val="00F30B1C"/>
    <w:rsid w:val="00F310DF"/>
    <w:rsid w:val="00F31FD2"/>
    <w:rsid w:val="00F32075"/>
    <w:rsid w:val="00F36074"/>
    <w:rsid w:val="00F365D0"/>
    <w:rsid w:val="00F373AA"/>
    <w:rsid w:val="00F379FB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0DA2"/>
    <w:rsid w:val="00F736D4"/>
    <w:rsid w:val="00F7516A"/>
    <w:rsid w:val="00F76554"/>
    <w:rsid w:val="00F76712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1489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5D0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val="x-none"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x-none"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  <w:lang w:val="x-none" w:eastAsia="x-none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  <w:lang w:val="x-none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8B8C-473A-4666-95DA-D920C5B6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Admin</cp:lastModifiedBy>
  <cp:revision>45</cp:revision>
  <cp:lastPrinted>2015-11-02T06:42:00Z</cp:lastPrinted>
  <dcterms:created xsi:type="dcterms:W3CDTF">2014-10-13T12:21:00Z</dcterms:created>
  <dcterms:modified xsi:type="dcterms:W3CDTF">2015-11-02T06:53:00Z</dcterms:modified>
</cp:coreProperties>
</file>