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A6" w:rsidRDefault="007918A6" w:rsidP="007918A6">
      <w:pPr>
        <w:tabs>
          <w:tab w:val="center" w:pos="4677"/>
          <w:tab w:val="left" w:pos="8250"/>
        </w:tabs>
        <w:jc w:val="center"/>
        <w:rPr>
          <w:rFonts w:ascii="Arial" w:hAnsi="Arial" w:cs="Arial"/>
        </w:rPr>
      </w:pPr>
    </w:p>
    <w:p w:rsidR="00E67EA6" w:rsidRPr="007918A6" w:rsidRDefault="00E67EA6" w:rsidP="007918A6">
      <w:pPr>
        <w:tabs>
          <w:tab w:val="center" w:pos="4677"/>
          <w:tab w:val="left" w:pos="8250"/>
        </w:tabs>
        <w:jc w:val="center"/>
        <w:rPr>
          <w:rFonts w:ascii="Arial" w:hAnsi="Arial" w:cs="Arial"/>
          <w:b/>
        </w:rPr>
      </w:pPr>
      <w:r w:rsidRPr="007918A6">
        <w:rPr>
          <w:rFonts w:ascii="Arial" w:hAnsi="Arial" w:cs="Arial"/>
          <w:b/>
        </w:rPr>
        <w:t>Российская Федерация</w:t>
      </w:r>
    </w:p>
    <w:p w:rsidR="00E67EA6" w:rsidRPr="00CF45F7" w:rsidRDefault="00E67EA6" w:rsidP="00E67EA6">
      <w:pPr>
        <w:pStyle w:val="a3"/>
        <w:jc w:val="center"/>
        <w:rPr>
          <w:rFonts w:ascii="Arial" w:hAnsi="Arial" w:cs="Arial"/>
          <w:b/>
          <w:sz w:val="24"/>
          <w:szCs w:val="24"/>
        </w:rPr>
      </w:pPr>
      <w:r w:rsidRPr="00CF45F7">
        <w:rPr>
          <w:rFonts w:ascii="Arial" w:hAnsi="Arial" w:cs="Arial"/>
          <w:b/>
          <w:sz w:val="24"/>
          <w:szCs w:val="24"/>
        </w:rPr>
        <w:t>ПОДГОРЕНСКОГО СЕЛЬСКОГО ПОСЕЛЕНИЯ</w:t>
      </w:r>
    </w:p>
    <w:p w:rsidR="00E67EA6" w:rsidRPr="00CF45F7" w:rsidRDefault="00E67EA6" w:rsidP="00E67EA6">
      <w:pPr>
        <w:pStyle w:val="a3"/>
        <w:jc w:val="center"/>
        <w:rPr>
          <w:rFonts w:ascii="Arial" w:hAnsi="Arial" w:cs="Arial"/>
          <w:b/>
          <w:sz w:val="24"/>
          <w:szCs w:val="24"/>
        </w:rPr>
      </w:pPr>
      <w:r w:rsidRPr="00CF45F7">
        <w:rPr>
          <w:rFonts w:ascii="Arial" w:hAnsi="Arial" w:cs="Arial"/>
          <w:b/>
          <w:sz w:val="24"/>
          <w:szCs w:val="24"/>
        </w:rPr>
        <w:t>КАЛАЧЕЕВСКОГО МУНИЦИПАЛЬНОГО РАЙОНА</w:t>
      </w:r>
    </w:p>
    <w:p w:rsidR="00E67EA6" w:rsidRPr="00CF45F7" w:rsidRDefault="00E67EA6" w:rsidP="00E67EA6">
      <w:pPr>
        <w:pStyle w:val="a3"/>
        <w:jc w:val="center"/>
        <w:rPr>
          <w:rFonts w:ascii="Arial" w:hAnsi="Arial" w:cs="Arial"/>
          <w:b/>
          <w:sz w:val="24"/>
          <w:szCs w:val="24"/>
        </w:rPr>
      </w:pPr>
      <w:r w:rsidRPr="00CF45F7">
        <w:rPr>
          <w:rFonts w:ascii="Arial" w:hAnsi="Arial" w:cs="Arial"/>
          <w:b/>
          <w:sz w:val="24"/>
          <w:szCs w:val="24"/>
        </w:rPr>
        <w:t>ВОРОНЕЖСКОЙ ОБЛАСТИ</w:t>
      </w:r>
    </w:p>
    <w:p w:rsidR="00E67EA6" w:rsidRPr="00CF45F7" w:rsidRDefault="00E67EA6" w:rsidP="00E67EA6">
      <w:pPr>
        <w:pStyle w:val="a3"/>
        <w:jc w:val="center"/>
        <w:rPr>
          <w:rFonts w:ascii="Arial" w:hAnsi="Arial" w:cs="Arial"/>
          <w:b/>
          <w:sz w:val="24"/>
          <w:szCs w:val="24"/>
        </w:rPr>
      </w:pPr>
    </w:p>
    <w:p w:rsidR="00E67EA6" w:rsidRPr="00CF45F7" w:rsidRDefault="00E67EA6" w:rsidP="00E67EA6">
      <w:pPr>
        <w:pStyle w:val="a3"/>
        <w:jc w:val="center"/>
        <w:rPr>
          <w:rFonts w:ascii="Arial" w:hAnsi="Arial" w:cs="Arial"/>
          <w:b/>
          <w:sz w:val="24"/>
          <w:szCs w:val="24"/>
        </w:rPr>
      </w:pPr>
      <w:r w:rsidRPr="00CF45F7">
        <w:rPr>
          <w:rFonts w:ascii="Arial" w:hAnsi="Arial" w:cs="Arial"/>
          <w:b/>
          <w:sz w:val="24"/>
          <w:szCs w:val="24"/>
        </w:rPr>
        <w:t>ПОСТАНОВЛЕНИЕ</w:t>
      </w:r>
    </w:p>
    <w:p w:rsidR="00E67EA6" w:rsidRPr="00CF45F7" w:rsidRDefault="00E67EA6" w:rsidP="00E67EA6">
      <w:pPr>
        <w:pStyle w:val="a3"/>
        <w:rPr>
          <w:rFonts w:ascii="Arial" w:hAnsi="Arial" w:cs="Arial"/>
          <w:sz w:val="24"/>
          <w:szCs w:val="24"/>
        </w:rPr>
      </w:pPr>
    </w:p>
    <w:p w:rsidR="00E67EA6" w:rsidRPr="00CF45F7" w:rsidRDefault="00E67EA6" w:rsidP="00E67EA6">
      <w:pPr>
        <w:pStyle w:val="a3"/>
        <w:tabs>
          <w:tab w:val="left" w:pos="708"/>
          <w:tab w:val="left" w:pos="1416"/>
          <w:tab w:val="left" w:pos="2124"/>
          <w:tab w:val="left" w:pos="5710"/>
        </w:tabs>
        <w:rPr>
          <w:rFonts w:ascii="Arial" w:hAnsi="Arial" w:cs="Arial"/>
          <w:sz w:val="24"/>
          <w:szCs w:val="24"/>
        </w:rPr>
      </w:pPr>
      <w:r w:rsidRPr="00CF45F7">
        <w:rPr>
          <w:rFonts w:ascii="Arial" w:hAnsi="Arial" w:cs="Arial"/>
          <w:sz w:val="24"/>
          <w:szCs w:val="24"/>
        </w:rPr>
        <w:t xml:space="preserve">от </w:t>
      </w:r>
      <w:r w:rsidR="00DB4F57">
        <w:rPr>
          <w:rFonts w:ascii="Arial" w:hAnsi="Arial" w:cs="Arial"/>
          <w:sz w:val="24"/>
          <w:szCs w:val="24"/>
        </w:rPr>
        <w:t xml:space="preserve">15 мая </w:t>
      </w:r>
      <w:r w:rsidRPr="00CF45F7">
        <w:rPr>
          <w:rFonts w:ascii="Arial" w:hAnsi="Arial" w:cs="Arial"/>
          <w:sz w:val="24"/>
          <w:szCs w:val="24"/>
        </w:rPr>
        <w:t>201</w:t>
      </w:r>
      <w:r w:rsidR="004B2C05">
        <w:rPr>
          <w:rFonts w:ascii="Arial" w:hAnsi="Arial" w:cs="Arial"/>
          <w:sz w:val="24"/>
          <w:szCs w:val="24"/>
        </w:rPr>
        <w:t>9</w:t>
      </w:r>
      <w:r w:rsidRPr="00CF45F7">
        <w:rPr>
          <w:rFonts w:ascii="Arial" w:hAnsi="Arial" w:cs="Arial"/>
          <w:sz w:val="24"/>
          <w:szCs w:val="24"/>
        </w:rPr>
        <w:t xml:space="preserve"> года</w:t>
      </w:r>
      <w:r w:rsidRPr="00CF45F7">
        <w:rPr>
          <w:rFonts w:ascii="Arial" w:hAnsi="Arial" w:cs="Arial"/>
          <w:sz w:val="24"/>
          <w:szCs w:val="24"/>
        </w:rPr>
        <w:tab/>
      </w:r>
      <w:r w:rsidRPr="00CF45F7">
        <w:rPr>
          <w:rFonts w:ascii="Arial" w:hAnsi="Arial" w:cs="Arial"/>
          <w:sz w:val="24"/>
          <w:szCs w:val="24"/>
        </w:rPr>
        <w:tab/>
        <w:t>№</w:t>
      </w:r>
      <w:r w:rsidR="00DB4F57">
        <w:rPr>
          <w:rFonts w:ascii="Arial" w:hAnsi="Arial" w:cs="Arial"/>
          <w:sz w:val="24"/>
          <w:szCs w:val="24"/>
        </w:rPr>
        <w:t>6</w:t>
      </w:r>
      <w:r w:rsidR="00A616CC">
        <w:rPr>
          <w:rFonts w:ascii="Arial" w:hAnsi="Arial" w:cs="Arial"/>
          <w:sz w:val="24"/>
          <w:szCs w:val="24"/>
        </w:rPr>
        <w:t>1</w:t>
      </w:r>
    </w:p>
    <w:p w:rsidR="00E67EA6" w:rsidRPr="00CF45F7" w:rsidRDefault="00E67EA6" w:rsidP="00E67EA6">
      <w:pPr>
        <w:pStyle w:val="a3"/>
        <w:rPr>
          <w:rFonts w:ascii="Arial" w:hAnsi="Arial" w:cs="Arial"/>
          <w:sz w:val="24"/>
          <w:szCs w:val="24"/>
        </w:rPr>
      </w:pPr>
      <w:r w:rsidRPr="00CF45F7">
        <w:rPr>
          <w:rFonts w:ascii="Arial" w:hAnsi="Arial" w:cs="Arial"/>
          <w:sz w:val="24"/>
          <w:szCs w:val="24"/>
        </w:rPr>
        <w:t>с. Подгорное</w:t>
      </w:r>
    </w:p>
    <w:p w:rsidR="00E67EA6" w:rsidRPr="00CF45F7" w:rsidRDefault="00E67EA6" w:rsidP="00E67EA6">
      <w:pPr>
        <w:pStyle w:val="a3"/>
        <w:rPr>
          <w:rFonts w:ascii="Arial" w:hAnsi="Arial" w:cs="Arial"/>
          <w:sz w:val="24"/>
          <w:szCs w:val="24"/>
        </w:rPr>
      </w:pPr>
    </w:p>
    <w:p w:rsidR="00E67EA6" w:rsidRPr="00CF45F7" w:rsidRDefault="00E67EA6" w:rsidP="00CF45F7">
      <w:pPr>
        <w:spacing w:line="255" w:lineRule="atLeast"/>
        <w:jc w:val="center"/>
        <w:rPr>
          <w:rFonts w:ascii="Arial" w:hAnsi="Arial" w:cs="Arial"/>
          <w:b/>
          <w:bCs/>
          <w:color w:val="1E1E1E"/>
        </w:rPr>
      </w:pPr>
      <w:r w:rsidRPr="00CF45F7">
        <w:rPr>
          <w:rFonts w:ascii="Arial" w:hAnsi="Arial" w:cs="Arial"/>
          <w:b/>
          <w:bCs/>
          <w:color w:val="1E1E1E"/>
        </w:rPr>
        <w:t>О внесении изменений и дополнений</w:t>
      </w:r>
      <w:r w:rsidR="00CF45F7" w:rsidRPr="00CF45F7">
        <w:rPr>
          <w:rFonts w:ascii="Arial" w:hAnsi="Arial" w:cs="Arial"/>
          <w:b/>
          <w:bCs/>
          <w:color w:val="1E1E1E"/>
        </w:rPr>
        <w:t xml:space="preserve"> </w:t>
      </w:r>
      <w:r w:rsidRPr="00CF45F7">
        <w:rPr>
          <w:rFonts w:ascii="Arial" w:hAnsi="Arial" w:cs="Arial"/>
          <w:b/>
          <w:bCs/>
          <w:color w:val="1E1E1E"/>
        </w:rPr>
        <w:t>в постановление администрации Подгоренского</w:t>
      </w:r>
      <w:r w:rsidR="00CF45F7" w:rsidRPr="00CF45F7">
        <w:rPr>
          <w:rFonts w:ascii="Arial" w:hAnsi="Arial" w:cs="Arial"/>
          <w:b/>
          <w:bCs/>
          <w:color w:val="1E1E1E"/>
        </w:rPr>
        <w:t xml:space="preserve"> </w:t>
      </w:r>
      <w:r w:rsidRPr="00CF45F7">
        <w:rPr>
          <w:rFonts w:ascii="Arial" w:hAnsi="Arial" w:cs="Arial"/>
          <w:b/>
          <w:bCs/>
          <w:color w:val="1E1E1E"/>
        </w:rPr>
        <w:t>сельского поселения от 15.09.2016г. №92</w:t>
      </w:r>
    </w:p>
    <w:p w:rsidR="00E67EA6" w:rsidRPr="00CF45F7" w:rsidRDefault="00E67EA6" w:rsidP="00CF45F7">
      <w:pPr>
        <w:spacing w:line="255" w:lineRule="atLeast"/>
        <w:jc w:val="center"/>
        <w:rPr>
          <w:rFonts w:ascii="Arial" w:hAnsi="Arial" w:cs="Arial"/>
          <w:b/>
        </w:rPr>
      </w:pPr>
      <w:r w:rsidRPr="00CF45F7">
        <w:rPr>
          <w:rFonts w:ascii="Arial" w:hAnsi="Arial" w:cs="Arial"/>
          <w:b/>
          <w:bCs/>
          <w:color w:val="1E1E1E"/>
        </w:rPr>
        <w:t>«Об утверждении административного регламента</w:t>
      </w:r>
      <w:r w:rsidR="00CF45F7" w:rsidRPr="00CF45F7">
        <w:rPr>
          <w:rFonts w:ascii="Arial" w:hAnsi="Arial" w:cs="Arial"/>
          <w:b/>
          <w:bCs/>
          <w:color w:val="1E1E1E"/>
        </w:rPr>
        <w:t xml:space="preserve"> </w:t>
      </w:r>
      <w:r w:rsidRPr="00CF45F7">
        <w:rPr>
          <w:rFonts w:ascii="Arial" w:hAnsi="Arial" w:cs="Arial"/>
          <w:b/>
          <w:bCs/>
          <w:color w:val="1E1E1E"/>
        </w:rPr>
        <w:t>по предоставлению муниципальной услуги</w:t>
      </w:r>
      <w:r w:rsidR="00CF45F7" w:rsidRPr="00CF45F7">
        <w:rPr>
          <w:rFonts w:ascii="Arial" w:hAnsi="Arial" w:cs="Arial"/>
          <w:b/>
          <w:bCs/>
          <w:color w:val="1E1E1E"/>
        </w:rPr>
        <w:t xml:space="preserve"> </w:t>
      </w:r>
      <w:r w:rsidRPr="00CF45F7">
        <w:rPr>
          <w:rFonts w:ascii="Arial" w:hAnsi="Arial" w:cs="Arial"/>
          <w:b/>
          <w:bCs/>
          <w:color w:val="1E1E1E"/>
        </w:rPr>
        <w:t>«</w:t>
      </w:r>
      <w:r w:rsidRPr="00CF45F7">
        <w:rPr>
          <w:rFonts w:ascii="Arial" w:hAnsi="Arial" w:cs="Arial"/>
          <w:b/>
        </w:rPr>
        <w:t>Признание помещения жилым помещением,</w:t>
      </w:r>
    </w:p>
    <w:p w:rsidR="00CF45F7" w:rsidRPr="00CF45F7" w:rsidRDefault="00E67EA6" w:rsidP="00CF45F7">
      <w:pPr>
        <w:spacing w:line="255" w:lineRule="atLeast"/>
        <w:jc w:val="center"/>
        <w:rPr>
          <w:rFonts w:ascii="Arial" w:hAnsi="Arial" w:cs="Arial"/>
          <w:b/>
          <w:bCs/>
          <w:color w:val="1E1E1E"/>
        </w:rPr>
      </w:pPr>
      <w:r w:rsidRPr="00CF45F7">
        <w:rPr>
          <w:rFonts w:ascii="Arial" w:hAnsi="Arial" w:cs="Arial"/>
          <w:b/>
        </w:rPr>
        <w:t>жилого помещения непригодным для проживания и</w:t>
      </w:r>
      <w:r w:rsidR="00CF45F7" w:rsidRPr="00CF45F7">
        <w:rPr>
          <w:rFonts w:ascii="Arial" w:hAnsi="Arial" w:cs="Arial"/>
          <w:b/>
        </w:rPr>
        <w:t xml:space="preserve"> </w:t>
      </w:r>
      <w:r w:rsidRPr="00CF45F7">
        <w:rPr>
          <w:rFonts w:ascii="Arial" w:hAnsi="Arial" w:cs="Arial"/>
          <w:b/>
        </w:rPr>
        <w:t>многоквартирного дома аварийным и подлежащим</w:t>
      </w:r>
      <w:r w:rsidR="00CF45F7" w:rsidRPr="00CF45F7">
        <w:rPr>
          <w:rFonts w:ascii="Arial" w:hAnsi="Arial" w:cs="Arial"/>
          <w:b/>
        </w:rPr>
        <w:t xml:space="preserve"> </w:t>
      </w:r>
      <w:r w:rsidRPr="00CF45F7">
        <w:rPr>
          <w:rFonts w:ascii="Arial" w:hAnsi="Arial" w:cs="Arial"/>
          <w:b/>
        </w:rPr>
        <w:t>сносу или реконструкции</w:t>
      </w:r>
      <w:r w:rsidRPr="00CF45F7">
        <w:rPr>
          <w:rFonts w:ascii="Arial" w:hAnsi="Arial" w:cs="Arial"/>
          <w:b/>
          <w:bCs/>
          <w:color w:val="1E1E1E"/>
        </w:rPr>
        <w:t>»</w:t>
      </w:r>
    </w:p>
    <w:p w:rsidR="00E67EA6" w:rsidRPr="00CF45F7" w:rsidRDefault="00CF45F7" w:rsidP="00CF45F7">
      <w:pPr>
        <w:spacing w:line="255" w:lineRule="atLeast"/>
        <w:jc w:val="center"/>
        <w:rPr>
          <w:rFonts w:ascii="Arial" w:hAnsi="Arial" w:cs="Arial"/>
          <w:b/>
          <w:bCs/>
          <w:color w:val="1E1E1E"/>
        </w:rPr>
      </w:pPr>
      <w:r w:rsidRPr="00CF45F7">
        <w:rPr>
          <w:rFonts w:ascii="Arial" w:hAnsi="Arial" w:cs="Arial"/>
          <w:b/>
          <w:bCs/>
          <w:color w:val="1E1E1E"/>
        </w:rPr>
        <w:t>(в редакции постановления от 08.12.2017г. №60)</w:t>
      </w:r>
    </w:p>
    <w:p w:rsidR="00E67EA6" w:rsidRPr="00CF45F7" w:rsidRDefault="00E67EA6" w:rsidP="00E67EA6">
      <w:pPr>
        <w:spacing w:line="255" w:lineRule="atLeast"/>
        <w:jc w:val="both"/>
        <w:rPr>
          <w:rFonts w:ascii="Arial" w:hAnsi="Arial" w:cs="Arial"/>
          <w:b/>
          <w:bCs/>
          <w:color w:val="1E1E1E"/>
        </w:rPr>
      </w:pPr>
    </w:p>
    <w:p w:rsidR="00E67EA6" w:rsidRPr="00CF45F7" w:rsidRDefault="00E67EA6" w:rsidP="00E67EA6">
      <w:pPr>
        <w:ind w:firstLine="709"/>
        <w:jc w:val="both"/>
        <w:rPr>
          <w:rFonts w:ascii="Arial" w:hAnsi="Arial" w:cs="Arial"/>
        </w:rPr>
      </w:pPr>
      <w:proofErr w:type="gramStart"/>
      <w:r w:rsidRPr="00CF45F7">
        <w:rPr>
          <w:rFonts w:ascii="Arial" w:hAnsi="Arial" w:cs="Arial"/>
        </w:rPr>
        <w:t xml:space="preserve">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27.07.2010г. №210-ФЗ «Об организации предоставления государственных и муниципальных услуг», </w:t>
      </w:r>
      <w:r w:rsidR="00A10214">
        <w:rPr>
          <w:rFonts w:ascii="Arial" w:hAnsi="Arial" w:cs="Arial"/>
        </w:rPr>
        <w:t xml:space="preserve">рассмотрев Протест прокуратуры от 14.03.2019 №2-1-2019, </w:t>
      </w:r>
      <w:r w:rsidRPr="00CF45F7">
        <w:rPr>
          <w:rFonts w:ascii="Arial" w:hAnsi="Arial" w:cs="Arial"/>
        </w:rPr>
        <w:t>с целью приведения нормативного правового акта в соответствие с действующим законодательством администрация Подгоренского сельского поселения</w:t>
      </w:r>
      <w:proofErr w:type="gramEnd"/>
    </w:p>
    <w:p w:rsidR="00E67EA6" w:rsidRPr="00CF45F7" w:rsidRDefault="00E67EA6" w:rsidP="00E67EA6">
      <w:pPr>
        <w:spacing w:line="255" w:lineRule="atLeast"/>
        <w:jc w:val="both"/>
        <w:rPr>
          <w:rFonts w:ascii="Arial" w:hAnsi="Arial" w:cs="Arial"/>
          <w:color w:val="1E1E1E"/>
        </w:rPr>
      </w:pPr>
      <w:proofErr w:type="gramStart"/>
      <w:r w:rsidRPr="00CF45F7">
        <w:rPr>
          <w:rFonts w:ascii="Arial" w:hAnsi="Arial" w:cs="Arial"/>
          <w:b/>
          <w:bCs/>
          <w:color w:val="1E1E1E"/>
        </w:rPr>
        <w:t>п</w:t>
      </w:r>
      <w:proofErr w:type="gramEnd"/>
      <w:r w:rsidRPr="00CF45F7">
        <w:rPr>
          <w:rFonts w:ascii="Arial" w:hAnsi="Arial" w:cs="Arial"/>
          <w:b/>
          <w:bCs/>
          <w:color w:val="1E1E1E"/>
        </w:rPr>
        <w:t xml:space="preserve"> о с т а н о в л я е т:</w:t>
      </w:r>
    </w:p>
    <w:p w:rsidR="00E67EA6" w:rsidRPr="00CF45F7" w:rsidRDefault="00E67EA6" w:rsidP="00CF45F7">
      <w:pPr>
        <w:spacing w:line="255" w:lineRule="atLeast"/>
        <w:ind w:firstLine="567"/>
        <w:jc w:val="both"/>
        <w:rPr>
          <w:rFonts w:ascii="Arial" w:hAnsi="Arial" w:cs="Arial"/>
          <w:color w:val="1E1E1E"/>
        </w:rPr>
      </w:pPr>
      <w:r w:rsidRPr="00CF45F7">
        <w:rPr>
          <w:rFonts w:ascii="Arial" w:hAnsi="Arial" w:cs="Arial"/>
          <w:color w:val="1E1E1E"/>
        </w:rPr>
        <w:t>1. Внести следующие изменения и дополнения в постановление администрации Подгоренского сельского поселения от 15.09.2016 г. №92 «Об утверждении административного регламента по предоставлению муниципальной услуги «</w:t>
      </w:r>
      <w:r w:rsidRPr="00CF45F7">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F45F7">
        <w:rPr>
          <w:rFonts w:ascii="Arial" w:hAnsi="Arial" w:cs="Arial"/>
          <w:color w:val="1E1E1E"/>
        </w:rPr>
        <w:t>»</w:t>
      </w:r>
      <w:r w:rsidR="00CF45F7" w:rsidRPr="00CF45F7">
        <w:rPr>
          <w:rFonts w:ascii="Arial" w:hAnsi="Arial" w:cs="Arial"/>
          <w:color w:val="1E1E1E"/>
        </w:rPr>
        <w:t xml:space="preserve"> </w:t>
      </w:r>
      <w:r w:rsidR="00CF45F7" w:rsidRPr="00CF45F7">
        <w:rPr>
          <w:rFonts w:ascii="Arial" w:hAnsi="Arial" w:cs="Arial"/>
          <w:bCs/>
          <w:color w:val="1E1E1E"/>
        </w:rPr>
        <w:t>(в редакции постановления от 08.12.2017г. №60)</w:t>
      </w:r>
      <w:r w:rsidRPr="00CF45F7">
        <w:rPr>
          <w:rFonts w:ascii="Arial" w:hAnsi="Arial" w:cs="Arial"/>
          <w:color w:val="1E1E1E"/>
        </w:rPr>
        <w:t>:</w:t>
      </w:r>
    </w:p>
    <w:p w:rsidR="00CF45F7" w:rsidRPr="00CF45F7" w:rsidRDefault="00E67EA6" w:rsidP="00CF45F7">
      <w:pPr>
        <w:suppressAutoHyphens/>
        <w:ind w:firstLine="567"/>
        <w:jc w:val="both"/>
        <w:rPr>
          <w:rFonts w:ascii="Arial" w:eastAsia="Calibri" w:hAnsi="Arial" w:cs="Arial"/>
        </w:rPr>
      </w:pPr>
      <w:r w:rsidRPr="00CF45F7">
        <w:rPr>
          <w:rFonts w:ascii="Arial" w:hAnsi="Arial" w:cs="Arial"/>
        </w:rPr>
        <w:t xml:space="preserve">1.1. </w:t>
      </w:r>
      <w:r w:rsidR="00CF45F7" w:rsidRPr="00CF45F7">
        <w:rPr>
          <w:rFonts w:ascii="Arial" w:eastAsia="Calibri" w:hAnsi="Arial" w:cs="Arial"/>
        </w:rPr>
        <w:t>В постановлении:</w:t>
      </w:r>
    </w:p>
    <w:p w:rsidR="00CF45F7" w:rsidRPr="00CF45F7" w:rsidRDefault="00CF45F7" w:rsidP="00CF45F7">
      <w:pPr>
        <w:suppressAutoHyphens/>
        <w:ind w:firstLine="567"/>
        <w:jc w:val="both"/>
        <w:rPr>
          <w:rFonts w:ascii="Arial" w:hAnsi="Arial" w:cs="Arial"/>
        </w:rPr>
      </w:pPr>
      <w:r w:rsidRPr="00CF45F7">
        <w:rPr>
          <w:rFonts w:ascii="Arial" w:hAnsi="Arial" w:cs="Arial"/>
        </w:rPr>
        <w:t>1.1.1. Наименование изложить в следующей редакции:</w:t>
      </w:r>
    </w:p>
    <w:p w:rsidR="00CF45F7" w:rsidRPr="00CF45F7" w:rsidRDefault="00CF45F7" w:rsidP="00CF45F7">
      <w:pPr>
        <w:suppressAutoHyphens/>
        <w:ind w:firstLine="567"/>
        <w:jc w:val="both"/>
        <w:rPr>
          <w:rFonts w:ascii="Arial" w:hAnsi="Arial" w:cs="Arial"/>
        </w:rPr>
      </w:pPr>
      <w:r w:rsidRPr="00CF45F7">
        <w:rPr>
          <w:rFonts w:ascii="Arial" w:hAnsi="Arial" w:cs="Arial"/>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B75DC">
        <w:rPr>
          <w:rFonts w:ascii="Arial" w:hAnsi="Arial" w:cs="Arial"/>
        </w:rPr>
        <w:t>, садового дома жилым домом и жилого дома садовым домом</w:t>
      </w:r>
      <w:r w:rsidRPr="00CF45F7">
        <w:rPr>
          <w:rFonts w:ascii="Arial" w:hAnsi="Arial" w:cs="Arial"/>
        </w:rPr>
        <w:t>»;</w:t>
      </w:r>
    </w:p>
    <w:p w:rsidR="00CF45F7" w:rsidRPr="00CF45F7" w:rsidRDefault="00CF45F7" w:rsidP="00CF45F7">
      <w:pPr>
        <w:suppressAutoHyphens/>
        <w:ind w:firstLine="567"/>
        <w:jc w:val="both"/>
        <w:rPr>
          <w:rFonts w:ascii="Arial" w:hAnsi="Arial" w:cs="Arial"/>
        </w:rPr>
      </w:pPr>
      <w:r w:rsidRPr="00CF45F7">
        <w:rPr>
          <w:rFonts w:ascii="Arial" w:hAnsi="Arial" w:cs="Arial"/>
        </w:rPr>
        <w:t>1.1.2. Пункт 1 изложить в следующей редакции:</w:t>
      </w:r>
    </w:p>
    <w:p w:rsidR="00CF45F7" w:rsidRPr="00CF45F7" w:rsidRDefault="00CF45F7" w:rsidP="00CF45F7">
      <w:pPr>
        <w:suppressAutoHyphens/>
        <w:ind w:firstLine="567"/>
        <w:jc w:val="both"/>
        <w:rPr>
          <w:rFonts w:ascii="Arial" w:hAnsi="Arial" w:cs="Arial"/>
        </w:rPr>
      </w:pPr>
      <w:r w:rsidRPr="00CF45F7">
        <w:rPr>
          <w:rFonts w:ascii="Arial" w:hAnsi="Arial" w:cs="Arial"/>
        </w:rPr>
        <w:t>«1. Утвердить административный регламент администрации Подгоренского сельского поселения Калачеевского муниципального района по предоставлению муниципальной услуги «</w:t>
      </w:r>
      <w:r w:rsidR="00236D8D" w:rsidRPr="00CF45F7">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36D8D">
        <w:rPr>
          <w:rFonts w:ascii="Arial" w:hAnsi="Arial" w:cs="Arial"/>
        </w:rPr>
        <w:t>, садового дома жилым домом и жилого дома садовым домом</w:t>
      </w:r>
      <w:r w:rsidRPr="00CF45F7">
        <w:rPr>
          <w:rFonts w:ascii="Arial" w:hAnsi="Arial" w:cs="Arial"/>
        </w:rPr>
        <w:t>».</w:t>
      </w:r>
    </w:p>
    <w:p w:rsidR="00CF45F7" w:rsidRPr="00CF45F7" w:rsidRDefault="00CF45F7" w:rsidP="00CF45F7">
      <w:pPr>
        <w:tabs>
          <w:tab w:val="left" w:pos="5103"/>
          <w:tab w:val="left" w:pos="6096"/>
          <w:tab w:val="left" w:pos="6237"/>
        </w:tabs>
        <w:ind w:right="-1" w:firstLine="567"/>
        <w:jc w:val="both"/>
        <w:rPr>
          <w:rFonts w:ascii="Arial" w:eastAsia="Calibri" w:hAnsi="Arial" w:cs="Arial"/>
        </w:rPr>
      </w:pPr>
      <w:r w:rsidRPr="00CF45F7">
        <w:rPr>
          <w:rFonts w:ascii="Arial" w:eastAsia="Calibri" w:hAnsi="Arial" w:cs="Arial"/>
        </w:rPr>
        <w:t>1.2. В административном регламенте:</w:t>
      </w:r>
    </w:p>
    <w:p w:rsidR="0034666E" w:rsidRPr="00CF45F7" w:rsidRDefault="00CF45F7" w:rsidP="0034666E">
      <w:pPr>
        <w:suppressAutoHyphens/>
        <w:ind w:firstLine="567"/>
        <w:jc w:val="both"/>
        <w:rPr>
          <w:rFonts w:ascii="Arial" w:hAnsi="Arial" w:cs="Arial"/>
        </w:rPr>
      </w:pPr>
      <w:r w:rsidRPr="00CF45F7">
        <w:rPr>
          <w:rFonts w:ascii="Arial" w:hAnsi="Arial" w:cs="Arial"/>
        </w:rPr>
        <w:t xml:space="preserve">1.2.1. </w:t>
      </w:r>
      <w:r w:rsidR="0034666E">
        <w:rPr>
          <w:rFonts w:ascii="Arial" w:hAnsi="Arial" w:cs="Arial"/>
        </w:rPr>
        <w:t>В наименовании и п</w:t>
      </w:r>
      <w:r w:rsidRPr="00CF45F7">
        <w:rPr>
          <w:rFonts w:ascii="Arial" w:hAnsi="Arial" w:cs="Arial"/>
        </w:rPr>
        <w:t>о тексту административного регламента слова «</w:t>
      </w:r>
      <w:r w:rsidR="0034666E" w:rsidRPr="00CF45F7">
        <w:rPr>
          <w:rFonts w:ascii="Arial" w:hAnsi="Arial" w:cs="Arial"/>
        </w:rPr>
        <w:t>и многоквартирного дома аварийным и подлежащим сносу или реконструкции</w:t>
      </w:r>
      <w:r w:rsidRPr="00CF45F7">
        <w:rPr>
          <w:rFonts w:ascii="Arial" w:hAnsi="Arial" w:cs="Arial"/>
        </w:rPr>
        <w:t xml:space="preserve">» </w:t>
      </w:r>
      <w:r w:rsidR="0034666E">
        <w:rPr>
          <w:rFonts w:ascii="Arial" w:hAnsi="Arial" w:cs="Arial"/>
        </w:rPr>
        <w:lastRenderedPageBreak/>
        <w:t>заменить словами «</w:t>
      </w:r>
      <w:r w:rsidR="0034666E" w:rsidRPr="00CF45F7">
        <w:rPr>
          <w:rFonts w:ascii="Arial" w:hAnsi="Arial" w:cs="Arial"/>
        </w:rPr>
        <w:t>и многоквартирного дома аварийным и подлежащим сносу или реконструкции</w:t>
      </w:r>
      <w:r w:rsidR="0034666E">
        <w:rPr>
          <w:rFonts w:ascii="Arial" w:hAnsi="Arial" w:cs="Arial"/>
        </w:rPr>
        <w:t>, садового дома жилым домом и жилого дома садовым домом</w:t>
      </w:r>
      <w:r w:rsidR="0034666E" w:rsidRPr="00CF45F7">
        <w:rPr>
          <w:rFonts w:ascii="Arial" w:hAnsi="Arial" w:cs="Arial"/>
        </w:rPr>
        <w:t>».</w:t>
      </w:r>
    </w:p>
    <w:p w:rsidR="001F521B" w:rsidRPr="00CC6093" w:rsidRDefault="0034666E" w:rsidP="001F521B">
      <w:pPr>
        <w:tabs>
          <w:tab w:val="left" w:pos="5103"/>
          <w:tab w:val="left" w:pos="6096"/>
          <w:tab w:val="left" w:pos="6237"/>
        </w:tabs>
        <w:ind w:right="-1" w:firstLine="567"/>
        <w:jc w:val="both"/>
        <w:rPr>
          <w:rFonts w:ascii="Arial" w:hAnsi="Arial" w:cs="Arial"/>
        </w:rPr>
      </w:pPr>
      <w:r>
        <w:rPr>
          <w:rFonts w:ascii="Arial" w:hAnsi="Arial" w:cs="Arial"/>
        </w:rPr>
        <w:t>1.2.2.</w:t>
      </w:r>
      <w:r w:rsidR="001F521B" w:rsidRPr="001F521B">
        <w:rPr>
          <w:rFonts w:ascii="Arial" w:hAnsi="Arial" w:cs="Arial"/>
        </w:rPr>
        <w:t xml:space="preserve"> </w:t>
      </w:r>
      <w:r w:rsidR="001F521B" w:rsidRPr="00CC6093">
        <w:rPr>
          <w:rFonts w:ascii="Arial" w:hAnsi="Arial" w:cs="Arial"/>
        </w:rPr>
        <w:t>Абзац третий подпункта 1.</w:t>
      </w:r>
      <w:r w:rsidR="001F521B">
        <w:rPr>
          <w:rFonts w:ascii="Arial" w:hAnsi="Arial" w:cs="Arial"/>
        </w:rPr>
        <w:t>2</w:t>
      </w:r>
      <w:r w:rsidR="001F521B" w:rsidRPr="00CC6093">
        <w:rPr>
          <w:rFonts w:ascii="Arial" w:hAnsi="Arial" w:cs="Arial"/>
        </w:rPr>
        <w:t>.2. пункта 1.</w:t>
      </w:r>
      <w:r w:rsidR="001F521B">
        <w:rPr>
          <w:rFonts w:ascii="Arial" w:hAnsi="Arial" w:cs="Arial"/>
        </w:rPr>
        <w:t>2</w:t>
      </w:r>
      <w:r w:rsidR="001F521B" w:rsidRPr="00CC6093">
        <w:rPr>
          <w:rFonts w:ascii="Arial" w:hAnsi="Arial" w:cs="Arial"/>
        </w:rPr>
        <w:t>. раздела 1 изложить в следующей редакции:</w:t>
      </w:r>
    </w:p>
    <w:p w:rsidR="001F521B" w:rsidRPr="00CC6093" w:rsidRDefault="001F521B" w:rsidP="001F521B">
      <w:pPr>
        <w:pStyle w:val="1"/>
        <w:ind w:right="-1" w:firstLine="709"/>
        <w:jc w:val="both"/>
        <w:rPr>
          <w:rFonts w:ascii="Arial" w:hAnsi="Arial" w:cs="Arial"/>
          <w:sz w:val="24"/>
          <w:szCs w:val="24"/>
          <w:lang w:eastAsia="ar-SA"/>
        </w:rPr>
      </w:pPr>
      <w:r w:rsidRPr="00CC6093">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CC6093">
        <w:rPr>
          <w:rFonts w:ascii="Arial" w:hAnsi="Arial" w:cs="Arial"/>
          <w:sz w:val="24"/>
          <w:szCs w:val="24"/>
          <w:lang w:eastAsia="ar-SA"/>
        </w:rPr>
        <w:t>;»</w:t>
      </w:r>
      <w:proofErr w:type="gramEnd"/>
      <w:r w:rsidRPr="00CC6093">
        <w:rPr>
          <w:rFonts w:ascii="Arial" w:hAnsi="Arial" w:cs="Arial"/>
          <w:sz w:val="24"/>
          <w:szCs w:val="24"/>
          <w:lang w:eastAsia="ar-SA"/>
        </w:rPr>
        <w:t>.</w:t>
      </w:r>
    </w:p>
    <w:p w:rsidR="00400184" w:rsidRDefault="001F521B" w:rsidP="00400184">
      <w:pPr>
        <w:pStyle w:val="1"/>
        <w:tabs>
          <w:tab w:val="left" w:pos="9355"/>
        </w:tabs>
        <w:ind w:right="-1" w:firstLine="567"/>
        <w:jc w:val="both"/>
        <w:rPr>
          <w:rFonts w:ascii="Arial" w:hAnsi="Arial" w:cs="Arial"/>
          <w:color w:val="0D0D0D" w:themeColor="text1" w:themeTint="F2"/>
        </w:rPr>
      </w:pPr>
      <w:r w:rsidRPr="00CC6093">
        <w:rPr>
          <w:rFonts w:ascii="Arial" w:hAnsi="Arial" w:cs="Arial"/>
          <w:sz w:val="24"/>
          <w:szCs w:val="24"/>
          <w:lang w:eastAsia="ar-SA"/>
        </w:rPr>
        <w:t>1.</w:t>
      </w:r>
      <w:r w:rsidR="009E3ACA">
        <w:rPr>
          <w:rFonts w:ascii="Arial" w:hAnsi="Arial" w:cs="Arial"/>
          <w:sz w:val="24"/>
          <w:szCs w:val="24"/>
          <w:lang w:eastAsia="ar-SA"/>
        </w:rPr>
        <w:t>2</w:t>
      </w:r>
      <w:r w:rsidRPr="00CC6093">
        <w:rPr>
          <w:rFonts w:ascii="Arial" w:hAnsi="Arial" w:cs="Arial"/>
          <w:sz w:val="24"/>
          <w:szCs w:val="24"/>
          <w:lang w:eastAsia="ar-SA"/>
        </w:rPr>
        <w:t>.</w:t>
      </w:r>
      <w:r w:rsidR="009E3ACA">
        <w:rPr>
          <w:rFonts w:ascii="Arial" w:hAnsi="Arial" w:cs="Arial"/>
          <w:sz w:val="24"/>
          <w:szCs w:val="24"/>
          <w:lang w:eastAsia="ar-SA"/>
        </w:rPr>
        <w:t>3</w:t>
      </w:r>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w:t>
      </w:r>
      <w:r w:rsidR="00400184">
        <w:rPr>
          <w:rFonts w:ascii="Arial" w:hAnsi="Arial" w:cs="Arial"/>
          <w:sz w:val="24"/>
          <w:szCs w:val="24"/>
          <w:lang w:eastAsia="ar-SA"/>
        </w:rPr>
        <w:t xml:space="preserve"> области в сети Интернет», </w:t>
      </w:r>
      <w:r w:rsidR="0052307B">
        <w:rPr>
          <w:rFonts w:ascii="Arial" w:hAnsi="Arial" w:cs="Arial"/>
          <w:color w:val="0D0D0D" w:themeColor="text1" w:themeTint="F2"/>
          <w:sz w:val="24"/>
          <w:szCs w:val="24"/>
        </w:rPr>
        <w:t>слова «Едином государственном реестре прав на недвижимое имущество и сделок и ним» заменить словами «Едином государственном реестре недвижимости»;</w:t>
      </w:r>
      <w:proofErr w:type="gramEnd"/>
    </w:p>
    <w:p w:rsidR="009E3ACA" w:rsidRPr="00725604" w:rsidRDefault="009E3ACA" w:rsidP="009E3ACA">
      <w:pPr>
        <w:pStyle w:val="1"/>
        <w:tabs>
          <w:tab w:val="left" w:pos="9355"/>
        </w:tabs>
        <w:ind w:right="-1" w:firstLine="567"/>
        <w:jc w:val="both"/>
        <w:rPr>
          <w:rFonts w:ascii="Arial" w:hAnsi="Arial" w:cs="Arial"/>
          <w:sz w:val="24"/>
          <w:szCs w:val="24"/>
        </w:rPr>
      </w:pPr>
      <w:r w:rsidRPr="00725604">
        <w:rPr>
          <w:rFonts w:ascii="Arial" w:hAnsi="Arial" w:cs="Arial"/>
          <w:sz w:val="24"/>
          <w:szCs w:val="24"/>
          <w:lang w:eastAsia="ar-SA"/>
        </w:rPr>
        <w:t xml:space="preserve">1.2.4. </w:t>
      </w:r>
      <w:r w:rsidRPr="00725604">
        <w:rPr>
          <w:rFonts w:ascii="Arial" w:hAnsi="Arial" w:cs="Arial"/>
          <w:sz w:val="24"/>
          <w:szCs w:val="24"/>
        </w:rPr>
        <w:t>Подпункт 2.2.1. пункта 2.2. раздела 2 дополнить абзац</w:t>
      </w:r>
      <w:r w:rsidR="004B2C05" w:rsidRPr="00725604">
        <w:rPr>
          <w:rFonts w:ascii="Arial" w:hAnsi="Arial" w:cs="Arial"/>
          <w:sz w:val="24"/>
          <w:szCs w:val="24"/>
        </w:rPr>
        <w:t>ами</w:t>
      </w:r>
      <w:r w:rsidRPr="00725604">
        <w:rPr>
          <w:rFonts w:ascii="Arial" w:hAnsi="Arial" w:cs="Arial"/>
          <w:sz w:val="24"/>
          <w:szCs w:val="24"/>
        </w:rPr>
        <w:t xml:space="preserve"> следующего содержания: </w:t>
      </w:r>
    </w:p>
    <w:p w:rsidR="004B2C05" w:rsidRPr="00725604" w:rsidRDefault="009E3ACA" w:rsidP="009E3ACA">
      <w:pPr>
        <w:pStyle w:val="1"/>
        <w:tabs>
          <w:tab w:val="left" w:pos="9355"/>
        </w:tabs>
        <w:ind w:right="-1" w:firstLine="567"/>
        <w:jc w:val="both"/>
        <w:rPr>
          <w:rFonts w:ascii="Arial" w:hAnsi="Arial" w:cs="Arial"/>
          <w:sz w:val="24"/>
          <w:szCs w:val="24"/>
        </w:rPr>
      </w:pPr>
      <w:r w:rsidRPr="00725604">
        <w:rPr>
          <w:rFonts w:ascii="Arial" w:hAnsi="Arial" w:cs="Arial"/>
          <w:sz w:val="24"/>
          <w:szCs w:val="24"/>
        </w:rPr>
        <w:t>«</w:t>
      </w:r>
      <w:r w:rsidR="004B2C05" w:rsidRPr="00725604">
        <w:rPr>
          <w:rFonts w:ascii="Arial" w:hAnsi="Arial" w:cs="Arial"/>
          <w:sz w:val="24"/>
          <w:szCs w:val="24"/>
        </w:rPr>
        <w:t xml:space="preserve">Собственник </w:t>
      </w:r>
      <w:r w:rsidR="006269CC" w:rsidRPr="00725604">
        <w:rPr>
          <w:rFonts w:ascii="Arial" w:hAnsi="Arial" w:cs="Arial"/>
          <w:sz w:val="24"/>
          <w:szCs w:val="24"/>
        </w:rPr>
        <w:t>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w:t>
      </w:r>
      <w:r w:rsidR="00D66D2D" w:rsidRPr="00725604">
        <w:rPr>
          <w:rFonts w:ascii="Arial" w:hAnsi="Arial" w:cs="Arial"/>
          <w:sz w:val="24"/>
          <w:szCs w:val="24"/>
        </w:rPr>
        <w:t>ю.</w:t>
      </w:r>
    </w:p>
    <w:p w:rsidR="009E3ACA" w:rsidRPr="00725604" w:rsidRDefault="009E3ACA" w:rsidP="009E3ACA">
      <w:pPr>
        <w:pStyle w:val="1"/>
        <w:tabs>
          <w:tab w:val="left" w:pos="9355"/>
        </w:tabs>
        <w:ind w:right="-1" w:firstLine="567"/>
        <w:jc w:val="both"/>
        <w:rPr>
          <w:rFonts w:ascii="Arial" w:hAnsi="Arial" w:cs="Arial"/>
          <w:sz w:val="24"/>
          <w:szCs w:val="24"/>
        </w:rPr>
      </w:pPr>
      <w:r w:rsidRPr="00725604">
        <w:rPr>
          <w:rFonts w:ascii="Arial" w:hAnsi="Arial" w:cs="Arial"/>
          <w:sz w:val="24"/>
          <w:szCs w:val="24"/>
        </w:rPr>
        <w:t>Для признания садового дома жилым домом и жилого дома садовым домов заключение Межведомственной коми</w:t>
      </w:r>
      <w:r w:rsidR="00725604">
        <w:rPr>
          <w:rFonts w:ascii="Arial" w:hAnsi="Arial" w:cs="Arial"/>
          <w:sz w:val="24"/>
          <w:szCs w:val="24"/>
        </w:rPr>
        <w:t>с</w:t>
      </w:r>
      <w:r w:rsidRPr="00725604">
        <w:rPr>
          <w:rFonts w:ascii="Arial" w:hAnsi="Arial" w:cs="Arial"/>
          <w:sz w:val="24"/>
          <w:szCs w:val="24"/>
        </w:rPr>
        <w:t>сии не требуется</w:t>
      </w:r>
      <w:proofErr w:type="gramStart"/>
      <w:r w:rsidRPr="00725604">
        <w:rPr>
          <w:rFonts w:ascii="Arial" w:hAnsi="Arial" w:cs="Arial"/>
          <w:sz w:val="24"/>
          <w:szCs w:val="24"/>
        </w:rPr>
        <w:t>.»</w:t>
      </w:r>
      <w:proofErr w:type="gramEnd"/>
    </w:p>
    <w:p w:rsidR="009A4365" w:rsidRPr="00725604" w:rsidRDefault="009A4365" w:rsidP="009E3ACA">
      <w:pPr>
        <w:pStyle w:val="1"/>
        <w:tabs>
          <w:tab w:val="left" w:pos="9355"/>
        </w:tabs>
        <w:ind w:right="-1" w:firstLine="567"/>
        <w:jc w:val="both"/>
        <w:rPr>
          <w:rFonts w:ascii="Arial" w:hAnsi="Arial" w:cs="Arial"/>
          <w:sz w:val="24"/>
          <w:szCs w:val="24"/>
        </w:rPr>
      </w:pPr>
      <w:r w:rsidRPr="00725604">
        <w:rPr>
          <w:rFonts w:ascii="Arial" w:hAnsi="Arial" w:cs="Arial"/>
          <w:sz w:val="24"/>
          <w:szCs w:val="24"/>
        </w:rPr>
        <w:t>1.2.5. Пункт 2.4. раздела 2 дополнить подпунктом 2.4.</w:t>
      </w:r>
      <w:r w:rsidR="00B231D3">
        <w:rPr>
          <w:rFonts w:ascii="Arial" w:hAnsi="Arial" w:cs="Arial"/>
          <w:sz w:val="24"/>
          <w:szCs w:val="24"/>
        </w:rPr>
        <w:t>7</w:t>
      </w:r>
      <w:r w:rsidRPr="00725604">
        <w:rPr>
          <w:rFonts w:ascii="Arial" w:hAnsi="Arial" w:cs="Arial"/>
          <w:sz w:val="24"/>
          <w:szCs w:val="24"/>
        </w:rPr>
        <w:t xml:space="preserve">. следующего содержания: </w:t>
      </w:r>
    </w:p>
    <w:p w:rsidR="009A4365" w:rsidRPr="00725604" w:rsidRDefault="009A4365" w:rsidP="009E3ACA">
      <w:pPr>
        <w:pStyle w:val="1"/>
        <w:tabs>
          <w:tab w:val="left" w:pos="9355"/>
        </w:tabs>
        <w:ind w:right="-1" w:firstLine="567"/>
        <w:jc w:val="both"/>
        <w:rPr>
          <w:rFonts w:ascii="Arial" w:hAnsi="Arial" w:cs="Arial"/>
          <w:sz w:val="24"/>
          <w:szCs w:val="24"/>
        </w:rPr>
      </w:pPr>
      <w:r w:rsidRPr="00725604">
        <w:rPr>
          <w:rFonts w:ascii="Arial" w:hAnsi="Arial" w:cs="Arial"/>
          <w:sz w:val="24"/>
          <w:szCs w:val="24"/>
        </w:rPr>
        <w:t>«2.4.</w:t>
      </w:r>
      <w:r w:rsidR="00B231D3">
        <w:rPr>
          <w:rFonts w:ascii="Arial" w:hAnsi="Arial" w:cs="Arial"/>
          <w:sz w:val="24"/>
          <w:szCs w:val="24"/>
        </w:rPr>
        <w:t>7</w:t>
      </w:r>
      <w:bookmarkStart w:id="0" w:name="_GoBack"/>
      <w:bookmarkEnd w:id="0"/>
      <w:r w:rsidRPr="00725604">
        <w:rPr>
          <w:rFonts w:ascii="Arial" w:hAnsi="Arial" w:cs="Arial"/>
          <w:sz w:val="24"/>
          <w:szCs w:val="24"/>
        </w:rPr>
        <w:t>. Срок оказания услуги по признанию садового дома жилым домом и жилого дома садовым домом – 45 календарных дней со дня подачи заявления. Для извещения заявителя о принятом решении отводится 3 рабочих дня</w:t>
      </w:r>
      <w:proofErr w:type="gramStart"/>
      <w:r w:rsidRPr="00725604">
        <w:rPr>
          <w:rFonts w:ascii="Arial" w:hAnsi="Arial" w:cs="Arial"/>
          <w:sz w:val="24"/>
          <w:szCs w:val="24"/>
        </w:rPr>
        <w:t>.».</w:t>
      </w:r>
      <w:proofErr w:type="gramEnd"/>
    </w:p>
    <w:p w:rsidR="009A4365" w:rsidRPr="007D23DC" w:rsidRDefault="009A4365" w:rsidP="009E3ACA">
      <w:pPr>
        <w:pStyle w:val="1"/>
        <w:tabs>
          <w:tab w:val="left" w:pos="9355"/>
        </w:tabs>
        <w:ind w:right="-1" w:firstLine="567"/>
        <w:jc w:val="both"/>
        <w:rPr>
          <w:rFonts w:ascii="Arial" w:hAnsi="Arial" w:cs="Arial"/>
          <w:color w:val="0D0D0D" w:themeColor="text1" w:themeTint="F2"/>
          <w:sz w:val="24"/>
          <w:szCs w:val="24"/>
        </w:rPr>
      </w:pPr>
      <w:r w:rsidRPr="007D23DC">
        <w:rPr>
          <w:rFonts w:ascii="Arial" w:hAnsi="Arial" w:cs="Arial"/>
          <w:color w:val="0D0D0D" w:themeColor="text1" w:themeTint="F2"/>
          <w:sz w:val="24"/>
          <w:szCs w:val="24"/>
        </w:rPr>
        <w:t>1.2.6. Подпункт 2.6.1. пункта 2.6. раздела 2 изложить в новой редакции:</w:t>
      </w:r>
    </w:p>
    <w:p w:rsidR="007D23DC" w:rsidRPr="007D23DC" w:rsidRDefault="009A4365" w:rsidP="007D23DC">
      <w:pPr>
        <w:ind w:firstLine="567"/>
        <w:jc w:val="both"/>
        <w:rPr>
          <w:rFonts w:ascii="Arial" w:hAnsi="Arial" w:cs="Arial"/>
          <w:color w:val="0D0D0D" w:themeColor="text1" w:themeTint="F2"/>
        </w:rPr>
      </w:pPr>
      <w:r w:rsidRPr="007D23DC">
        <w:rPr>
          <w:rFonts w:ascii="Arial" w:hAnsi="Arial" w:cs="Arial"/>
          <w:color w:val="0D0D0D" w:themeColor="text1" w:themeTint="F2"/>
        </w:rPr>
        <w:t xml:space="preserve">«2.6.1. </w:t>
      </w:r>
      <w:r w:rsidR="007D23DC" w:rsidRPr="007D23DC">
        <w:rPr>
          <w:rFonts w:ascii="Arial" w:eastAsia="SimSun" w:hAnsi="Arial" w:cs="Arial"/>
          <w:color w:val="0D0D0D" w:themeColor="text1" w:themeTint="F2"/>
          <w:lang w:eastAsia="zh-CN"/>
        </w:rPr>
        <w:t>Исчерпывающий перечень документов, подлежащих представлению заявителем, необходимых в соответствии с нормативными правовыми актами для предоставления муниципальной услуги по п</w:t>
      </w:r>
      <w:r w:rsidR="007D23DC" w:rsidRPr="007D23DC">
        <w:rPr>
          <w:rFonts w:ascii="Arial" w:hAnsi="Arial" w:cs="Arial"/>
          <w:color w:val="0D0D0D" w:themeColor="text1" w:themeTint="F2"/>
        </w:rPr>
        <w:t>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007D23DC" w:rsidRPr="007D23DC">
        <w:rPr>
          <w:rFonts w:ascii="Arial" w:eastAsia="SimSun" w:hAnsi="Arial" w:cs="Arial"/>
          <w:color w:val="0D0D0D" w:themeColor="text1" w:themeTint="F2"/>
          <w:lang w:eastAsia="zh-CN"/>
        </w:rPr>
        <w:t xml:space="preserve"> </w:t>
      </w:r>
      <w:r w:rsidR="007D23DC" w:rsidRPr="007D23DC">
        <w:rPr>
          <w:rFonts w:ascii="Arial" w:hAnsi="Arial" w:cs="Arial"/>
          <w:color w:val="0D0D0D" w:themeColor="text1" w:themeTint="F2"/>
        </w:rPr>
        <w:t>:</w:t>
      </w:r>
      <w:proofErr w:type="gramEnd"/>
    </w:p>
    <w:p w:rsidR="007D23DC" w:rsidRPr="007D23DC" w:rsidRDefault="007D23DC" w:rsidP="007D23DC">
      <w:pPr>
        <w:ind w:firstLine="709"/>
        <w:jc w:val="both"/>
        <w:rPr>
          <w:rFonts w:ascii="Arial" w:hAnsi="Arial" w:cs="Arial"/>
          <w:color w:val="0D0D0D" w:themeColor="text1" w:themeTint="F2"/>
        </w:rPr>
      </w:pPr>
      <w:r w:rsidRPr="007D23DC">
        <w:rPr>
          <w:rFonts w:ascii="Arial" w:hAnsi="Arial" w:cs="Arial"/>
          <w:color w:val="0D0D0D" w:themeColor="text1" w:themeTint="F2"/>
        </w:rPr>
        <w:t>а) заявление о признании помещения жилым помещением или жилого помещения непригодным для проживания и многоквартирного дома аварийным и подлежащим сносу или реконструкции;</w:t>
      </w:r>
    </w:p>
    <w:p w:rsidR="007D23DC" w:rsidRPr="007D23DC" w:rsidRDefault="007D23DC" w:rsidP="007D23DC">
      <w:pPr>
        <w:ind w:firstLine="709"/>
        <w:jc w:val="both"/>
        <w:rPr>
          <w:rFonts w:ascii="Arial" w:hAnsi="Arial" w:cs="Arial"/>
          <w:color w:val="0D0D0D" w:themeColor="text1" w:themeTint="F2"/>
        </w:rPr>
      </w:pPr>
      <w:r w:rsidRPr="007D23DC">
        <w:rPr>
          <w:rFonts w:ascii="Arial" w:hAnsi="Arial" w:cs="Arial"/>
          <w:color w:val="0D0D0D" w:themeColor="text1" w:themeTint="F2"/>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D23DC" w:rsidRPr="007D23DC" w:rsidRDefault="007D23DC" w:rsidP="007D23DC">
      <w:pPr>
        <w:ind w:firstLine="709"/>
        <w:jc w:val="both"/>
        <w:rPr>
          <w:rFonts w:ascii="Arial" w:hAnsi="Arial" w:cs="Arial"/>
          <w:color w:val="0D0D0D" w:themeColor="text1" w:themeTint="F2"/>
        </w:rPr>
      </w:pPr>
      <w:r w:rsidRPr="007D23DC">
        <w:rPr>
          <w:rFonts w:ascii="Arial" w:hAnsi="Arial" w:cs="Arial"/>
          <w:color w:val="0D0D0D" w:themeColor="text1" w:themeTint="F2"/>
        </w:rPr>
        <w:t>в) в отношении нежилого помещения для признания его в дальнейшем жилым помещением - проект реконструкции нежилого помещения;</w:t>
      </w:r>
    </w:p>
    <w:p w:rsidR="007D23DC" w:rsidRPr="007D23DC" w:rsidRDefault="007D23DC" w:rsidP="007D23DC">
      <w:pPr>
        <w:ind w:firstLine="709"/>
        <w:jc w:val="both"/>
        <w:rPr>
          <w:rFonts w:ascii="Arial" w:hAnsi="Arial" w:cs="Arial"/>
          <w:color w:val="0D0D0D" w:themeColor="text1" w:themeTint="F2"/>
        </w:rPr>
      </w:pPr>
      <w:r w:rsidRPr="007D23DC">
        <w:rPr>
          <w:rFonts w:ascii="Arial" w:hAnsi="Arial" w:cs="Arial"/>
          <w:color w:val="0D0D0D" w:themeColor="text1" w:themeTint="F2"/>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D23DC" w:rsidRPr="007D23DC" w:rsidRDefault="007D23DC" w:rsidP="007D23DC">
      <w:pPr>
        <w:ind w:firstLine="709"/>
        <w:jc w:val="both"/>
        <w:rPr>
          <w:rFonts w:ascii="Arial" w:hAnsi="Arial" w:cs="Arial"/>
          <w:color w:val="0D0D0D" w:themeColor="text1" w:themeTint="F2"/>
        </w:rPr>
      </w:pPr>
      <w:r w:rsidRPr="007D23DC">
        <w:rPr>
          <w:rFonts w:ascii="Arial" w:hAnsi="Arial" w:cs="Arial"/>
          <w:color w:val="0D0D0D" w:themeColor="text1" w:themeTint="F2"/>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5" w:history="1">
        <w:r w:rsidRPr="007D23DC">
          <w:rPr>
            <w:rStyle w:val="a4"/>
            <w:rFonts w:ascii="Arial" w:hAnsi="Arial" w:cs="Arial"/>
            <w:color w:val="0D0D0D" w:themeColor="text1" w:themeTint="F2"/>
          </w:rPr>
          <w:t>абзацем третьим пункта 44</w:t>
        </w:r>
      </w:hyperlink>
      <w:r w:rsidRPr="007D23DC">
        <w:rPr>
          <w:rFonts w:ascii="Arial" w:hAnsi="Arial" w:cs="Arial"/>
          <w:color w:val="0D0D0D" w:themeColor="text1" w:themeTint="F2"/>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D23DC" w:rsidRPr="007D23DC" w:rsidRDefault="007D23DC" w:rsidP="007D23DC">
      <w:pPr>
        <w:autoSpaceDE w:val="0"/>
        <w:autoSpaceDN w:val="0"/>
        <w:adjustRightInd w:val="0"/>
        <w:ind w:firstLine="709"/>
        <w:jc w:val="both"/>
        <w:rPr>
          <w:rFonts w:ascii="Arial" w:hAnsi="Arial" w:cs="Arial"/>
          <w:color w:val="0D0D0D" w:themeColor="text1" w:themeTint="F2"/>
        </w:rPr>
      </w:pPr>
      <w:r w:rsidRPr="007D23DC">
        <w:rPr>
          <w:rFonts w:ascii="Arial" w:hAnsi="Arial" w:cs="Arial"/>
          <w:color w:val="0D0D0D" w:themeColor="text1" w:themeTint="F2"/>
        </w:rPr>
        <w:t>е) заявления, письма, жалобы граждан на неудовлетворительные условия проживания - по усмотрению заявителя.</w:t>
      </w:r>
    </w:p>
    <w:p w:rsidR="007D23DC" w:rsidRPr="007D23DC" w:rsidRDefault="007D23DC" w:rsidP="007D23DC">
      <w:pPr>
        <w:pStyle w:val="ConsPlusNormal"/>
        <w:ind w:firstLine="709"/>
        <w:jc w:val="both"/>
        <w:rPr>
          <w:color w:val="0D0D0D" w:themeColor="text1" w:themeTint="F2"/>
          <w:sz w:val="24"/>
          <w:szCs w:val="24"/>
        </w:rPr>
      </w:pPr>
      <w:proofErr w:type="gramStart"/>
      <w:r w:rsidRPr="007D23DC">
        <w:rPr>
          <w:color w:val="0D0D0D" w:themeColor="text1" w:themeTint="F2"/>
          <w:sz w:val="24"/>
          <w:szCs w:val="24"/>
        </w:rPr>
        <w:t xml:space="preserve">Заявитель вправе представить заявление и прилагаемые к нему документы </w:t>
      </w:r>
      <w:r w:rsidRPr="007D23DC">
        <w:rPr>
          <w:color w:val="0D0D0D" w:themeColor="text1" w:themeTint="F2"/>
          <w:sz w:val="24"/>
          <w:szCs w:val="24"/>
        </w:rPr>
        <w:lastRenderedPageBreak/>
        <w:t>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Портала Воронежской области в сети Интернет или посредством многофункционального центра предоставления государственных и муниципальных услуг.</w:t>
      </w:r>
      <w:proofErr w:type="gramEnd"/>
    </w:p>
    <w:p w:rsidR="007D23DC" w:rsidRPr="007D23DC" w:rsidRDefault="007D23DC" w:rsidP="007D23DC">
      <w:pPr>
        <w:pStyle w:val="ConsPlusNormal"/>
        <w:ind w:firstLine="709"/>
        <w:jc w:val="both"/>
        <w:rPr>
          <w:color w:val="0D0D0D" w:themeColor="text1" w:themeTint="F2"/>
          <w:sz w:val="24"/>
          <w:szCs w:val="24"/>
        </w:rPr>
      </w:pPr>
      <w:proofErr w:type="gramStart"/>
      <w:r w:rsidRPr="007D23DC">
        <w:rPr>
          <w:color w:val="0D0D0D" w:themeColor="text1" w:themeTint="F2"/>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D23DC" w:rsidRPr="007D23DC" w:rsidRDefault="007D23DC" w:rsidP="007D23DC">
      <w:pPr>
        <w:pStyle w:val="ConsPlusNormal"/>
        <w:ind w:firstLine="709"/>
        <w:jc w:val="both"/>
        <w:rPr>
          <w:color w:val="0D0D0D" w:themeColor="text1" w:themeTint="F2"/>
          <w:sz w:val="24"/>
          <w:szCs w:val="24"/>
        </w:rPr>
      </w:pPr>
      <w:r w:rsidRPr="007D23DC">
        <w:rPr>
          <w:color w:val="0D0D0D" w:themeColor="text1" w:themeTint="F2"/>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7D23DC">
        <w:rPr>
          <w:color w:val="0D0D0D" w:themeColor="text1" w:themeTint="F2"/>
          <w:sz w:val="24"/>
          <w:szCs w:val="24"/>
        </w:rPr>
        <w:t>рассмотрения</w:t>
      </w:r>
      <w:proofErr w:type="gramEnd"/>
      <w:r w:rsidRPr="007D23DC">
        <w:rPr>
          <w:color w:val="0D0D0D" w:themeColor="text1" w:themeTint="F2"/>
          <w:sz w:val="24"/>
          <w:szCs w:val="24"/>
        </w:rPr>
        <w:t xml:space="preserve"> которого комиссия предлагает собственнику помещения представить документы, указанные в </w:t>
      </w:r>
      <w:hyperlink r:id="rId6" w:anchor="P148#P148" w:history="1">
        <w:r w:rsidRPr="007D23DC">
          <w:rPr>
            <w:rStyle w:val="a4"/>
            <w:color w:val="0D0D0D" w:themeColor="text1" w:themeTint="F2"/>
            <w:sz w:val="24"/>
            <w:szCs w:val="24"/>
          </w:rPr>
          <w:t>пункте 45</w:t>
        </w:r>
      </w:hyperlink>
      <w:r w:rsidRPr="007D23DC">
        <w:rPr>
          <w:color w:val="0D0D0D" w:themeColor="text1" w:themeTint="F2"/>
          <w:sz w:val="24"/>
          <w:szCs w:val="24"/>
        </w:rPr>
        <w:t xml:space="preserve"> Положения.»;</w:t>
      </w:r>
    </w:p>
    <w:p w:rsidR="009A4365" w:rsidRPr="007D23DC" w:rsidRDefault="007D23DC" w:rsidP="009E3ACA">
      <w:pPr>
        <w:pStyle w:val="1"/>
        <w:tabs>
          <w:tab w:val="left" w:pos="9355"/>
        </w:tabs>
        <w:ind w:right="-1" w:firstLine="567"/>
        <w:jc w:val="both"/>
        <w:rPr>
          <w:rFonts w:ascii="Arial" w:hAnsi="Arial" w:cs="Arial"/>
          <w:color w:val="0D0D0D" w:themeColor="text1" w:themeTint="F2"/>
          <w:sz w:val="24"/>
          <w:szCs w:val="24"/>
          <w:lang w:eastAsia="ar-SA"/>
        </w:rPr>
      </w:pPr>
      <w:r w:rsidRPr="007D23DC">
        <w:rPr>
          <w:rFonts w:ascii="Arial" w:hAnsi="Arial" w:cs="Arial"/>
          <w:color w:val="0D0D0D" w:themeColor="text1" w:themeTint="F2"/>
          <w:sz w:val="24"/>
          <w:szCs w:val="24"/>
        </w:rPr>
        <w:t>1.2.7</w:t>
      </w:r>
      <w:r>
        <w:rPr>
          <w:rFonts w:ascii="Arial" w:hAnsi="Arial" w:cs="Arial"/>
          <w:color w:val="0D0D0D" w:themeColor="text1" w:themeTint="F2"/>
          <w:sz w:val="24"/>
          <w:szCs w:val="24"/>
        </w:rPr>
        <w:t>. Пу</w:t>
      </w:r>
      <w:r w:rsidRPr="007D23DC">
        <w:rPr>
          <w:rFonts w:ascii="Arial" w:hAnsi="Arial" w:cs="Arial"/>
          <w:color w:val="0D0D0D" w:themeColor="text1" w:themeTint="F2"/>
          <w:sz w:val="24"/>
          <w:szCs w:val="24"/>
        </w:rPr>
        <w:t>нкт 2.6.</w:t>
      </w:r>
      <w:r>
        <w:rPr>
          <w:rFonts w:ascii="Arial" w:hAnsi="Arial" w:cs="Arial"/>
          <w:color w:val="0D0D0D" w:themeColor="text1" w:themeTint="F2"/>
          <w:sz w:val="24"/>
          <w:szCs w:val="24"/>
        </w:rPr>
        <w:t xml:space="preserve"> раздела 2 дополнить подпунктом</w:t>
      </w:r>
      <w:r w:rsidRPr="007D23DC">
        <w:rPr>
          <w:rFonts w:ascii="Arial" w:hAnsi="Arial" w:cs="Arial"/>
          <w:color w:val="0D0D0D" w:themeColor="text1" w:themeTint="F2"/>
          <w:sz w:val="24"/>
          <w:szCs w:val="24"/>
        </w:rPr>
        <w:t xml:space="preserve"> 2.6.</w:t>
      </w:r>
      <w:r>
        <w:rPr>
          <w:rFonts w:ascii="Arial" w:hAnsi="Arial" w:cs="Arial"/>
          <w:color w:val="0D0D0D" w:themeColor="text1" w:themeTint="F2"/>
          <w:sz w:val="24"/>
          <w:szCs w:val="24"/>
        </w:rPr>
        <w:t>1.1.следующего содержания:</w:t>
      </w:r>
    </w:p>
    <w:p w:rsidR="007D23DC" w:rsidRPr="007D23DC" w:rsidRDefault="007D23DC" w:rsidP="007D23DC">
      <w:pPr>
        <w:ind w:firstLine="567"/>
        <w:jc w:val="both"/>
        <w:rPr>
          <w:rFonts w:ascii="Arial" w:hAnsi="Arial" w:cs="Arial"/>
        </w:rPr>
      </w:pPr>
      <w:r w:rsidRPr="007D23DC">
        <w:rPr>
          <w:rFonts w:ascii="Arial" w:hAnsi="Arial" w:cs="Arial"/>
        </w:rPr>
        <w:t xml:space="preserve">«2.6.1.1. </w:t>
      </w:r>
      <w:r w:rsidRPr="007D23DC">
        <w:rPr>
          <w:rFonts w:ascii="Arial" w:eastAsia="SimSun" w:hAnsi="Arial" w:cs="Arial"/>
          <w:lang w:eastAsia="zh-CN"/>
        </w:rPr>
        <w:t>Исчерпывающий перечень документов, подлежащих представлению заявителем, необходимых в соответствии с нормативными правовыми актами для предоставления муниципальной услуги по п</w:t>
      </w:r>
      <w:r w:rsidRPr="007D23DC">
        <w:rPr>
          <w:rFonts w:ascii="Arial" w:hAnsi="Arial" w:cs="Arial"/>
        </w:rPr>
        <w:t>ризнанию садового дома жилым домом и жилого дома садовым домом:</w:t>
      </w:r>
    </w:p>
    <w:p w:rsidR="007D23DC" w:rsidRPr="007D23DC" w:rsidRDefault="007D23DC" w:rsidP="007D23DC">
      <w:pPr>
        <w:ind w:firstLine="709"/>
        <w:jc w:val="both"/>
        <w:rPr>
          <w:rFonts w:ascii="Arial" w:hAnsi="Arial" w:cs="Arial"/>
        </w:rPr>
      </w:pPr>
      <w:proofErr w:type="gramStart"/>
      <w:r w:rsidRPr="007D23DC">
        <w:rPr>
          <w:rFonts w:ascii="Arial" w:hAnsi="Arial" w:cs="Arial"/>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документов (почтовое отправление с</w:t>
      </w:r>
      <w:proofErr w:type="gramEnd"/>
      <w:r w:rsidRPr="007D23DC">
        <w:rPr>
          <w:rFonts w:ascii="Arial" w:hAnsi="Arial" w:cs="Arial"/>
        </w:rPr>
        <w:t xml:space="preserve"> уведомлением о вручении, электронная почта, получение лично в многофункциональном центре, получение лично в администрации);</w:t>
      </w:r>
    </w:p>
    <w:p w:rsidR="007D23DC" w:rsidRPr="007D23DC" w:rsidRDefault="007D23DC" w:rsidP="007D23DC">
      <w:pPr>
        <w:ind w:firstLine="709"/>
        <w:jc w:val="both"/>
        <w:rPr>
          <w:rFonts w:ascii="Arial" w:hAnsi="Arial" w:cs="Arial"/>
        </w:rPr>
      </w:pPr>
      <w:proofErr w:type="gramStart"/>
      <w:r w:rsidRPr="007D23DC">
        <w:rPr>
          <w:rFonts w:ascii="Arial" w:hAnsi="Arial" w:cs="Arial"/>
        </w:rPr>
        <w:t>б)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7D23DC" w:rsidRPr="007D23DC" w:rsidRDefault="007D23DC" w:rsidP="007D23DC">
      <w:pPr>
        <w:ind w:firstLine="709"/>
        <w:jc w:val="both"/>
        <w:rPr>
          <w:rFonts w:ascii="Arial" w:hAnsi="Arial" w:cs="Arial"/>
        </w:rPr>
      </w:pPr>
      <w:proofErr w:type="gramStart"/>
      <w:r w:rsidRPr="007D23DC">
        <w:rPr>
          <w:rFonts w:ascii="Arial" w:hAnsi="Arial" w:cs="Arial"/>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7D23DC" w:rsidRPr="007D23DC" w:rsidRDefault="007D23DC" w:rsidP="007D23DC">
      <w:pPr>
        <w:ind w:firstLine="709"/>
        <w:jc w:val="both"/>
        <w:rPr>
          <w:rFonts w:ascii="Arial" w:hAnsi="Arial" w:cs="Arial"/>
        </w:rPr>
      </w:pPr>
      <w:r w:rsidRPr="007D23DC">
        <w:rPr>
          <w:rFonts w:ascii="Arial" w:hAnsi="Arial"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D23DC" w:rsidRPr="007D23DC" w:rsidRDefault="007D23DC" w:rsidP="007D23DC">
      <w:pPr>
        <w:ind w:firstLine="709"/>
        <w:jc w:val="both"/>
        <w:rPr>
          <w:rFonts w:ascii="Arial" w:hAnsi="Arial" w:cs="Arial"/>
        </w:rPr>
      </w:pPr>
      <w:r w:rsidRPr="007D23DC">
        <w:rPr>
          <w:rFonts w:ascii="Arial" w:hAnsi="Arial" w:cs="Arial"/>
        </w:rPr>
        <w:t xml:space="preserve">Заявитель вправе не представлять выписку из Единого государственного реестра недвижимости. </w:t>
      </w:r>
      <w:proofErr w:type="gramStart"/>
      <w:r w:rsidRPr="007D23DC">
        <w:rPr>
          <w:rFonts w:ascii="Arial" w:hAnsi="Arial" w:cs="Arial"/>
        </w:rP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w:t>
      </w:r>
      <w:r w:rsidRPr="007D23DC">
        <w:rPr>
          <w:rFonts w:ascii="Arial" w:hAnsi="Arial" w:cs="Arial"/>
        </w:rPr>
        <w:lastRenderedPageBreak/>
        <w:t>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1F521B" w:rsidRPr="009E3ACA" w:rsidRDefault="001F521B" w:rsidP="001F521B">
      <w:pPr>
        <w:suppressAutoHyphens/>
        <w:ind w:right="-1" w:firstLine="567"/>
        <w:jc w:val="both"/>
        <w:rPr>
          <w:rFonts w:ascii="Arial" w:hAnsi="Arial" w:cs="Arial"/>
          <w:color w:val="0D0D0D" w:themeColor="text1" w:themeTint="F2"/>
        </w:rPr>
      </w:pPr>
      <w:r w:rsidRPr="007D23DC">
        <w:rPr>
          <w:rFonts w:ascii="Arial" w:hAnsi="Arial" w:cs="Arial"/>
          <w:color w:val="0D0D0D" w:themeColor="text1" w:themeTint="F2"/>
        </w:rPr>
        <w:t>1.</w:t>
      </w:r>
      <w:r w:rsidR="009E3ACA" w:rsidRPr="007D23DC">
        <w:rPr>
          <w:rFonts w:ascii="Arial" w:hAnsi="Arial" w:cs="Arial"/>
          <w:color w:val="0D0D0D" w:themeColor="text1" w:themeTint="F2"/>
        </w:rPr>
        <w:t>2</w:t>
      </w:r>
      <w:r w:rsidRPr="007D23DC">
        <w:rPr>
          <w:rFonts w:ascii="Arial" w:hAnsi="Arial" w:cs="Arial"/>
          <w:color w:val="0D0D0D" w:themeColor="text1" w:themeTint="F2"/>
        </w:rPr>
        <w:t>.</w:t>
      </w:r>
      <w:r w:rsidR="00400184">
        <w:rPr>
          <w:rFonts w:ascii="Arial" w:hAnsi="Arial" w:cs="Arial"/>
          <w:color w:val="0D0D0D" w:themeColor="text1" w:themeTint="F2"/>
        </w:rPr>
        <w:t>8</w:t>
      </w:r>
      <w:r w:rsidRPr="007D23DC">
        <w:rPr>
          <w:rFonts w:ascii="Arial" w:hAnsi="Arial" w:cs="Arial"/>
          <w:color w:val="0D0D0D" w:themeColor="text1" w:themeTint="F2"/>
        </w:rPr>
        <w:t>. Подпункт 2.6.2. пункта 2.6. раздела 2</w:t>
      </w:r>
      <w:r w:rsidRPr="009E3ACA">
        <w:rPr>
          <w:rFonts w:ascii="Arial" w:hAnsi="Arial" w:cs="Arial"/>
          <w:color w:val="0D0D0D" w:themeColor="text1" w:themeTint="F2"/>
        </w:rPr>
        <w:t xml:space="preserve"> после слов «Запрещается требовать от заявителя</w:t>
      </w:r>
      <w:proofErr w:type="gramStart"/>
      <w:r w:rsidRPr="009E3ACA">
        <w:rPr>
          <w:rFonts w:ascii="Arial" w:hAnsi="Arial" w:cs="Arial"/>
          <w:color w:val="0D0D0D" w:themeColor="text1" w:themeTint="F2"/>
        </w:rPr>
        <w:t>:»</w:t>
      </w:r>
      <w:proofErr w:type="gramEnd"/>
      <w:r w:rsidRPr="009E3ACA">
        <w:rPr>
          <w:rFonts w:ascii="Arial" w:hAnsi="Arial" w:cs="Arial"/>
          <w:color w:val="0D0D0D" w:themeColor="text1" w:themeTint="F2"/>
        </w:rPr>
        <w:t xml:space="preserve"> дополнить абзац</w:t>
      </w:r>
      <w:r w:rsidR="009E3ACA">
        <w:rPr>
          <w:rFonts w:ascii="Arial" w:hAnsi="Arial" w:cs="Arial"/>
          <w:color w:val="0D0D0D" w:themeColor="text1" w:themeTint="F2"/>
        </w:rPr>
        <w:t>ами</w:t>
      </w:r>
      <w:r w:rsidRPr="009E3ACA">
        <w:rPr>
          <w:rFonts w:ascii="Arial" w:hAnsi="Arial" w:cs="Arial"/>
          <w:color w:val="0D0D0D" w:themeColor="text1" w:themeTint="F2"/>
        </w:rPr>
        <w:t xml:space="preserve"> следующего содержания:</w:t>
      </w:r>
    </w:p>
    <w:p w:rsidR="001F521B" w:rsidRPr="00CC6093" w:rsidRDefault="001F521B" w:rsidP="001F521B">
      <w:pPr>
        <w:pStyle w:val="1"/>
        <w:ind w:right="-1" w:firstLine="709"/>
        <w:jc w:val="both"/>
        <w:rPr>
          <w:rFonts w:ascii="Arial" w:hAnsi="Arial" w:cs="Arial"/>
          <w:sz w:val="24"/>
          <w:szCs w:val="24"/>
          <w:lang w:eastAsia="ar-SA"/>
        </w:rPr>
      </w:pPr>
      <w:proofErr w:type="gramStart"/>
      <w:r w:rsidRPr="00CC6093">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1F521B" w:rsidRPr="00CC6093" w:rsidRDefault="001F521B" w:rsidP="001F521B">
      <w:pPr>
        <w:pStyle w:val="1"/>
        <w:ind w:right="-1" w:firstLine="709"/>
        <w:jc w:val="both"/>
        <w:rPr>
          <w:rFonts w:ascii="Arial" w:hAnsi="Arial" w:cs="Arial"/>
          <w:sz w:val="24"/>
          <w:szCs w:val="24"/>
          <w:lang w:eastAsia="ar-SA"/>
        </w:rPr>
      </w:pPr>
      <w:r w:rsidRPr="00CC6093">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521B" w:rsidRPr="00CC6093" w:rsidRDefault="001F521B" w:rsidP="001F521B">
      <w:pPr>
        <w:suppressAutoHyphens/>
        <w:ind w:right="-1" w:firstLine="567"/>
        <w:jc w:val="both"/>
        <w:rPr>
          <w:rFonts w:ascii="Arial" w:hAnsi="Arial" w:cs="Arial"/>
        </w:rPr>
      </w:pPr>
      <w:r w:rsidRPr="00CC609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521B" w:rsidRPr="00CC6093" w:rsidRDefault="001F521B" w:rsidP="001F521B">
      <w:pPr>
        <w:suppressAutoHyphens/>
        <w:ind w:right="-1" w:firstLine="567"/>
        <w:jc w:val="both"/>
        <w:rPr>
          <w:rFonts w:ascii="Arial" w:hAnsi="Arial" w:cs="Arial"/>
        </w:rPr>
      </w:pPr>
      <w:r w:rsidRPr="00CC609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521B" w:rsidRPr="00CC6093" w:rsidRDefault="001F521B" w:rsidP="001F521B">
      <w:pPr>
        <w:suppressAutoHyphens/>
        <w:ind w:right="-1" w:firstLine="567"/>
        <w:jc w:val="both"/>
        <w:rPr>
          <w:rFonts w:ascii="Arial" w:hAnsi="Arial" w:cs="Arial"/>
        </w:rPr>
      </w:pPr>
      <w:r w:rsidRPr="00CC609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521B" w:rsidRDefault="001F521B" w:rsidP="001F521B">
      <w:pPr>
        <w:pStyle w:val="1"/>
        <w:tabs>
          <w:tab w:val="left" w:pos="9214"/>
          <w:tab w:val="left" w:pos="9355"/>
        </w:tabs>
        <w:ind w:right="-1" w:firstLine="709"/>
        <w:jc w:val="both"/>
        <w:rPr>
          <w:rFonts w:ascii="Arial" w:hAnsi="Arial" w:cs="Arial"/>
          <w:sz w:val="24"/>
          <w:szCs w:val="24"/>
          <w:lang w:eastAsia="ar-SA"/>
        </w:rPr>
      </w:pPr>
      <w:proofErr w:type="gramStart"/>
      <w:r w:rsidRPr="00CC6093">
        <w:rPr>
          <w:rFonts w:ascii="Arial" w:hAnsi="Arial" w:cs="Arial"/>
          <w:sz w:val="24"/>
          <w:szCs w:val="24"/>
        </w:rPr>
        <w:t xml:space="preserve">г) </w:t>
      </w:r>
      <w:r w:rsidRPr="00CC6093">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1F521B" w:rsidRPr="00CF09CA" w:rsidRDefault="001F521B" w:rsidP="001F521B">
      <w:pPr>
        <w:pStyle w:val="1"/>
        <w:ind w:right="-1" w:firstLine="709"/>
        <w:jc w:val="both"/>
        <w:rPr>
          <w:rFonts w:ascii="Arial" w:hAnsi="Arial" w:cs="Arial"/>
          <w:color w:val="0D0D0D" w:themeColor="text1" w:themeTint="F2"/>
          <w:sz w:val="24"/>
          <w:szCs w:val="24"/>
          <w:lang w:eastAsia="ar-SA"/>
        </w:rPr>
      </w:pPr>
      <w:r w:rsidRPr="007108B3">
        <w:rPr>
          <w:rFonts w:ascii="Arial" w:hAnsi="Arial" w:cs="Arial"/>
          <w:color w:val="0D0D0D" w:themeColor="text1" w:themeTint="F2"/>
          <w:sz w:val="24"/>
          <w:szCs w:val="24"/>
          <w:lang w:eastAsia="ar-SA"/>
        </w:rPr>
        <w:t>1.</w:t>
      </w:r>
      <w:r w:rsidR="009E3ACA" w:rsidRPr="007108B3">
        <w:rPr>
          <w:rFonts w:ascii="Arial" w:hAnsi="Arial" w:cs="Arial"/>
          <w:color w:val="0D0D0D" w:themeColor="text1" w:themeTint="F2"/>
          <w:sz w:val="24"/>
          <w:szCs w:val="24"/>
          <w:lang w:eastAsia="ar-SA"/>
        </w:rPr>
        <w:t>2</w:t>
      </w:r>
      <w:r w:rsidRPr="007108B3">
        <w:rPr>
          <w:rFonts w:ascii="Arial" w:hAnsi="Arial" w:cs="Arial"/>
          <w:color w:val="0D0D0D" w:themeColor="text1" w:themeTint="F2"/>
          <w:sz w:val="24"/>
          <w:szCs w:val="24"/>
          <w:lang w:eastAsia="ar-SA"/>
        </w:rPr>
        <w:t>.</w:t>
      </w:r>
      <w:r w:rsidR="00400184">
        <w:rPr>
          <w:rFonts w:ascii="Arial" w:hAnsi="Arial" w:cs="Arial"/>
          <w:color w:val="0D0D0D" w:themeColor="text1" w:themeTint="F2"/>
          <w:sz w:val="24"/>
          <w:szCs w:val="24"/>
          <w:lang w:eastAsia="ar-SA"/>
        </w:rPr>
        <w:t>9</w:t>
      </w:r>
      <w:r w:rsidRPr="007108B3">
        <w:rPr>
          <w:rFonts w:ascii="Arial" w:hAnsi="Arial" w:cs="Arial"/>
          <w:color w:val="0D0D0D" w:themeColor="text1" w:themeTint="F2"/>
          <w:sz w:val="24"/>
          <w:szCs w:val="24"/>
          <w:lang w:eastAsia="ar-SA"/>
        </w:rPr>
        <w:t>. В подпункте 2.14.2 пункта 2.14. раздела 2 слова «Портале государственных и муниципальных услуг Воронежской области (</w:t>
      </w:r>
      <w:r w:rsidRPr="007108B3">
        <w:rPr>
          <w:rFonts w:ascii="Arial" w:hAnsi="Arial" w:cs="Arial"/>
          <w:color w:val="0D0D0D" w:themeColor="text1" w:themeTint="F2"/>
          <w:sz w:val="24"/>
          <w:szCs w:val="24"/>
          <w:lang w:val="en-US" w:eastAsia="ar-SA"/>
        </w:rPr>
        <w:t>www</w:t>
      </w:r>
      <w:r w:rsidRPr="007108B3">
        <w:rPr>
          <w:rFonts w:ascii="Arial" w:hAnsi="Arial" w:cs="Arial"/>
          <w:color w:val="0D0D0D" w:themeColor="text1" w:themeTint="F2"/>
          <w:sz w:val="24"/>
          <w:szCs w:val="24"/>
          <w:lang w:eastAsia="ar-SA"/>
        </w:rPr>
        <w:t>.</w:t>
      </w:r>
      <w:proofErr w:type="spellStart"/>
      <w:r w:rsidRPr="007108B3">
        <w:rPr>
          <w:rFonts w:ascii="Arial" w:hAnsi="Arial" w:cs="Arial"/>
          <w:color w:val="0D0D0D" w:themeColor="text1" w:themeTint="F2"/>
          <w:sz w:val="24"/>
          <w:szCs w:val="24"/>
          <w:lang w:eastAsia="ar-SA"/>
        </w:rPr>
        <w:t>pgu.govvr</w:t>
      </w:r>
      <w:proofErr w:type="spellEnd"/>
      <w:r w:rsidR="007108B3" w:rsidRPr="007108B3">
        <w:rPr>
          <w:rFonts w:ascii="Arial" w:hAnsi="Arial" w:cs="Arial"/>
          <w:color w:val="0D0D0D" w:themeColor="text1" w:themeTint="F2"/>
          <w:sz w:val="24"/>
          <w:szCs w:val="24"/>
          <w:lang w:val="en-US" w:eastAsia="ar-SA"/>
        </w:rPr>
        <w:t>n</w:t>
      </w:r>
      <w:r w:rsidRPr="007108B3">
        <w:rPr>
          <w:rFonts w:ascii="Arial" w:hAnsi="Arial" w:cs="Arial"/>
          <w:color w:val="0D0D0D" w:themeColor="text1" w:themeTint="F2"/>
          <w:sz w:val="24"/>
          <w:szCs w:val="24"/>
          <w:lang w:eastAsia="ar-SA"/>
        </w:rPr>
        <w:t>.</w:t>
      </w:r>
      <w:proofErr w:type="spellStart"/>
      <w:r w:rsidRPr="007108B3">
        <w:rPr>
          <w:rFonts w:ascii="Arial" w:hAnsi="Arial" w:cs="Arial"/>
          <w:color w:val="0D0D0D" w:themeColor="text1" w:themeTint="F2"/>
          <w:sz w:val="24"/>
          <w:szCs w:val="24"/>
          <w:lang w:eastAsia="ar-SA"/>
        </w:rPr>
        <w:t>ru</w:t>
      </w:r>
      <w:proofErr w:type="spellEnd"/>
      <w:r w:rsidRPr="007108B3">
        <w:rPr>
          <w:rFonts w:ascii="Arial" w:hAnsi="Arial" w:cs="Arial"/>
          <w:color w:val="0D0D0D" w:themeColor="text1" w:themeTint="F2"/>
          <w:sz w:val="24"/>
          <w:szCs w:val="24"/>
          <w:lang w:eastAsia="ar-SA"/>
        </w:rPr>
        <w:t>)» заменить словами «Портале Воронежской области в сети Интернет».</w:t>
      </w:r>
    </w:p>
    <w:p w:rsidR="007108B3" w:rsidRPr="00400184" w:rsidRDefault="007108B3" w:rsidP="00400184">
      <w:pPr>
        <w:pStyle w:val="1"/>
        <w:ind w:right="279" w:firstLine="709"/>
        <w:jc w:val="both"/>
        <w:rPr>
          <w:rFonts w:ascii="Arial" w:hAnsi="Arial" w:cs="Arial"/>
          <w:sz w:val="24"/>
          <w:szCs w:val="24"/>
          <w:lang w:eastAsia="ar-SA"/>
        </w:rPr>
      </w:pPr>
      <w:r w:rsidRPr="00400184">
        <w:rPr>
          <w:rFonts w:ascii="Arial" w:hAnsi="Arial" w:cs="Arial"/>
          <w:color w:val="0D0D0D" w:themeColor="text1" w:themeTint="F2"/>
          <w:sz w:val="24"/>
          <w:szCs w:val="24"/>
          <w:lang w:eastAsia="ar-SA"/>
        </w:rPr>
        <w:t>1.2.</w:t>
      </w:r>
      <w:r w:rsidR="00400184">
        <w:rPr>
          <w:rFonts w:ascii="Arial" w:hAnsi="Arial" w:cs="Arial"/>
          <w:color w:val="0D0D0D" w:themeColor="text1" w:themeTint="F2"/>
          <w:sz w:val="24"/>
          <w:szCs w:val="24"/>
          <w:lang w:eastAsia="ar-SA"/>
        </w:rPr>
        <w:t>10</w:t>
      </w:r>
      <w:r w:rsidRPr="00400184">
        <w:rPr>
          <w:rFonts w:ascii="Arial" w:hAnsi="Arial" w:cs="Arial"/>
          <w:sz w:val="24"/>
          <w:szCs w:val="24"/>
          <w:lang w:eastAsia="ar-SA"/>
        </w:rPr>
        <w:t>. Абзац 5 пункта 3.1. раздела 3 изложить в новой редакции:</w:t>
      </w:r>
    </w:p>
    <w:p w:rsidR="007108B3" w:rsidRPr="00400184" w:rsidRDefault="007108B3" w:rsidP="00400184">
      <w:pPr>
        <w:pStyle w:val="1"/>
        <w:ind w:right="279" w:firstLine="709"/>
        <w:jc w:val="both"/>
        <w:rPr>
          <w:rFonts w:ascii="Arial" w:hAnsi="Arial" w:cs="Arial"/>
          <w:sz w:val="24"/>
          <w:szCs w:val="24"/>
          <w:lang w:eastAsia="ar-SA"/>
        </w:rPr>
      </w:pPr>
      <w:r w:rsidRPr="00400184">
        <w:rPr>
          <w:rFonts w:ascii="Arial" w:hAnsi="Arial" w:cs="Arial"/>
          <w:sz w:val="24"/>
          <w:szCs w:val="24"/>
          <w:lang w:eastAsia="ar-SA"/>
        </w:rPr>
        <w:t xml:space="preserve">«- </w:t>
      </w:r>
      <w:r w:rsidRPr="00400184">
        <w:rPr>
          <w:rFonts w:ascii="Arial" w:hAnsi="Arial" w:cs="Arial"/>
          <w:sz w:val="24"/>
          <w:szCs w:val="24"/>
        </w:rPr>
        <w:t xml:space="preserve">принятие решения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400184">
        <w:rPr>
          <w:rFonts w:ascii="Arial" w:hAnsi="Arial" w:cs="Arial"/>
          <w:sz w:val="24"/>
          <w:szCs w:val="24"/>
        </w:rPr>
        <w:lastRenderedPageBreak/>
        <w:t>садового дома жилым домом или жилого дома садовым домом и издание распоряжения (решения) либо подготовка уведомления о мотивированном отказе в предоставлении муниципальной услуги</w:t>
      </w:r>
      <w:proofErr w:type="gramStart"/>
      <w:r w:rsidRPr="00400184">
        <w:rPr>
          <w:rFonts w:ascii="Arial" w:hAnsi="Arial" w:cs="Arial"/>
          <w:sz w:val="24"/>
          <w:szCs w:val="24"/>
        </w:rPr>
        <w:t>;»</w:t>
      </w:r>
      <w:proofErr w:type="gramEnd"/>
      <w:r w:rsidRPr="00400184">
        <w:rPr>
          <w:rFonts w:ascii="Arial" w:hAnsi="Arial" w:cs="Arial"/>
          <w:sz w:val="24"/>
          <w:szCs w:val="24"/>
        </w:rPr>
        <w:t>;</w:t>
      </w:r>
    </w:p>
    <w:p w:rsidR="007108B3" w:rsidRPr="00400184" w:rsidRDefault="007108B3" w:rsidP="00400184">
      <w:pPr>
        <w:pStyle w:val="1"/>
        <w:ind w:right="279" w:firstLine="709"/>
        <w:jc w:val="both"/>
        <w:rPr>
          <w:rFonts w:ascii="Arial" w:hAnsi="Arial" w:cs="Arial"/>
          <w:sz w:val="24"/>
          <w:szCs w:val="24"/>
        </w:rPr>
      </w:pPr>
      <w:r w:rsidRPr="00400184">
        <w:rPr>
          <w:rFonts w:ascii="Arial" w:hAnsi="Arial" w:cs="Arial"/>
          <w:sz w:val="24"/>
          <w:szCs w:val="24"/>
        </w:rPr>
        <w:t>1.</w:t>
      </w:r>
      <w:r w:rsidR="00400184" w:rsidRPr="00400184">
        <w:rPr>
          <w:rFonts w:ascii="Arial" w:hAnsi="Arial" w:cs="Arial"/>
          <w:sz w:val="24"/>
          <w:szCs w:val="24"/>
        </w:rPr>
        <w:t>2</w:t>
      </w:r>
      <w:r w:rsidRPr="00400184">
        <w:rPr>
          <w:rFonts w:ascii="Arial" w:hAnsi="Arial" w:cs="Arial"/>
          <w:sz w:val="24"/>
          <w:szCs w:val="24"/>
        </w:rPr>
        <w:t>.</w:t>
      </w:r>
      <w:r w:rsidR="005548A1">
        <w:rPr>
          <w:rFonts w:ascii="Arial" w:hAnsi="Arial" w:cs="Arial"/>
          <w:sz w:val="24"/>
          <w:szCs w:val="24"/>
        </w:rPr>
        <w:t>11</w:t>
      </w:r>
      <w:r w:rsidRPr="00400184">
        <w:rPr>
          <w:rFonts w:ascii="Arial" w:hAnsi="Arial" w:cs="Arial"/>
          <w:sz w:val="24"/>
          <w:szCs w:val="24"/>
        </w:rPr>
        <w:t xml:space="preserve"> Абзац 6 пункта 3.1. раздела 3 изложить в новой редакции:</w:t>
      </w:r>
    </w:p>
    <w:p w:rsidR="007108B3" w:rsidRPr="00400184" w:rsidRDefault="007108B3" w:rsidP="00400184">
      <w:pPr>
        <w:pStyle w:val="1"/>
        <w:ind w:right="279" w:firstLine="709"/>
        <w:jc w:val="both"/>
        <w:rPr>
          <w:rFonts w:ascii="Arial" w:hAnsi="Arial" w:cs="Arial"/>
          <w:sz w:val="24"/>
          <w:szCs w:val="24"/>
        </w:rPr>
      </w:pPr>
      <w:r w:rsidRPr="00400184">
        <w:rPr>
          <w:rFonts w:ascii="Arial" w:hAnsi="Arial" w:cs="Arial"/>
          <w:sz w:val="24"/>
          <w:szCs w:val="24"/>
        </w:rPr>
        <w:t>«- выдачу (направление) заявителю распоряжения и заключения Комиссии, решения о признании садового дома жилым домом или жилого дома садовым домом либо уведомления о мотивированном отказе в предоставлении муниципальной услуги</w:t>
      </w:r>
      <w:proofErr w:type="gramStart"/>
      <w:r w:rsidRPr="00400184">
        <w:rPr>
          <w:rFonts w:ascii="Arial" w:hAnsi="Arial" w:cs="Arial"/>
          <w:sz w:val="24"/>
          <w:szCs w:val="24"/>
        </w:rPr>
        <w:t>.»;</w:t>
      </w:r>
      <w:proofErr w:type="gramEnd"/>
    </w:p>
    <w:p w:rsidR="007108B3" w:rsidRDefault="007108B3" w:rsidP="007108B3">
      <w:pPr>
        <w:pStyle w:val="1"/>
        <w:ind w:right="279" w:firstLine="709"/>
        <w:jc w:val="both"/>
        <w:rPr>
          <w:rFonts w:ascii="Arial" w:hAnsi="Arial" w:cs="Arial"/>
          <w:sz w:val="24"/>
          <w:szCs w:val="24"/>
        </w:rPr>
      </w:pPr>
      <w:r w:rsidRPr="00400184">
        <w:rPr>
          <w:rFonts w:ascii="Arial" w:hAnsi="Arial" w:cs="Arial"/>
          <w:sz w:val="24"/>
          <w:szCs w:val="24"/>
          <w:lang w:eastAsia="ar-SA"/>
        </w:rPr>
        <w:t>1.</w:t>
      </w:r>
      <w:r w:rsidR="00400184" w:rsidRPr="00400184">
        <w:rPr>
          <w:rFonts w:ascii="Arial" w:hAnsi="Arial" w:cs="Arial"/>
          <w:sz w:val="24"/>
          <w:szCs w:val="24"/>
          <w:lang w:eastAsia="ar-SA"/>
        </w:rPr>
        <w:t>2</w:t>
      </w:r>
      <w:r w:rsidRPr="00400184">
        <w:rPr>
          <w:rFonts w:ascii="Arial" w:hAnsi="Arial" w:cs="Arial"/>
          <w:sz w:val="24"/>
          <w:szCs w:val="24"/>
          <w:lang w:eastAsia="ar-SA"/>
        </w:rPr>
        <w:t>.1</w:t>
      </w:r>
      <w:r w:rsidR="005548A1">
        <w:rPr>
          <w:rFonts w:ascii="Arial" w:hAnsi="Arial" w:cs="Arial"/>
          <w:sz w:val="24"/>
          <w:szCs w:val="24"/>
          <w:lang w:eastAsia="ar-SA"/>
        </w:rPr>
        <w:t>2</w:t>
      </w:r>
      <w:r w:rsidRPr="00400184">
        <w:rPr>
          <w:rFonts w:ascii="Arial" w:hAnsi="Arial" w:cs="Arial"/>
          <w:sz w:val="24"/>
          <w:szCs w:val="24"/>
          <w:lang w:eastAsia="ar-SA"/>
        </w:rPr>
        <w:t xml:space="preserve">. В абзаце 4 </w:t>
      </w:r>
      <w:r w:rsidR="0047123F">
        <w:rPr>
          <w:rFonts w:ascii="Arial" w:hAnsi="Arial" w:cs="Arial"/>
          <w:sz w:val="24"/>
          <w:szCs w:val="24"/>
          <w:lang w:eastAsia="ar-SA"/>
        </w:rPr>
        <w:t>под</w:t>
      </w:r>
      <w:r w:rsidRPr="00400184">
        <w:rPr>
          <w:rFonts w:ascii="Arial" w:hAnsi="Arial" w:cs="Arial"/>
          <w:sz w:val="24"/>
          <w:szCs w:val="24"/>
          <w:lang w:eastAsia="ar-SA"/>
        </w:rPr>
        <w:t xml:space="preserve">пункта 3.2.1. </w:t>
      </w:r>
      <w:r w:rsidR="0047123F">
        <w:rPr>
          <w:rFonts w:ascii="Arial" w:hAnsi="Arial" w:cs="Arial"/>
          <w:sz w:val="24"/>
          <w:szCs w:val="24"/>
          <w:lang w:eastAsia="ar-SA"/>
        </w:rPr>
        <w:t xml:space="preserve">пункта 3.2. </w:t>
      </w:r>
      <w:r w:rsidRPr="00400184">
        <w:rPr>
          <w:rFonts w:ascii="Arial" w:hAnsi="Arial" w:cs="Arial"/>
          <w:sz w:val="24"/>
          <w:szCs w:val="24"/>
          <w:lang w:eastAsia="ar-SA"/>
        </w:rPr>
        <w:t>раздела 3 слова «</w:t>
      </w:r>
      <w:r w:rsidRPr="00400184">
        <w:rPr>
          <w:rFonts w:ascii="Arial" w:hAnsi="Arial" w:cs="Arial"/>
          <w:sz w:val="24"/>
          <w:szCs w:val="24"/>
        </w:rPr>
        <w:t xml:space="preserve">в </w:t>
      </w:r>
      <w:r w:rsidRPr="00400184">
        <w:rPr>
          <w:rFonts w:ascii="Arial" w:hAnsi="Arial" w:cs="Arial"/>
          <w:sz w:val="24"/>
          <w:szCs w:val="24"/>
          <w:u w:val="single"/>
        </w:rPr>
        <w:t>п. 2.6.1</w:t>
      </w:r>
      <w:r w:rsidRPr="00400184">
        <w:rPr>
          <w:rFonts w:ascii="Arial" w:hAnsi="Arial" w:cs="Arial"/>
          <w:sz w:val="24"/>
          <w:szCs w:val="24"/>
        </w:rPr>
        <w:t>» заменить словами «в пунктах 2.6.1. – 2.6.1.1.»;</w:t>
      </w:r>
    </w:p>
    <w:p w:rsidR="0047123F" w:rsidRPr="0047123F" w:rsidRDefault="0047123F" w:rsidP="0047123F">
      <w:pPr>
        <w:pStyle w:val="1"/>
        <w:ind w:right="279" w:firstLine="709"/>
        <w:jc w:val="both"/>
        <w:rPr>
          <w:rFonts w:ascii="Arial" w:hAnsi="Arial" w:cs="Arial"/>
          <w:sz w:val="24"/>
          <w:szCs w:val="24"/>
        </w:rPr>
      </w:pPr>
      <w:r w:rsidRPr="0047123F">
        <w:rPr>
          <w:rFonts w:ascii="Arial" w:hAnsi="Arial" w:cs="Arial"/>
          <w:sz w:val="24"/>
          <w:szCs w:val="24"/>
        </w:rPr>
        <w:t>1.2.1</w:t>
      </w:r>
      <w:r w:rsidR="002F785D">
        <w:rPr>
          <w:rFonts w:ascii="Arial" w:hAnsi="Arial" w:cs="Arial"/>
          <w:sz w:val="24"/>
          <w:szCs w:val="24"/>
        </w:rPr>
        <w:t>3</w:t>
      </w:r>
      <w:r w:rsidRPr="0047123F">
        <w:rPr>
          <w:rFonts w:ascii="Arial" w:hAnsi="Arial" w:cs="Arial"/>
          <w:sz w:val="24"/>
          <w:szCs w:val="24"/>
        </w:rPr>
        <w:t>. В подпункте 3.6.1. пункта 3.6. раздела 3 слова «региональный портал государственных и муниципальных услуг (при его наличии)» заменить словами «Портал Воронежской области в сети Интернет»;</w:t>
      </w:r>
    </w:p>
    <w:p w:rsidR="007108B3" w:rsidRPr="00DF1E30" w:rsidRDefault="007108B3" w:rsidP="007108B3">
      <w:pPr>
        <w:pStyle w:val="a3"/>
        <w:ind w:firstLine="709"/>
        <w:jc w:val="both"/>
        <w:rPr>
          <w:rFonts w:ascii="Arial" w:hAnsi="Arial" w:cs="Arial"/>
          <w:sz w:val="24"/>
          <w:szCs w:val="24"/>
        </w:rPr>
      </w:pPr>
      <w:r w:rsidRPr="00DF1E30">
        <w:rPr>
          <w:rFonts w:ascii="Arial" w:hAnsi="Arial" w:cs="Arial"/>
          <w:sz w:val="24"/>
          <w:szCs w:val="24"/>
        </w:rPr>
        <w:t>1.</w:t>
      </w:r>
      <w:r w:rsidR="00DF1E30" w:rsidRPr="00DF1E30">
        <w:rPr>
          <w:rFonts w:ascii="Arial" w:hAnsi="Arial" w:cs="Arial"/>
          <w:sz w:val="24"/>
          <w:szCs w:val="24"/>
        </w:rPr>
        <w:t>2.1</w:t>
      </w:r>
      <w:r w:rsidR="002F785D">
        <w:rPr>
          <w:rFonts w:ascii="Arial" w:hAnsi="Arial" w:cs="Arial"/>
          <w:sz w:val="24"/>
          <w:szCs w:val="24"/>
        </w:rPr>
        <w:t>4</w:t>
      </w:r>
      <w:r w:rsidRPr="00DF1E30">
        <w:rPr>
          <w:rFonts w:ascii="Arial" w:hAnsi="Arial" w:cs="Arial"/>
          <w:sz w:val="24"/>
          <w:szCs w:val="24"/>
        </w:rPr>
        <w:t>. Раздел 3 дополнить пунктом 3.8. следующего содержания:</w:t>
      </w:r>
    </w:p>
    <w:p w:rsidR="007108B3" w:rsidRPr="00DF1E30" w:rsidRDefault="007108B3" w:rsidP="007108B3">
      <w:pPr>
        <w:pStyle w:val="a3"/>
        <w:ind w:firstLine="709"/>
        <w:jc w:val="both"/>
        <w:rPr>
          <w:rFonts w:ascii="Arial" w:hAnsi="Arial" w:cs="Arial"/>
          <w:sz w:val="24"/>
          <w:szCs w:val="24"/>
        </w:rPr>
      </w:pPr>
      <w:r w:rsidRPr="00DF1E30">
        <w:rPr>
          <w:rFonts w:ascii="Arial" w:hAnsi="Arial" w:cs="Arial"/>
          <w:sz w:val="24"/>
          <w:szCs w:val="24"/>
        </w:rPr>
        <w:t xml:space="preserve">«3.8. Принятие решения администрацией </w:t>
      </w:r>
      <w:r w:rsidR="00DF1E30" w:rsidRPr="00DF1E30">
        <w:rPr>
          <w:rFonts w:ascii="Arial" w:hAnsi="Arial" w:cs="Arial"/>
          <w:sz w:val="24"/>
          <w:szCs w:val="24"/>
        </w:rPr>
        <w:t>Подгоренского</w:t>
      </w:r>
      <w:r w:rsidRPr="00DF1E30">
        <w:rPr>
          <w:rFonts w:ascii="Arial" w:hAnsi="Arial" w:cs="Arial"/>
          <w:sz w:val="24"/>
          <w:szCs w:val="24"/>
        </w:rPr>
        <w:t xml:space="preserve"> поселения о признании садового дома жилым домом или жилого дома садовым домом либо подготовка уведомления о мотивированном отказе в предоставлении муниципальной услуги</w:t>
      </w:r>
      <w:proofErr w:type="gramStart"/>
      <w:r w:rsidRPr="00DF1E30">
        <w:rPr>
          <w:rFonts w:ascii="Arial" w:hAnsi="Arial" w:cs="Arial"/>
          <w:sz w:val="24"/>
          <w:szCs w:val="24"/>
        </w:rPr>
        <w:t>.</w:t>
      </w:r>
      <w:r w:rsidR="00DF1E30" w:rsidRPr="00DF1E30">
        <w:rPr>
          <w:rFonts w:ascii="Arial" w:hAnsi="Arial" w:cs="Arial"/>
          <w:sz w:val="24"/>
          <w:szCs w:val="24"/>
        </w:rPr>
        <w:t>».</w:t>
      </w:r>
      <w:proofErr w:type="gramEnd"/>
    </w:p>
    <w:p w:rsidR="007108B3" w:rsidRPr="00DF1E30" w:rsidRDefault="007108B3" w:rsidP="007108B3">
      <w:pPr>
        <w:ind w:firstLine="709"/>
        <w:jc w:val="both"/>
        <w:rPr>
          <w:rFonts w:ascii="Arial" w:hAnsi="Arial" w:cs="Arial"/>
        </w:rPr>
      </w:pPr>
      <w:r w:rsidRPr="00DF1E30">
        <w:rPr>
          <w:rFonts w:ascii="Arial" w:hAnsi="Arial" w:cs="Arial"/>
        </w:rPr>
        <w:t xml:space="preserve">3.8.1. </w:t>
      </w:r>
      <w:proofErr w:type="gramStart"/>
      <w:r w:rsidRPr="00DF1E30">
        <w:rPr>
          <w:rFonts w:ascii="Arial" w:hAnsi="Arial" w:cs="Arial"/>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2.6.1.1. настоящего регламента, не позднее чем через 45 календарных дней со дня подачи заявления.</w:t>
      </w:r>
      <w:proofErr w:type="gramEnd"/>
    </w:p>
    <w:p w:rsidR="007108B3" w:rsidRPr="00DF1E30" w:rsidRDefault="007108B3" w:rsidP="007108B3">
      <w:pPr>
        <w:ind w:firstLine="709"/>
        <w:jc w:val="both"/>
        <w:rPr>
          <w:rFonts w:ascii="Arial" w:hAnsi="Arial" w:cs="Arial"/>
        </w:rPr>
      </w:pPr>
      <w:r w:rsidRPr="00DF1E30">
        <w:rPr>
          <w:rFonts w:ascii="Arial" w:hAnsi="Arial" w:cs="Arial"/>
        </w:rPr>
        <w:t>3.8.2.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7 к настоящему регламенту.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7108B3" w:rsidRPr="00DF1E30" w:rsidRDefault="007108B3" w:rsidP="007108B3">
      <w:pPr>
        <w:ind w:firstLine="709"/>
        <w:jc w:val="both"/>
        <w:rPr>
          <w:rFonts w:ascii="Arial" w:hAnsi="Arial" w:cs="Arial"/>
        </w:rPr>
      </w:pPr>
      <w:r w:rsidRPr="00DF1E30">
        <w:rPr>
          <w:rFonts w:ascii="Arial" w:hAnsi="Arial" w:cs="Arial"/>
        </w:rPr>
        <w:t>3.8.3. Решение об отказе в признании садового дома жилым домом или жилого дома садовым домом принимается в следующих случаях:</w:t>
      </w:r>
    </w:p>
    <w:p w:rsidR="007108B3" w:rsidRPr="00DF1E30" w:rsidRDefault="007108B3" w:rsidP="007108B3">
      <w:pPr>
        <w:ind w:firstLine="709"/>
        <w:jc w:val="both"/>
        <w:rPr>
          <w:rFonts w:ascii="Arial" w:hAnsi="Arial" w:cs="Arial"/>
        </w:rPr>
      </w:pPr>
      <w:r w:rsidRPr="00DF1E30">
        <w:rPr>
          <w:rFonts w:ascii="Arial" w:hAnsi="Arial" w:cs="Arial"/>
        </w:rPr>
        <w:t>а) непредставление заявителем документов, предусмотренных подпунктами "а" и (или) "в" пункта 2.6.1.1. настоящего регламента;</w:t>
      </w:r>
    </w:p>
    <w:p w:rsidR="007108B3" w:rsidRPr="00DF1E30" w:rsidRDefault="007108B3" w:rsidP="007108B3">
      <w:pPr>
        <w:ind w:firstLine="709"/>
        <w:jc w:val="both"/>
        <w:rPr>
          <w:rFonts w:ascii="Arial" w:hAnsi="Arial" w:cs="Arial"/>
        </w:rPr>
      </w:pPr>
      <w:r w:rsidRPr="00DF1E30">
        <w:rPr>
          <w:rFonts w:ascii="Arial" w:hAnsi="Arial" w:cs="Arial"/>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108B3" w:rsidRPr="00DF1E30" w:rsidRDefault="007108B3" w:rsidP="007108B3">
      <w:pPr>
        <w:ind w:firstLine="709"/>
        <w:jc w:val="both"/>
        <w:rPr>
          <w:rFonts w:ascii="Arial" w:hAnsi="Arial" w:cs="Arial"/>
        </w:rPr>
      </w:pPr>
      <w:r w:rsidRPr="00DF1E30">
        <w:rPr>
          <w:rFonts w:ascii="Arial" w:hAnsi="Arial" w:cs="Arial"/>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2.6.1.1. настоящего регламента, или нотариально заверенная копия такого документа не были представлены заявителем. </w:t>
      </w:r>
      <w:proofErr w:type="gramStart"/>
      <w:r w:rsidRPr="00DF1E30">
        <w:rPr>
          <w:rFonts w:ascii="Arial" w:hAnsi="Arial" w:cs="Arial"/>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DF1E30">
        <w:rPr>
          <w:rFonts w:ascii="Arial" w:hAnsi="Arial" w:cs="Arial"/>
        </w:rPr>
        <w:t xml:space="preserve"> "б" пункта 2.6.1.1. настоящего регламента, или нотариально заверенную копию такого документа и не получил от заявителя такой документ </w:t>
      </w:r>
      <w:r w:rsidRPr="00DF1E30">
        <w:rPr>
          <w:rFonts w:ascii="Arial" w:hAnsi="Arial" w:cs="Arial"/>
        </w:rPr>
        <w:lastRenderedPageBreak/>
        <w:t>или такую копию в течение 15 календарных дней со дня направления уведомления о представлении правоустанавливающего документа;</w:t>
      </w:r>
    </w:p>
    <w:p w:rsidR="007108B3" w:rsidRPr="00DF1E30" w:rsidRDefault="007108B3" w:rsidP="007108B3">
      <w:pPr>
        <w:ind w:firstLine="709"/>
        <w:jc w:val="both"/>
        <w:rPr>
          <w:rFonts w:ascii="Arial" w:hAnsi="Arial" w:cs="Arial"/>
        </w:rPr>
      </w:pPr>
      <w:r w:rsidRPr="00DF1E30">
        <w:rPr>
          <w:rFonts w:ascii="Arial" w:hAnsi="Arial" w:cs="Arial"/>
        </w:rPr>
        <w:t>г) непредставление заявителем документа, предусмотренного подпунктом "г" пункта 2.6.1.1. настоящего регламента, в случае если садовый дом или жилой дом обременен правами третьих лиц;</w:t>
      </w:r>
    </w:p>
    <w:p w:rsidR="007108B3" w:rsidRPr="00DF1E30" w:rsidRDefault="007108B3" w:rsidP="007108B3">
      <w:pPr>
        <w:ind w:firstLine="709"/>
        <w:jc w:val="both"/>
        <w:rPr>
          <w:rFonts w:ascii="Arial" w:hAnsi="Arial" w:cs="Arial"/>
        </w:rPr>
      </w:pPr>
      <w:r w:rsidRPr="00DF1E30">
        <w:rPr>
          <w:rFonts w:ascii="Arial" w:hAnsi="Arial" w:cs="Arial"/>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108B3" w:rsidRPr="00DF1E30" w:rsidRDefault="007108B3" w:rsidP="007108B3">
      <w:pPr>
        <w:ind w:firstLine="709"/>
        <w:jc w:val="both"/>
        <w:rPr>
          <w:rFonts w:ascii="Arial" w:hAnsi="Arial" w:cs="Arial"/>
        </w:rPr>
      </w:pPr>
      <w:r w:rsidRPr="00DF1E30">
        <w:rPr>
          <w:rFonts w:ascii="Arial" w:hAnsi="Arial" w:cs="Arial"/>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108B3" w:rsidRPr="00DF1E30" w:rsidRDefault="007108B3" w:rsidP="007108B3">
      <w:pPr>
        <w:ind w:firstLine="709"/>
        <w:jc w:val="both"/>
        <w:rPr>
          <w:rFonts w:ascii="Arial" w:hAnsi="Arial" w:cs="Arial"/>
        </w:rPr>
      </w:pPr>
      <w:r w:rsidRPr="00DF1E30">
        <w:rPr>
          <w:rFonts w:ascii="Arial" w:hAnsi="Arial" w:cs="Arial"/>
        </w:rPr>
        <w:t>3.8.4.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3.8.3. настоящего регламента.</w:t>
      </w:r>
    </w:p>
    <w:p w:rsidR="007108B3" w:rsidRPr="00DF1E30" w:rsidRDefault="007108B3" w:rsidP="007108B3">
      <w:pPr>
        <w:ind w:firstLine="709"/>
        <w:jc w:val="both"/>
        <w:rPr>
          <w:rFonts w:ascii="Arial" w:hAnsi="Arial" w:cs="Arial"/>
        </w:rPr>
      </w:pPr>
      <w:r w:rsidRPr="00DF1E30">
        <w:rPr>
          <w:rFonts w:ascii="Arial" w:hAnsi="Arial" w:cs="Arial"/>
        </w:rPr>
        <w:t xml:space="preserve">3.8.5.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w:t>
      </w:r>
      <w:r w:rsidR="00CF09CA">
        <w:rPr>
          <w:rFonts w:ascii="Arial" w:hAnsi="Arial" w:cs="Arial"/>
        </w:rPr>
        <w:t>заявителем в судебном порядке</w:t>
      </w:r>
      <w:proofErr w:type="gramStart"/>
      <w:r w:rsidR="00CF09CA">
        <w:rPr>
          <w:rFonts w:ascii="Arial" w:hAnsi="Arial" w:cs="Arial"/>
        </w:rPr>
        <w:t>.</w:t>
      </w:r>
      <w:r w:rsidR="008C714B">
        <w:rPr>
          <w:rFonts w:ascii="Arial" w:hAnsi="Arial" w:cs="Arial"/>
        </w:rPr>
        <w:t>»</w:t>
      </w:r>
      <w:r w:rsidR="00CF09CA">
        <w:rPr>
          <w:rFonts w:ascii="Arial" w:hAnsi="Arial" w:cs="Arial"/>
        </w:rPr>
        <w:t>.</w:t>
      </w:r>
      <w:proofErr w:type="gramEnd"/>
    </w:p>
    <w:p w:rsidR="001F521B" w:rsidRPr="00CC6093" w:rsidRDefault="001F521B" w:rsidP="001F521B">
      <w:pPr>
        <w:pStyle w:val="1"/>
        <w:ind w:right="279" w:firstLine="709"/>
        <w:jc w:val="both"/>
        <w:rPr>
          <w:rFonts w:ascii="Arial" w:hAnsi="Arial" w:cs="Arial"/>
          <w:sz w:val="24"/>
          <w:szCs w:val="24"/>
          <w:lang w:eastAsia="ar-SA"/>
        </w:rPr>
      </w:pPr>
      <w:r w:rsidRPr="00CC6093">
        <w:rPr>
          <w:rFonts w:ascii="Arial" w:hAnsi="Arial" w:cs="Arial"/>
          <w:sz w:val="24"/>
          <w:szCs w:val="24"/>
          <w:lang w:eastAsia="ar-SA"/>
        </w:rPr>
        <w:t>1.</w:t>
      </w:r>
      <w:r w:rsidR="007108B3" w:rsidRPr="00CF09CA">
        <w:rPr>
          <w:rFonts w:ascii="Arial" w:hAnsi="Arial" w:cs="Arial"/>
          <w:sz w:val="24"/>
          <w:szCs w:val="24"/>
          <w:lang w:eastAsia="ar-SA"/>
        </w:rPr>
        <w:t>2</w:t>
      </w:r>
      <w:r w:rsidRPr="00CC6093">
        <w:rPr>
          <w:rFonts w:ascii="Arial" w:hAnsi="Arial" w:cs="Arial"/>
          <w:sz w:val="24"/>
          <w:szCs w:val="24"/>
          <w:lang w:eastAsia="ar-SA"/>
        </w:rPr>
        <w:t>.</w:t>
      </w:r>
      <w:r w:rsidR="00CF09CA">
        <w:rPr>
          <w:rFonts w:ascii="Arial" w:hAnsi="Arial" w:cs="Arial"/>
          <w:sz w:val="24"/>
          <w:szCs w:val="24"/>
          <w:lang w:eastAsia="ar-SA"/>
        </w:rPr>
        <w:t>1</w:t>
      </w:r>
      <w:r w:rsidR="002F785D">
        <w:rPr>
          <w:rFonts w:ascii="Arial" w:hAnsi="Arial" w:cs="Arial"/>
          <w:sz w:val="24"/>
          <w:szCs w:val="24"/>
          <w:lang w:eastAsia="ar-SA"/>
        </w:rPr>
        <w:t>5</w:t>
      </w:r>
      <w:r w:rsidRPr="00CC6093">
        <w:rPr>
          <w:rFonts w:ascii="Arial" w:hAnsi="Arial" w:cs="Arial"/>
          <w:sz w:val="24"/>
          <w:szCs w:val="24"/>
          <w:lang w:eastAsia="ar-SA"/>
        </w:rPr>
        <w:t>. Наименование раздела 5 изложить в следующей редакции:</w:t>
      </w:r>
    </w:p>
    <w:p w:rsidR="001F521B" w:rsidRPr="00CC6093" w:rsidRDefault="001F521B" w:rsidP="001F521B">
      <w:pPr>
        <w:pStyle w:val="1"/>
        <w:ind w:right="-1" w:firstLine="709"/>
        <w:jc w:val="both"/>
        <w:rPr>
          <w:rFonts w:ascii="Arial" w:hAnsi="Arial" w:cs="Arial"/>
          <w:sz w:val="24"/>
          <w:szCs w:val="24"/>
          <w:lang w:eastAsia="ar-SA"/>
        </w:rPr>
      </w:pPr>
      <w:r w:rsidRPr="00CC6093">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1F521B" w:rsidRPr="00CC6093" w:rsidRDefault="001F521B" w:rsidP="001F521B">
      <w:pPr>
        <w:pStyle w:val="a3"/>
        <w:ind w:firstLine="567"/>
        <w:jc w:val="both"/>
        <w:rPr>
          <w:rFonts w:ascii="Arial" w:hAnsi="Arial" w:cs="Arial"/>
          <w:sz w:val="24"/>
          <w:szCs w:val="24"/>
        </w:rPr>
      </w:pPr>
      <w:r w:rsidRPr="00CC6093">
        <w:rPr>
          <w:rFonts w:ascii="Arial" w:hAnsi="Arial" w:cs="Arial"/>
          <w:sz w:val="24"/>
          <w:szCs w:val="24"/>
        </w:rPr>
        <w:t>1.</w:t>
      </w:r>
      <w:r w:rsidR="00CF09CA">
        <w:rPr>
          <w:rFonts w:ascii="Arial" w:hAnsi="Arial" w:cs="Arial"/>
          <w:sz w:val="24"/>
          <w:szCs w:val="24"/>
        </w:rPr>
        <w:t>2</w:t>
      </w:r>
      <w:r w:rsidRPr="00CC6093">
        <w:rPr>
          <w:rFonts w:ascii="Arial" w:hAnsi="Arial" w:cs="Arial"/>
          <w:sz w:val="24"/>
          <w:szCs w:val="24"/>
        </w:rPr>
        <w:t>.</w:t>
      </w:r>
      <w:r w:rsidR="00CF09CA">
        <w:rPr>
          <w:rFonts w:ascii="Arial" w:hAnsi="Arial" w:cs="Arial"/>
          <w:sz w:val="24"/>
          <w:szCs w:val="24"/>
        </w:rPr>
        <w:t>1</w:t>
      </w:r>
      <w:r w:rsidR="002F785D">
        <w:rPr>
          <w:rFonts w:ascii="Arial" w:hAnsi="Arial" w:cs="Arial"/>
          <w:sz w:val="24"/>
          <w:szCs w:val="24"/>
        </w:rPr>
        <w:t>6</w:t>
      </w:r>
      <w:r w:rsidRPr="00CC6093">
        <w:rPr>
          <w:rFonts w:ascii="Arial" w:hAnsi="Arial" w:cs="Arial"/>
          <w:sz w:val="24"/>
          <w:szCs w:val="24"/>
        </w:rPr>
        <w:t>. Подпункт 3 пункта 5.2 раздела 5 изложить в новой редакции:</w:t>
      </w:r>
    </w:p>
    <w:p w:rsidR="001F521B" w:rsidRPr="00CC6093" w:rsidRDefault="001F521B" w:rsidP="001F521B">
      <w:pPr>
        <w:pStyle w:val="a3"/>
        <w:ind w:firstLine="567"/>
        <w:jc w:val="both"/>
        <w:rPr>
          <w:rFonts w:ascii="Arial" w:hAnsi="Arial" w:cs="Arial"/>
          <w:color w:val="000000"/>
          <w:sz w:val="24"/>
          <w:szCs w:val="24"/>
        </w:rPr>
      </w:pPr>
      <w:r w:rsidRPr="00CC6093">
        <w:rPr>
          <w:rFonts w:ascii="Arial" w:hAnsi="Arial" w:cs="Arial"/>
          <w:sz w:val="24"/>
          <w:szCs w:val="24"/>
        </w:rPr>
        <w:t>«</w:t>
      </w:r>
      <w:r w:rsidRPr="00CC6093">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Калачеевского муниципального района для предоставления муниципальной услуги</w:t>
      </w:r>
      <w:proofErr w:type="gramStart"/>
      <w:r w:rsidRPr="00CC6093">
        <w:rPr>
          <w:rFonts w:ascii="Arial" w:hAnsi="Arial" w:cs="Arial"/>
          <w:color w:val="000000"/>
          <w:sz w:val="24"/>
          <w:szCs w:val="24"/>
        </w:rPr>
        <w:t>;»</w:t>
      </w:r>
      <w:proofErr w:type="gramEnd"/>
    </w:p>
    <w:p w:rsidR="001F521B" w:rsidRPr="00CC6093" w:rsidRDefault="001F521B" w:rsidP="001F521B">
      <w:pPr>
        <w:ind w:firstLine="567"/>
        <w:jc w:val="both"/>
        <w:rPr>
          <w:rFonts w:ascii="Arial" w:hAnsi="Arial" w:cs="Arial"/>
        </w:rPr>
      </w:pPr>
      <w:r w:rsidRPr="00CC6093">
        <w:rPr>
          <w:rFonts w:ascii="Arial" w:hAnsi="Arial" w:cs="Arial"/>
        </w:rPr>
        <w:t>1.</w:t>
      </w:r>
      <w:r w:rsidR="00CF09CA">
        <w:rPr>
          <w:rFonts w:ascii="Arial" w:hAnsi="Arial" w:cs="Arial"/>
        </w:rPr>
        <w:t>2</w:t>
      </w:r>
      <w:r w:rsidRPr="00CC6093">
        <w:rPr>
          <w:rFonts w:ascii="Arial" w:hAnsi="Arial" w:cs="Arial"/>
        </w:rPr>
        <w:t>.</w:t>
      </w:r>
      <w:r w:rsidR="00CF09CA">
        <w:rPr>
          <w:rFonts w:ascii="Arial" w:hAnsi="Arial" w:cs="Arial"/>
        </w:rPr>
        <w:t>1</w:t>
      </w:r>
      <w:r w:rsidR="002F785D">
        <w:rPr>
          <w:rFonts w:ascii="Arial" w:hAnsi="Arial" w:cs="Arial"/>
        </w:rPr>
        <w:t>7</w:t>
      </w:r>
      <w:r w:rsidRPr="00CC6093">
        <w:rPr>
          <w:rFonts w:ascii="Arial" w:hAnsi="Arial" w:cs="Arial"/>
        </w:rPr>
        <w:t>. Пункт 5.2. раздела 5 дополнить подпунктами 8, 9, 10 следующего содержания:</w:t>
      </w:r>
    </w:p>
    <w:p w:rsidR="001F521B" w:rsidRPr="00CC6093" w:rsidRDefault="001F521B" w:rsidP="001F521B">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1F521B" w:rsidRPr="00CC6093" w:rsidRDefault="001F521B" w:rsidP="001F521B">
      <w:pPr>
        <w:pStyle w:val="1"/>
        <w:ind w:right="-1" w:firstLine="567"/>
        <w:jc w:val="both"/>
        <w:rPr>
          <w:rFonts w:ascii="Arial" w:hAnsi="Arial" w:cs="Arial"/>
          <w:sz w:val="24"/>
          <w:szCs w:val="24"/>
          <w:lang w:eastAsia="ar-SA"/>
        </w:rPr>
      </w:pPr>
      <w:proofErr w:type="gramStart"/>
      <w:r w:rsidRPr="00CC6093">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F521B" w:rsidRPr="00CC6093" w:rsidRDefault="001F521B" w:rsidP="001F521B">
      <w:pPr>
        <w:pStyle w:val="1"/>
        <w:ind w:right="-1" w:firstLine="567"/>
        <w:jc w:val="both"/>
        <w:rPr>
          <w:rFonts w:ascii="Arial" w:hAnsi="Arial" w:cs="Arial"/>
          <w:sz w:val="24"/>
          <w:szCs w:val="24"/>
          <w:lang w:eastAsia="ar-SA"/>
        </w:rPr>
      </w:pPr>
      <w:proofErr w:type="gramStart"/>
      <w:r w:rsidRPr="00CC6093">
        <w:rPr>
          <w:rFonts w:ascii="Arial" w:hAnsi="Arial" w:cs="Arial"/>
          <w:sz w:val="24"/>
          <w:szCs w:val="24"/>
          <w:lang w:eastAsia="ar-SA"/>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F521B" w:rsidRPr="00CC6093" w:rsidRDefault="001F521B" w:rsidP="001F521B">
      <w:pPr>
        <w:suppressAutoHyphens/>
        <w:ind w:firstLine="567"/>
        <w:jc w:val="both"/>
        <w:rPr>
          <w:rFonts w:ascii="Arial" w:hAnsi="Arial" w:cs="Arial"/>
          <w:color w:val="000000"/>
        </w:rPr>
      </w:pPr>
      <w:r w:rsidRPr="00CC6093">
        <w:rPr>
          <w:rFonts w:ascii="Arial" w:hAnsi="Arial" w:cs="Arial"/>
          <w:color w:val="000000"/>
        </w:rPr>
        <w:t>1.</w:t>
      </w:r>
      <w:r w:rsidR="00CF09CA">
        <w:rPr>
          <w:rFonts w:ascii="Arial" w:hAnsi="Arial" w:cs="Arial"/>
          <w:color w:val="000000"/>
        </w:rPr>
        <w:t>2</w:t>
      </w:r>
      <w:r w:rsidRPr="00CC6093">
        <w:rPr>
          <w:rFonts w:ascii="Arial" w:hAnsi="Arial" w:cs="Arial"/>
          <w:color w:val="000000"/>
        </w:rPr>
        <w:t>.</w:t>
      </w:r>
      <w:r w:rsidR="00CF09CA">
        <w:rPr>
          <w:rFonts w:ascii="Arial" w:hAnsi="Arial" w:cs="Arial"/>
          <w:color w:val="000000"/>
        </w:rPr>
        <w:t>1</w:t>
      </w:r>
      <w:r w:rsidR="002F785D">
        <w:rPr>
          <w:rFonts w:ascii="Arial" w:hAnsi="Arial" w:cs="Arial"/>
          <w:color w:val="000000"/>
        </w:rPr>
        <w:t>8</w:t>
      </w:r>
      <w:r w:rsidRPr="00CC6093">
        <w:rPr>
          <w:rFonts w:ascii="Arial" w:hAnsi="Arial" w:cs="Arial"/>
          <w:color w:val="000000"/>
        </w:rPr>
        <w:t>. Раздел 5 дополнить пунктом 5.12. следующего содержания:</w:t>
      </w:r>
    </w:p>
    <w:p w:rsidR="001F521B" w:rsidRPr="00CC6093" w:rsidRDefault="001F521B" w:rsidP="001F521B">
      <w:pPr>
        <w:suppressAutoHyphens/>
        <w:ind w:firstLine="567"/>
        <w:jc w:val="both"/>
        <w:rPr>
          <w:rFonts w:ascii="Arial" w:hAnsi="Arial" w:cs="Arial"/>
          <w:color w:val="000000"/>
        </w:rPr>
      </w:pPr>
      <w:r w:rsidRPr="00CC6093">
        <w:rPr>
          <w:rFonts w:ascii="Arial" w:hAnsi="Arial" w:cs="Arial"/>
          <w:color w:val="000000"/>
        </w:rPr>
        <w:t>«5.12. По результатам рассмотрения жалобы принимается одно из следующих решений:</w:t>
      </w:r>
    </w:p>
    <w:p w:rsidR="001F521B" w:rsidRPr="00CC6093" w:rsidRDefault="001F521B" w:rsidP="001F521B">
      <w:pPr>
        <w:suppressAutoHyphens/>
        <w:ind w:firstLine="567"/>
        <w:jc w:val="both"/>
        <w:rPr>
          <w:rFonts w:ascii="Arial" w:hAnsi="Arial" w:cs="Arial"/>
          <w:color w:val="000000"/>
        </w:rPr>
      </w:pPr>
      <w:proofErr w:type="gramStart"/>
      <w:r w:rsidRPr="00CC6093">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proofErr w:type="gramEnd"/>
    </w:p>
    <w:p w:rsidR="001F521B" w:rsidRDefault="001F521B" w:rsidP="001F521B">
      <w:pPr>
        <w:suppressAutoHyphens/>
        <w:ind w:firstLine="567"/>
        <w:jc w:val="both"/>
        <w:rPr>
          <w:rFonts w:ascii="Arial" w:hAnsi="Arial" w:cs="Arial"/>
          <w:color w:val="000000"/>
        </w:rPr>
      </w:pPr>
      <w:r w:rsidRPr="00CC6093">
        <w:rPr>
          <w:rFonts w:ascii="Arial" w:hAnsi="Arial" w:cs="Arial"/>
          <w:color w:val="000000"/>
        </w:rPr>
        <w:t>2) в удовлетворении жалобы отказывается</w:t>
      </w:r>
      <w:proofErr w:type="gramStart"/>
      <w:r w:rsidRPr="00CC6093">
        <w:rPr>
          <w:rFonts w:ascii="Arial" w:hAnsi="Arial" w:cs="Arial"/>
          <w:color w:val="000000"/>
        </w:rPr>
        <w:t>.».</w:t>
      </w:r>
      <w:proofErr w:type="gramEnd"/>
    </w:p>
    <w:p w:rsidR="009C7C05" w:rsidRPr="002F785D" w:rsidRDefault="00D66D2D" w:rsidP="009C7C05">
      <w:pPr>
        <w:ind w:firstLine="567"/>
        <w:jc w:val="both"/>
        <w:rPr>
          <w:rFonts w:ascii="Arial" w:hAnsi="Arial" w:cs="Arial"/>
          <w:color w:val="000000" w:themeColor="text1"/>
          <w:sz w:val="26"/>
          <w:szCs w:val="26"/>
        </w:rPr>
      </w:pPr>
      <w:r w:rsidRPr="002F785D">
        <w:rPr>
          <w:rFonts w:ascii="Arial" w:hAnsi="Arial" w:cs="Arial"/>
          <w:color w:val="000000" w:themeColor="text1"/>
        </w:rPr>
        <w:t>1.2.</w:t>
      </w:r>
      <w:r w:rsidR="002F785D" w:rsidRPr="002F785D">
        <w:rPr>
          <w:rFonts w:ascii="Arial" w:hAnsi="Arial" w:cs="Arial"/>
          <w:color w:val="000000" w:themeColor="text1"/>
        </w:rPr>
        <w:t>19</w:t>
      </w:r>
      <w:r w:rsidRPr="002F785D">
        <w:rPr>
          <w:rFonts w:ascii="Arial" w:hAnsi="Arial" w:cs="Arial"/>
          <w:color w:val="000000" w:themeColor="text1"/>
        </w:rPr>
        <w:t xml:space="preserve">. </w:t>
      </w:r>
      <w:r w:rsidR="009C7C05" w:rsidRPr="002F785D">
        <w:rPr>
          <w:rFonts w:ascii="Arial" w:hAnsi="Arial" w:cs="Arial"/>
          <w:color w:val="000000" w:themeColor="text1"/>
          <w:sz w:val="26"/>
          <w:szCs w:val="26"/>
        </w:rPr>
        <w:t xml:space="preserve">Приложение № </w:t>
      </w:r>
      <w:r w:rsidR="0057247E" w:rsidRPr="002F785D">
        <w:rPr>
          <w:rFonts w:ascii="Arial" w:hAnsi="Arial" w:cs="Arial"/>
          <w:color w:val="000000" w:themeColor="text1"/>
          <w:sz w:val="26"/>
          <w:szCs w:val="26"/>
        </w:rPr>
        <w:t>4</w:t>
      </w:r>
      <w:r w:rsidR="009C7C05" w:rsidRPr="002F785D">
        <w:rPr>
          <w:rFonts w:ascii="Arial" w:hAnsi="Arial" w:cs="Arial"/>
          <w:color w:val="000000" w:themeColor="text1"/>
          <w:sz w:val="26"/>
          <w:szCs w:val="26"/>
        </w:rPr>
        <w:t xml:space="preserve"> изложить в новой редакции согласно приложению 1 к настоящему постановлению.</w:t>
      </w:r>
    </w:p>
    <w:p w:rsidR="0057247E" w:rsidRPr="002F785D" w:rsidRDefault="0057247E" w:rsidP="0057247E">
      <w:pPr>
        <w:ind w:firstLine="567"/>
        <w:jc w:val="both"/>
        <w:rPr>
          <w:rFonts w:ascii="Arial" w:hAnsi="Arial" w:cs="Arial"/>
          <w:color w:val="000000" w:themeColor="text1"/>
          <w:sz w:val="26"/>
          <w:szCs w:val="26"/>
        </w:rPr>
      </w:pPr>
      <w:r w:rsidRPr="002F785D">
        <w:rPr>
          <w:rFonts w:ascii="Arial" w:hAnsi="Arial" w:cs="Arial"/>
          <w:color w:val="000000" w:themeColor="text1"/>
        </w:rPr>
        <w:t>1.2.</w:t>
      </w:r>
      <w:r w:rsidR="005548A1" w:rsidRPr="002F785D">
        <w:rPr>
          <w:rFonts w:ascii="Arial" w:hAnsi="Arial" w:cs="Arial"/>
          <w:color w:val="000000" w:themeColor="text1"/>
        </w:rPr>
        <w:t>2</w:t>
      </w:r>
      <w:r w:rsidR="002F785D" w:rsidRPr="002F785D">
        <w:rPr>
          <w:rFonts w:ascii="Arial" w:hAnsi="Arial" w:cs="Arial"/>
          <w:color w:val="000000" w:themeColor="text1"/>
        </w:rPr>
        <w:t>0</w:t>
      </w:r>
      <w:r w:rsidRPr="002F785D">
        <w:rPr>
          <w:rFonts w:ascii="Arial" w:hAnsi="Arial" w:cs="Arial"/>
          <w:color w:val="000000" w:themeColor="text1"/>
        </w:rPr>
        <w:t xml:space="preserve">. </w:t>
      </w:r>
      <w:r w:rsidRPr="002F785D">
        <w:rPr>
          <w:rFonts w:ascii="Arial" w:hAnsi="Arial" w:cs="Arial"/>
          <w:color w:val="000000" w:themeColor="text1"/>
          <w:sz w:val="26"/>
          <w:szCs w:val="26"/>
        </w:rPr>
        <w:t xml:space="preserve">Приложение № </w:t>
      </w:r>
      <w:r w:rsidR="008E3A1F" w:rsidRPr="002F785D">
        <w:rPr>
          <w:rFonts w:ascii="Arial" w:hAnsi="Arial" w:cs="Arial"/>
          <w:color w:val="000000" w:themeColor="text1"/>
          <w:sz w:val="26"/>
          <w:szCs w:val="26"/>
        </w:rPr>
        <w:t>7</w:t>
      </w:r>
      <w:r w:rsidRPr="002F785D">
        <w:rPr>
          <w:rFonts w:ascii="Arial" w:hAnsi="Arial" w:cs="Arial"/>
          <w:color w:val="000000" w:themeColor="text1"/>
          <w:sz w:val="26"/>
          <w:szCs w:val="26"/>
        </w:rPr>
        <w:t xml:space="preserve"> изложить в новой редакции согласно приложению 2 к настоящему постановлению.</w:t>
      </w:r>
    </w:p>
    <w:p w:rsidR="0057247E" w:rsidRPr="002F785D" w:rsidRDefault="0057247E" w:rsidP="0057247E">
      <w:pPr>
        <w:ind w:firstLine="567"/>
        <w:jc w:val="both"/>
        <w:rPr>
          <w:rFonts w:ascii="Arial" w:hAnsi="Arial" w:cs="Arial"/>
          <w:color w:val="000000" w:themeColor="text1"/>
          <w:sz w:val="26"/>
          <w:szCs w:val="26"/>
        </w:rPr>
      </w:pPr>
      <w:r w:rsidRPr="002F785D">
        <w:rPr>
          <w:rFonts w:ascii="Arial" w:hAnsi="Arial" w:cs="Arial"/>
          <w:color w:val="000000" w:themeColor="text1"/>
        </w:rPr>
        <w:t>1.2.2</w:t>
      </w:r>
      <w:r w:rsidR="002F785D" w:rsidRPr="002F785D">
        <w:rPr>
          <w:rFonts w:ascii="Arial" w:hAnsi="Arial" w:cs="Arial"/>
          <w:color w:val="000000" w:themeColor="text1"/>
        </w:rPr>
        <w:t>1</w:t>
      </w:r>
      <w:r w:rsidRPr="002F785D">
        <w:rPr>
          <w:rFonts w:ascii="Arial" w:hAnsi="Arial" w:cs="Arial"/>
          <w:color w:val="000000" w:themeColor="text1"/>
        </w:rPr>
        <w:t xml:space="preserve">. Дополнить приложением </w:t>
      </w:r>
      <w:r w:rsidR="000F5268" w:rsidRPr="002F785D">
        <w:rPr>
          <w:rFonts w:ascii="Arial" w:hAnsi="Arial" w:cs="Arial"/>
          <w:color w:val="000000" w:themeColor="text1"/>
        </w:rPr>
        <w:t>8</w:t>
      </w:r>
      <w:r w:rsidRPr="002F785D">
        <w:rPr>
          <w:rFonts w:ascii="Arial" w:hAnsi="Arial" w:cs="Arial"/>
          <w:color w:val="000000" w:themeColor="text1"/>
          <w:sz w:val="26"/>
          <w:szCs w:val="26"/>
        </w:rPr>
        <w:t xml:space="preserve"> согласно приложению 3 к настоящему постановлению.</w:t>
      </w:r>
    </w:p>
    <w:p w:rsidR="0057247E" w:rsidRPr="00CF45F7" w:rsidRDefault="0057247E" w:rsidP="0057247E">
      <w:pPr>
        <w:spacing w:line="255" w:lineRule="atLeast"/>
        <w:ind w:firstLine="567"/>
        <w:jc w:val="both"/>
        <w:rPr>
          <w:rFonts w:ascii="Arial" w:hAnsi="Arial" w:cs="Arial"/>
          <w:color w:val="1E1E1E"/>
        </w:rPr>
      </w:pPr>
      <w:r w:rsidRPr="00CF45F7">
        <w:rPr>
          <w:rFonts w:ascii="Arial" w:hAnsi="Arial" w:cs="Arial"/>
          <w:color w:val="1E1E1E"/>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57247E" w:rsidRPr="00CF45F7" w:rsidRDefault="0057247E" w:rsidP="0057247E">
      <w:pPr>
        <w:spacing w:line="255" w:lineRule="atLeast"/>
        <w:ind w:firstLine="567"/>
        <w:jc w:val="both"/>
        <w:rPr>
          <w:rFonts w:ascii="Arial" w:hAnsi="Arial" w:cs="Arial"/>
          <w:color w:val="1E1E1E"/>
        </w:rPr>
      </w:pPr>
      <w:r w:rsidRPr="00CF45F7">
        <w:rPr>
          <w:rFonts w:ascii="Arial" w:hAnsi="Arial" w:cs="Arial"/>
          <w:color w:val="1E1E1E"/>
        </w:rPr>
        <w:t xml:space="preserve">3. </w:t>
      </w:r>
      <w:proofErr w:type="gramStart"/>
      <w:r w:rsidRPr="00CF45F7">
        <w:rPr>
          <w:rFonts w:ascii="Arial" w:hAnsi="Arial" w:cs="Arial"/>
          <w:color w:val="1E1E1E"/>
        </w:rPr>
        <w:t>Контроль за</w:t>
      </w:r>
      <w:proofErr w:type="gramEnd"/>
      <w:r w:rsidRPr="00CF45F7">
        <w:rPr>
          <w:rFonts w:ascii="Arial" w:hAnsi="Arial" w:cs="Arial"/>
          <w:color w:val="1E1E1E"/>
        </w:rPr>
        <w:t xml:space="preserve"> исполнением данного постановления оставляю за собой.</w:t>
      </w:r>
    </w:p>
    <w:p w:rsidR="0057247E" w:rsidRPr="00CF45F7" w:rsidRDefault="0057247E" w:rsidP="0057247E">
      <w:pPr>
        <w:spacing w:line="255" w:lineRule="atLeast"/>
        <w:ind w:firstLine="567"/>
        <w:jc w:val="both"/>
        <w:rPr>
          <w:rFonts w:ascii="Arial" w:hAnsi="Arial" w:cs="Arial"/>
          <w:color w:val="1E1E1E"/>
        </w:rPr>
      </w:pPr>
    </w:p>
    <w:p w:rsidR="0057247E" w:rsidRPr="00CF45F7" w:rsidRDefault="0057247E" w:rsidP="0057247E">
      <w:pPr>
        <w:spacing w:line="255" w:lineRule="atLeast"/>
        <w:ind w:firstLine="567"/>
        <w:jc w:val="both"/>
        <w:rPr>
          <w:rFonts w:ascii="Arial" w:hAnsi="Arial" w:cs="Arial"/>
          <w:color w:val="1E1E1E"/>
        </w:rPr>
      </w:pPr>
    </w:p>
    <w:p w:rsidR="0057247E" w:rsidRPr="00CF45F7" w:rsidRDefault="0057247E" w:rsidP="0057247E">
      <w:pPr>
        <w:spacing w:line="255" w:lineRule="atLeast"/>
        <w:ind w:firstLine="567"/>
        <w:jc w:val="both"/>
        <w:rPr>
          <w:rFonts w:ascii="Arial" w:hAnsi="Arial" w:cs="Arial"/>
          <w:color w:val="1E1E1E"/>
        </w:rPr>
      </w:pPr>
    </w:p>
    <w:p w:rsidR="0057247E" w:rsidRPr="00CF45F7" w:rsidRDefault="0057247E" w:rsidP="0057247E">
      <w:pPr>
        <w:spacing w:line="255" w:lineRule="atLeast"/>
        <w:ind w:firstLine="567"/>
        <w:jc w:val="both"/>
        <w:rPr>
          <w:rFonts w:ascii="Arial" w:hAnsi="Arial" w:cs="Arial"/>
          <w:color w:val="1E1E1E"/>
        </w:rPr>
      </w:pPr>
    </w:p>
    <w:p w:rsidR="0057247E" w:rsidRPr="00CF45F7" w:rsidRDefault="0057247E" w:rsidP="0057247E">
      <w:pPr>
        <w:spacing w:line="255" w:lineRule="atLeast"/>
        <w:ind w:firstLine="567"/>
        <w:jc w:val="both"/>
        <w:rPr>
          <w:rFonts w:ascii="Arial" w:hAnsi="Arial" w:cs="Arial"/>
          <w:color w:val="1E1E1E"/>
        </w:rPr>
      </w:pPr>
    </w:p>
    <w:p w:rsidR="0057247E" w:rsidRPr="00CF45F7" w:rsidRDefault="0057247E" w:rsidP="0057247E">
      <w:pPr>
        <w:pStyle w:val="a3"/>
        <w:jc w:val="both"/>
        <w:rPr>
          <w:rFonts w:ascii="Arial" w:hAnsi="Arial" w:cs="Arial"/>
          <w:sz w:val="24"/>
          <w:szCs w:val="24"/>
        </w:rPr>
      </w:pPr>
      <w:r w:rsidRPr="00CF45F7">
        <w:rPr>
          <w:rFonts w:ascii="Arial" w:hAnsi="Arial" w:cs="Arial"/>
          <w:sz w:val="24"/>
          <w:szCs w:val="24"/>
        </w:rPr>
        <w:t>Глава Подгоренского</w:t>
      </w:r>
    </w:p>
    <w:p w:rsidR="0057247E" w:rsidRPr="00CF45F7" w:rsidRDefault="0057247E" w:rsidP="0057247E">
      <w:pPr>
        <w:pStyle w:val="a3"/>
        <w:tabs>
          <w:tab w:val="left" w:pos="708"/>
          <w:tab w:val="left" w:pos="1416"/>
          <w:tab w:val="left" w:pos="2124"/>
          <w:tab w:val="left" w:pos="2832"/>
          <w:tab w:val="left" w:pos="3540"/>
          <w:tab w:val="left" w:pos="6792"/>
        </w:tabs>
        <w:jc w:val="both"/>
        <w:rPr>
          <w:rFonts w:ascii="Arial" w:hAnsi="Arial" w:cs="Arial"/>
          <w:sz w:val="24"/>
          <w:szCs w:val="24"/>
        </w:rPr>
      </w:pPr>
      <w:r w:rsidRPr="00CF45F7">
        <w:rPr>
          <w:rFonts w:ascii="Arial" w:hAnsi="Arial" w:cs="Arial"/>
          <w:sz w:val="24"/>
          <w:szCs w:val="24"/>
        </w:rPr>
        <w:t>сельского поселения</w:t>
      </w:r>
      <w:r w:rsidRPr="00CF45F7">
        <w:rPr>
          <w:rFonts w:ascii="Arial" w:hAnsi="Arial" w:cs="Arial"/>
          <w:sz w:val="24"/>
          <w:szCs w:val="24"/>
        </w:rPr>
        <w:tab/>
      </w:r>
      <w:r w:rsidRPr="00CF45F7">
        <w:rPr>
          <w:rFonts w:ascii="Arial" w:hAnsi="Arial" w:cs="Arial"/>
          <w:sz w:val="24"/>
          <w:szCs w:val="24"/>
        </w:rPr>
        <w:tab/>
      </w:r>
      <w:r w:rsidRPr="00CF45F7">
        <w:rPr>
          <w:rFonts w:ascii="Arial" w:hAnsi="Arial" w:cs="Arial"/>
          <w:sz w:val="24"/>
          <w:szCs w:val="24"/>
        </w:rPr>
        <w:tab/>
      </w:r>
      <w:proofErr w:type="spellStart"/>
      <w:r w:rsidRPr="00CF45F7">
        <w:rPr>
          <w:rFonts w:ascii="Arial" w:hAnsi="Arial" w:cs="Arial"/>
          <w:sz w:val="24"/>
          <w:szCs w:val="24"/>
        </w:rPr>
        <w:t>А.С.Разборский</w:t>
      </w:r>
      <w:proofErr w:type="spellEnd"/>
    </w:p>
    <w:p w:rsidR="0057247E" w:rsidRDefault="0057247E" w:rsidP="0057247E">
      <w:pPr>
        <w:spacing w:line="288" w:lineRule="auto"/>
        <w:jc w:val="both"/>
        <w:rPr>
          <w:rFonts w:ascii="Arial" w:hAnsi="Arial" w:cs="Arial"/>
          <w:color w:val="333333"/>
        </w:rPr>
      </w:pPr>
    </w:p>
    <w:p w:rsidR="0057247E" w:rsidRDefault="0057247E" w:rsidP="0057247E">
      <w:pPr>
        <w:spacing w:line="288" w:lineRule="auto"/>
        <w:jc w:val="both"/>
        <w:rPr>
          <w:rFonts w:ascii="Arial" w:hAnsi="Arial" w:cs="Arial"/>
          <w:color w:val="333333"/>
        </w:rPr>
      </w:pPr>
    </w:p>
    <w:p w:rsidR="0057247E" w:rsidRDefault="0057247E" w:rsidP="0057247E">
      <w:pPr>
        <w:spacing w:line="288" w:lineRule="auto"/>
        <w:jc w:val="both"/>
        <w:rPr>
          <w:rFonts w:ascii="Arial" w:hAnsi="Arial" w:cs="Arial"/>
          <w:color w:val="333333"/>
        </w:rPr>
      </w:pPr>
    </w:p>
    <w:p w:rsidR="0057247E" w:rsidRDefault="0057247E" w:rsidP="0057247E">
      <w:pPr>
        <w:spacing w:line="288" w:lineRule="auto"/>
        <w:jc w:val="both"/>
        <w:rPr>
          <w:rFonts w:ascii="Arial" w:hAnsi="Arial" w:cs="Arial"/>
          <w:color w:val="333333"/>
        </w:rPr>
      </w:pPr>
    </w:p>
    <w:p w:rsidR="0057247E" w:rsidRDefault="0057247E" w:rsidP="0057247E">
      <w:pPr>
        <w:spacing w:line="288" w:lineRule="auto"/>
        <w:jc w:val="both"/>
        <w:rPr>
          <w:rFonts w:ascii="Arial" w:hAnsi="Arial" w:cs="Arial"/>
          <w:color w:val="333333"/>
        </w:rPr>
      </w:pPr>
    </w:p>
    <w:p w:rsidR="002F785D" w:rsidRDefault="002F785D" w:rsidP="0057247E">
      <w:pPr>
        <w:spacing w:line="288" w:lineRule="auto"/>
        <w:jc w:val="right"/>
        <w:rPr>
          <w:rFonts w:ascii="Arial" w:hAnsi="Arial" w:cs="Arial"/>
          <w:color w:val="0D0D0D" w:themeColor="text1" w:themeTint="F2"/>
        </w:rPr>
      </w:pPr>
    </w:p>
    <w:p w:rsidR="002F785D" w:rsidRDefault="002F785D" w:rsidP="0057247E">
      <w:pPr>
        <w:spacing w:line="288" w:lineRule="auto"/>
        <w:jc w:val="right"/>
        <w:rPr>
          <w:rFonts w:ascii="Arial" w:hAnsi="Arial" w:cs="Arial"/>
          <w:color w:val="0D0D0D" w:themeColor="text1" w:themeTint="F2"/>
        </w:rPr>
      </w:pPr>
    </w:p>
    <w:p w:rsidR="0057247E" w:rsidRPr="0057247E" w:rsidRDefault="0057247E" w:rsidP="0057247E">
      <w:pPr>
        <w:spacing w:line="288" w:lineRule="auto"/>
        <w:jc w:val="right"/>
        <w:rPr>
          <w:rFonts w:ascii="Arial" w:hAnsi="Arial" w:cs="Arial"/>
          <w:color w:val="0D0D0D" w:themeColor="text1" w:themeTint="F2"/>
        </w:rPr>
      </w:pPr>
      <w:r w:rsidRPr="0057247E">
        <w:rPr>
          <w:rFonts w:ascii="Arial" w:hAnsi="Arial" w:cs="Arial"/>
          <w:color w:val="0D0D0D" w:themeColor="text1" w:themeTint="F2"/>
        </w:rPr>
        <w:lastRenderedPageBreak/>
        <w:t>Приложение 1</w:t>
      </w:r>
    </w:p>
    <w:p w:rsidR="0057247E" w:rsidRPr="0057247E" w:rsidRDefault="0057247E" w:rsidP="0057247E">
      <w:pPr>
        <w:spacing w:line="288" w:lineRule="auto"/>
        <w:jc w:val="right"/>
        <w:rPr>
          <w:rFonts w:ascii="Arial" w:hAnsi="Arial" w:cs="Arial"/>
          <w:color w:val="0D0D0D" w:themeColor="text1" w:themeTint="F2"/>
        </w:rPr>
      </w:pPr>
      <w:r w:rsidRPr="0057247E">
        <w:rPr>
          <w:rFonts w:ascii="Arial" w:hAnsi="Arial" w:cs="Arial"/>
          <w:color w:val="0D0D0D" w:themeColor="text1" w:themeTint="F2"/>
        </w:rPr>
        <w:t>к постановлению администрации</w:t>
      </w:r>
    </w:p>
    <w:p w:rsidR="0057247E" w:rsidRPr="0057247E" w:rsidRDefault="0057247E" w:rsidP="0057247E">
      <w:pPr>
        <w:spacing w:line="288" w:lineRule="auto"/>
        <w:jc w:val="right"/>
        <w:rPr>
          <w:rFonts w:ascii="Arial" w:hAnsi="Arial" w:cs="Arial"/>
          <w:color w:val="0D0D0D" w:themeColor="text1" w:themeTint="F2"/>
        </w:rPr>
      </w:pPr>
      <w:r w:rsidRPr="0057247E">
        <w:rPr>
          <w:rFonts w:ascii="Arial" w:hAnsi="Arial" w:cs="Arial"/>
          <w:color w:val="0D0D0D" w:themeColor="text1" w:themeTint="F2"/>
        </w:rPr>
        <w:t>Подгоренского сельского поселения</w:t>
      </w:r>
    </w:p>
    <w:p w:rsidR="0057247E" w:rsidRPr="002F785D" w:rsidRDefault="0057247E" w:rsidP="0057247E">
      <w:pPr>
        <w:spacing w:line="288" w:lineRule="auto"/>
        <w:jc w:val="right"/>
        <w:rPr>
          <w:rFonts w:ascii="Arial" w:hAnsi="Arial" w:cs="Arial"/>
          <w:color w:val="000000" w:themeColor="text1"/>
        </w:rPr>
      </w:pPr>
      <w:r w:rsidRPr="002F785D">
        <w:rPr>
          <w:rFonts w:ascii="Arial" w:hAnsi="Arial" w:cs="Arial"/>
          <w:color w:val="000000" w:themeColor="text1"/>
        </w:rPr>
        <w:t xml:space="preserve">от </w:t>
      </w:r>
      <w:r w:rsidR="002F785D" w:rsidRPr="002F785D">
        <w:rPr>
          <w:rFonts w:ascii="Arial" w:hAnsi="Arial" w:cs="Arial"/>
          <w:color w:val="000000" w:themeColor="text1"/>
        </w:rPr>
        <w:t>15 мая</w:t>
      </w:r>
      <w:r w:rsidRPr="002F785D">
        <w:rPr>
          <w:rFonts w:ascii="Arial" w:hAnsi="Arial" w:cs="Arial"/>
          <w:color w:val="000000" w:themeColor="text1"/>
        </w:rPr>
        <w:t xml:space="preserve"> 2019 г. №</w:t>
      </w:r>
      <w:r w:rsidR="005548A1" w:rsidRPr="002F785D">
        <w:rPr>
          <w:rFonts w:ascii="Arial" w:hAnsi="Arial" w:cs="Arial"/>
          <w:color w:val="000000" w:themeColor="text1"/>
        </w:rPr>
        <w:t xml:space="preserve"> </w:t>
      </w:r>
      <w:r w:rsidR="002F785D" w:rsidRPr="002F785D">
        <w:rPr>
          <w:rFonts w:ascii="Arial" w:hAnsi="Arial" w:cs="Arial"/>
          <w:color w:val="000000" w:themeColor="text1"/>
        </w:rPr>
        <w:t>6</w:t>
      </w:r>
      <w:r w:rsidR="00A616CC">
        <w:rPr>
          <w:rFonts w:ascii="Arial" w:hAnsi="Arial" w:cs="Arial"/>
          <w:color w:val="000000" w:themeColor="text1"/>
        </w:rPr>
        <w:t>1</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Заключение</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об оценке соответствия помещения (многоквартирного дома)</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требованиям, установленным в Положении о признании помещения</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жилым помещением, жилого помещения непригодным для проживания,</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многоквартирного дома аварийным и подлежащим сносу</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или реконструкции, садового дома жилым домом</w:t>
      </w:r>
      <w:r>
        <w:rPr>
          <w:rFonts w:ascii="Arial" w:hAnsi="Arial" w:cs="Arial"/>
          <w:color w:val="0D0D0D" w:themeColor="text1" w:themeTint="F2"/>
        </w:rPr>
        <w:t xml:space="preserve"> </w:t>
      </w:r>
      <w:r w:rsidRPr="0057247E">
        <w:rPr>
          <w:rFonts w:ascii="Arial" w:hAnsi="Arial" w:cs="Arial"/>
          <w:color w:val="0D0D0D" w:themeColor="text1" w:themeTint="F2"/>
        </w:rPr>
        <w:t>и жилого дома садовым домом</w:t>
      </w:r>
    </w:p>
    <w:p w:rsidR="00574168" w:rsidRDefault="00574168"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 w:name="dst100112"/>
      <w:bookmarkEnd w:id="1"/>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N ________________________ _____________________________________</w:t>
      </w:r>
      <w:r w:rsidR="00574168">
        <w:rPr>
          <w:rFonts w:ascii="Arial" w:hAnsi="Arial" w:cs="Arial"/>
          <w:color w:val="0D0D0D" w:themeColor="text1" w:themeTint="F2"/>
        </w:rPr>
        <w:t>___</w:t>
      </w:r>
      <w:r w:rsidRPr="0057247E">
        <w:rPr>
          <w:rFonts w:ascii="Arial" w:hAnsi="Arial" w:cs="Arial"/>
          <w:color w:val="0D0D0D" w:themeColor="text1" w:themeTint="F2"/>
        </w:rPr>
        <w:t>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(дата)</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(месторасположение помещения, в том числе наименования</w:t>
      </w:r>
      <w:proofErr w:type="gramEnd"/>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населенного пункта и улицы, номера дома и квартиры)</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bookmarkStart w:id="2" w:name="dst100172"/>
      <w:bookmarkEnd w:id="2"/>
      <w:r w:rsidRPr="0057247E">
        <w:rPr>
          <w:rFonts w:ascii="Arial" w:hAnsi="Arial" w:cs="Arial"/>
          <w:color w:val="0D0D0D" w:themeColor="text1" w:themeTint="F2"/>
        </w:rPr>
        <w:t>Межведомственная            комиссия,              назначенная</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(кем назначена, наименование федерального органа исполнительной</w:t>
      </w:r>
      <w:proofErr w:type="gramEnd"/>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власти, органа исполнительной власти субъекта Российской</w:t>
      </w:r>
    </w:p>
    <w:p w:rsidR="00574168"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Федерации, органа местного самоуправления, дата,</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номер решения</w:t>
      </w:r>
      <w:r w:rsidR="00574168">
        <w:rPr>
          <w:rFonts w:ascii="Arial" w:hAnsi="Arial" w:cs="Arial"/>
          <w:color w:val="0D0D0D" w:themeColor="text1" w:themeTint="F2"/>
        </w:rPr>
        <w:t xml:space="preserve"> </w:t>
      </w:r>
      <w:r w:rsidRPr="0057247E">
        <w:rPr>
          <w:rFonts w:ascii="Arial" w:hAnsi="Arial" w:cs="Arial"/>
          <w:color w:val="0D0D0D" w:themeColor="text1" w:themeTint="F2"/>
        </w:rPr>
        <w:t>о созыве комиссии)</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в составе председателя _______________________________________</w:t>
      </w:r>
      <w:r w:rsidR="00574168">
        <w:rPr>
          <w:rFonts w:ascii="Arial" w:hAnsi="Arial" w:cs="Arial"/>
          <w:color w:val="0D0D0D" w:themeColor="text1" w:themeTint="F2"/>
        </w:rPr>
        <w:t>____</w:t>
      </w:r>
      <w:r w:rsidRPr="0057247E">
        <w:rPr>
          <w:rFonts w:ascii="Arial" w:hAnsi="Arial" w:cs="Arial"/>
          <w:color w:val="0D0D0D" w:themeColor="text1" w:themeTint="F2"/>
        </w:rPr>
        <w:t>____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__</w:t>
      </w:r>
      <w:r w:rsidR="00574168">
        <w:rPr>
          <w:rFonts w:ascii="Arial" w:hAnsi="Arial" w:cs="Arial"/>
          <w:color w:val="0D0D0D" w:themeColor="text1" w:themeTint="F2"/>
        </w:rPr>
        <w:t>_</w:t>
      </w:r>
      <w:r w:rsidRPr="0057247E">
        <w:rPr>
          <w:rFonts w:ascii="Arial" w:hAnsi="Arial" w:cs="Arial"/>
          <w:color w:val="0D0D0D" w:themeColor="text1" w:themeTint="F2"/>
        </w:rPr>
        <w:t>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занимаемая</w:t>
      </w:r>
      <w:proofErr w:type="gramEnd"/>
      <w:r w:rsidRPr="0057247E">
        <w:rPr>
          <w:rFonts w:ascii="Arial" w:hAnsi="Arial" w:cs="Arial"/>
          <w:color w:val="0D0D0D" w:themeColor="text1" w:themeTint="F2"/>
        </w:rPr>
        <w:t xml:space="preserve"> должность и место работы)</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и членов комиссии ______________________________________________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w:t>
      </w:r>
      <w:r w:rsidR="002F785D">
        <w:rPr>
          <w:rFonts w:ascii="Arial" w:hAnsi="Arial" w:cs="Arial"/>
          <w:color w:val="0D0D0D" w:themeColor="text1" w:themeTint="F2"/>
        </w:rPr>
        <w:t>_</w:t>
      </w:r>
      <w:r w:rsidRPr="0057247E">
        <w:rPr>
          <w:rFonts w:ascii="Arial" w:hAnsi="Arial" w:cs="Arial"/>
          <w:color w:val="0D0D0D" w:themeColor="text1" w:themeTint="F2"/>
        </w:rPr>
        <w:t>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w:t>
      </w:r>
      <w:r w:rsidR="002F785D">
        <w:rPr>
          <w:rFonts w:ascii="Arial" w:hAnsi="Arial" w:cs="Arial"/>
          <w:color w:val="0D0D0D" w:themeColor="text1" w:themeTint="F2"/>
        </w:rPr>
        <w:t>__</w:t>
      </w:r>
      <w:r w:rsidRPr="0057247E">
        <w:rPr>
          <w:rFonts w:ascii="Arial" w:hAnsi="Arial" w:cs="Arial"/>
          <w:color w:val="0D0D0D" w:themeColor="text1" w:themeTint="F2"/>
        </w:rPr>
        <w:t>_</w:t>
      </w:r>
      <w:r w:rsidR="002F785D">
        <w:rPr>
          <w:rFonts w:ascii="Arial" w:hAnsi="Arial" w:cs="Arial"/>
          <w:color w:val="0D0D0D" w:themeColor="text1" w:themeTint="F2"/>
        </w:rPr>
        <w:t>_</w:t>
      </w:r>
      <w:r w:rsidRPr="0057247E">
        <w:rPr>
          <w:rFonts w:ascii="Arial" w:hAnsi="Arial" w:cs="Arial"/>
          <w:color w:val="0D0D0D" w:themeColor="text1" w:themeTint="F2"/>
        </w:rPr>
        <w:t>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занимаемая</w:t>
      </w:r>
      <w:proofErr w:type="gramEnd"/>
      <w:r w:rsidRPr="0057247E">
        <w:rPr>
          <w:rFonts w:ascii="Arial" w:hAnsi="Arial" w:cs="Arial"/>
          <w:color w:val="0D0D0D" w:themeColor="text1" w:themeTint="F2"/>
        </w:rPr>
        <w:t xml:space="preserve"> должность и место работы)</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при участии приглашенных экспертов __________________________</w:t>
      </w:r>
      <w:r w:rsidR="00574168">
        <w:rPr>
          <w:rFonts w:ascii="Arial" w:hAnsi="Arial" w:cs="Arial"/>
          <w:color w:val="0D0D0D" w:themeColor="text1" w:themeTint="F2"/>
        </w:rPr>
        <w:t>___</w:t>
      </w:r>
      <w:r w:rsidRPr="0057247E">
        <w:rPr>
          <w:rFonts w:ascii="Arial" w:hAnsi="Arial" w:cs="Arial"/>
          <w:color w:val="0D0D0D" w:themeColor="text1" w:themeTint="F2"/>
        </w:rPr>
        <w:t>_____</w:t>
      </w:r>
      <w:r w:rsidR="002F785D">
        <w:rPr>
          <w:rFonts w:ascii="Arial" w:hAnsi="Arial" w:cs="Arial"/>
          <w:color w:val="0D0D0D" w:themeColor="text1" w:themeTint="F2"/>
        </w:rPr>
        <w:t>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__________________________________________________________________</w:t>
      </w:r>
      <w:r w:rsidR="002F785D">
        <w:rPr>
          <w:rFonts w:ascii="Arial" w:hAnsi="Arial" w:cs="Arial"/>
          <w:color w:val="0D0D0D" w:themeColor="text1" w:themeTint="F2"/>
        </w:rPr>
        <w:t>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занимаемая</w:t>
      </w:r>
      <w:proofErr w:type="gramEnd"/>
      <w:r w:rsidRPr="0057247E">
        <w:rPr>
          <w:rFonts w:ascii="Arial" w:hAnsi="Arial" w:cs="Arial"/>
          <w:color w:val="0D0D0D" w:themeColor="text1" w:themeTint="F2"/>
        </w:rPr>
        <w:t xml:space="preserve"> должность и место работы)</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и приглашенного собственника помещения или уполномоченного им лица</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_________________________________________________________________</w:t>
      </w:r>
      <w:r w:rsidR="002F785D">
        <w:rPr>
          <w:rFonts w:ascii="Arial" w:hAnsi="Arial" w:cs="Arial"/>
          <w:color w:val="0D0D0D" w:themeColor="text1" w:themeTint="F2"/>
        </w:rPr>
        <w:t>_</w:t>
      </w:r>
      <w:r w:rsidRPr="0057247E">
        <w:rPr>
          <w:rFonts w:ascii="Arial" w:hAnsi="Arial" w:cs="Arial"/>
          <w:color w:val="0D0D0D" w:themeColor="text1" w:themeTint="F2"/>
        </w:rPr>
        <w:t>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занимаемая</w:t>
      </w:r>
      <w:proofErr w:type="gramEnd"/>
      <w:r w:rsidRPr="0057247E">
        <w:rPr>
          <w:rFonts w:ascii="Arial" w:hAnsi="Arial" w:cs="Arial"/>
          <w:color w:val="0D0D0D" w:themeColor="text1" w:themeTint="F2"/>
        </w:rPr>
        <w:t xml:space="preserve"> должность и место работы)</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по результатам рассмотренных документов ___________________</w:t>
      </w:r>
      <w:r w:rsidR="00574168">
        <w:rPr>
          <w:rFonts w:ascii="Arial" w:hAnsi="Arial" w:cs="Arial"/>
          <w:color w:val="0D0D0D" w:themeColor="text1" w:themeTint="F2"/>
        </w:rPr>
        <w:t>___</w:t>
      </w:r>
      <w:r w:rsidRPr="0057247E">
        <w:rPr>
          <w:rFonts w:ascii="Arial" w:hAnsi="Arial" w:cs="Arial"/>
          <w:color w:val="0D0D0D" w:themeColor="text1" w:themeTint="F2"/>
        </w:rPr>
        <w:t>____</w:t>
      </w:r>
      <w:r w:rsidR="002F785D">
        <w:rPr>
          <w:rFonts w:ascii="Arial" w:hAnsi="Arial" w:cs="Arial"/>
          <w:color w:val="0D0D0D" w:themeColor="text1" w:themeTint="F2"/>
        </w:rPr>
        <w:t>_</w:t>
      </w:r>
      <w:r w:rsidRPr="0057247E">
        <w:rPr>
          <w:rFonts w:ascii="Arial" w:hAnsi="Arial" w:cs="Arial"/>
          <w:color w:val="0D0D0D" w:themeColor="text1" w:themeTint="F2"/>
        </w:rPr>
        <w:t>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w:t>
      </w:r>
      <w:r w:rsidR="002F785D">
        <w:rPr>
          <w:rFonts w:ascii="Arial" w:hAnsi="Arial" w:cs="Arial"/>
          <w:color w:val="0D0D0D" w:themeColor="text1" w:themeTint="F2"/>
        </w:rPr>
        <w:t>_</w:t>
      </w:r>
      <w:r w:rsidRPr="0057247E">
        <w:rPr>
          <w:rFonts w:ascii="Arial" w:hAnsi="Arial" w:cs="Arial"/>
          <w:color w:val="0D0D0D" w:themeColor="text1" w:themeTint="F2"/>
        </w:rPr>
        <w:t>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(приводится перечень документов)</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и на основании акта межведомственной комиссии, составленного </w:t>
      </w:r>
      <w:proofErr w:type="gramStart"/>
      <w:r w:rsidRPr="0057247E">
        <w:rPr>
          <w:rFonts w:ascii="Arial" w:hAnsi="Arial" w:cs="Arial"/>
          <w:color w:val="0D0D0D" w:themeColor="text1" w:themeTint="F2"/>
        </w:rPr>
        <w:t>по</w:t>
      </w:r>
      <w:proofErr w:type="gramEnd"/>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результатам обследования, ______________________________________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w:t>
      </w:r>
      <w:r w:rsidR="002F785D">
        <w:rPr>
          <w:rFonts w:ascii="Arial" w:hAnsi="Arial" w:cs="Arial"/>
          <w:color w:val="0D0D0D" w:themeColor="text1" w:themeTint="F2"/>
        </w:rPr>
        <w:t>_</w:t>
      </w:r>
      <w:r w:rsidRPr="0057247E">
        <w:rPr>
          <w:rFonts w:ascii="Arial" w:hAnsi="Arial" w:cs="Arial"/>
          <w:color w:val="0D0D0D" w:themeColor="text1" w:themeTint="F2"/>
        </w:rPr>
        <w:t>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w:t>
      </w:r>
      <w:r w:rsidR="002F785D">
        <w:rPr>
          <w:rFonts w:ascii="Arial" w:hAnsi="Arial" w:cs="Arial"/>
          <w:color w:val="0D0D0D" w:themeColor="text1" w:themeTint="F2"/>
        </w:rPr>
        <w:t>_</w:t>
      </w:r>
      <w:r w:rsidRPr="0057247E">
        <w:rPr>
          <w:rFonts w:ascii="Arial" w:hAnsi="Arial" w:cs="Arial"/>
          <w:color w:val="0D0D0D" w:themeColor="text1" w:themeTint="F2"/>
        </w:rPr>
        <w:t>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(приводится заключение, взятое из акта обследования (в случае</w:t>
      </w:r>
      <w:proofErr w:type="gramEnd"/>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проведения обследования), или указывается, что на основании</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решения межведомственной комиссии обследование не проводилось)</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приняла заключение о __________________________________________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w:t>
      </w:r>
      <w:r w:rsidR="002F785D">
        <w:rPr>
          <w:rFonts w:ascii="Arial" w:hAnsi="Arial" w:cs="Arial"/>
          <w:color w:val="0D0D0D" w:themeColor="text1" w:themeTint="F2"/>
        </w:rPr>
        <w:t>_</w:t>
      </w:r>
      <w:r w:rsidRPr="0057247E">
        <w:rPr>
          <w:rFonts w:ascii="Arial" w:hAnsi="Arial" w:cs="Arial"/>
          <w:color w:val="0D0D0D" w:themeColor="text1" w:themeTint="F2"/>
        </w:rPr>
        <w:t>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w:t>
      </w:r>
      <w:r w:rsidR="00574168">
        <w:rPr>
          <w:rFonts w:ascii="Arial" w:hAnsi="Arial" w:cs="Arial"/>
          <w:color w:val="0D0D0D" w:themeColor="text1" w:themeTint="F2"/>
        </w:rPr>
        <w:t>__________</w:t>
      </w:r>
      <w:r w:rsidR="002F785D">
        <w:rPr>
          <w:rFonts w:ascii="Arial" w:hAnsi="Arial" w:cs="Arial"/>
          <w:color w:val="0D0D0D" w:themeColor="text1" w:themeTint="F2"/>
        </w:rPr>
        <w:t>__</w:t>
      </w:r>
      <w:r w:rsidR="00574168">
        <w:rPr>
          <w:rFonts w:ascii="Arial" w:hAnsi="Arial" w:cs="Arial"/>
          <w:color w:val="0D0D0D" w:themeColor="text1" w:themeTint="F2"/>
        </w:rPr>
        <w:t>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(приводится обоснование принятого межведомственной комиссией</w:t>
      </w:r>
      <w:proofErr w:type="gramEnd"/>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заключения об оценке соответствия помещения</w:t>
      </w:r>
      <w:r w:rsidR="00574168">
        <w:rPr>
          <w:rFonts w:ascii="Arial" w:hAnsi="Arial" w:cs="Arial"/>
          <w:color w:val="0D0D0D" w:themeColor="text1" w:themeTint="F2"/>
        </w:rPr>
        <w:t xml:space="preserve"> </w:t>
      </w:r>
      <w:r w:rsidRPr="0057247E">
        <w:rPr>
          <w:rFonts w:ascii="Arial" w:hAnsi="Arial" w:cs="Arial"/>
          <w:color w:val="0D0D0D" w:themeColor="text1" w:themeTint="F2"/>
        </w:rPr>
        <w:t>(многоквартирного дома) требованиям, установленным в Положении</w:t>
      </w:r>
      <w:r w:rsidR="00574168">
        <w:rPr>
          <w:rFonts w:ascii="Arial" w:hAnsi="Arial" w:cs="Arial"/>
          <w:color w:val="0D0D0D" w:themeColor="text1" w:themeTint="F2"/>
        </w:rPr>
        <w:t xml:space="preserve"> </w:t>
      </w:r>
      <w:r w:rsidRPr="0057247E">
        <w:rPr>
          <w:rFonts w:ascii="Arial" w:hAnsi="Arial" w:cs="Arial"/>
          <w:color w:val="0D0D0D" w:themeColor="text1" w:themeTint="F2"/>
        </w:rPr>
        <w:t>о признании помещения жилым помещением, жилого помещения</w:t>
      </w:r>
      <w:r w:rsidR="00574168">
        <w:rPr>
          <w:rFonts w:ascii="Arial" w:hAnsi="Arial" w:cs="Arial"/>
          <w:color w:val="0D0D0D" w:themeColor="text1" w:themeTint="F2"/>
        </w:rPr>
        <w:t xml:space="preserve"> </w:t>
      </w:r>
      <w:r w:rsidRPr="0057247E">
        <w:rPr>
          <w:rFonts w:ascii="Arial" w:hAnsi="Arial" w:cs="Arial"/>
          <w:color w:val="0D0D0D" w:themeColor="text1" w:themeTint="F2"/>
        </w:rPr>
        <w:t>непригодным для проживания и многоквартирного дома аварийным</w:t>
      </w:r>
      <w:r w:rsidR="00574168">
        <w:rPr>
          <w:rFonts w:ascii="Arial" w:hAnsi="Arial" w:cs="Arial"/>
          <w:color w:val="0D0D0D" w:themeColor="text1" w:themeTint="F2"/>
        </w:rPr>
        <w:t xml:space="preserve"> </w:t>
      </w:r>
      <w:r w:rsidRPr="0057247E">
        <w:rPr>
          <w:rFonts w:ascii="Arial" w:hAnsi="Arial" w:cs="Arial"/>
          <w:color w:val="0D0D0D" w:themeColor="text1" w:themeTint="F2"/>
        </w:rPr>
        <w:t>и подлежащим сносу или реконструкции)</w:t>
      </w:r>
      <w:proofErr w:type="gramEnd"/>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3" w:name="dst100114"/>
      <w:bookmarkEnd w:id="3"/>
      <w:r w:rsidRPr="0057247E">
        <w:rPr>
          <w:rFonts w:ascii="Arial" w:hAnsi="Arial" w:cs="Arial"/>
          <w:color w:val="0D0D0D" w:themeColor="text1" w:themeTint="F2"/>
        </w:rPr>
        <w:lastRenderedPageBreak/>
        <w:t>Приложение к заключению:</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4" w:name="dst100115"/>
      <w:bookmarkEnd w:id="4"/>
      <w:r w:rsidRPr="0057247E">
        <w:rPr>
          <w:rFonts w:ascii="Arial" w:hAnsi="Arial" w:cs="Arial"/>
          <w:color w:val="0D0D0D" w:themeColor="text1" w:themeTint="F2"/>
        </w:rPr>
        <w:t>а) перечень рассмотренных документов;</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5" w:name="dst100116"/>
      <w:bookmarkEnd w:id="5"/>
      <w:r w:rsidRPr="0057247E">
        <w:rPr>
          <w:rFonts w:ascii="Arial" w:hAnsi="Arial" w:cs="Arial"/>
          <w:color w:val="0D0D0D" w:themeColor="text1" w:themeTint="F2"/>
        </w:rPr>
        <w:t>б) акт обследования помещения (в случае проведения обследования);</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6" w:name="dst100117"/>
      <w:bookmarkEnd w:id="6"/>
      <w:r w:rsidRPr="0057247E">
        <w:rPr>
          <w:rFonts w:ascii="Arial" w:hAnsi="Arial" w:cs="Arial"/>
          <w:color w:val="0D0D0D" w:themeColor="text1" w:themeTint="F2"/>
        </w:rPr>
        <w:t xml:space="preserve">в) перечень других материалов, запрошенных </w:t>
      </w:r>
      <w:proofErr w:type="gramStart"/>
      <w:r w:rsidRPr="0057247E">
        <w:rPr>
          <w:rFonts w:ascii="Arial" w:hAnsi="Arial" w:cs="Arial"/>
          <w:color w:val="0D0D0D" w:themeColor="text1" w:themeTint="F2"/>
        </w:rPr>
        <w:t>межведомственной</w:t>
      </w:r>
      <w:proofErr w:type="gramEnd"/>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комиссией;</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7" w:name="dst100118"/>
      <w:bookmarkEnd w:id="7"/>
      <w:r w:rsidRPr="0057247E">
        <w:rPr>
          <w:rFonts w:ascii="Arial" w:hAnsi="Arial" w:cs="Arial"/>
          <w:color w:val="0D0D0D" w:themeColor="text1" w:themeTint="F2"/>
        </w:rPr>
        <w:t>г) особое мнение членов межведомственной комиссии:</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w:t>
      </w:r>
      <w:r w:rsidR="00574168">
        <w:rPr>
          <w:rFonts w:ascii="Arial" w:hAnsi="Arial" w:cs="Arial"/>
          <w:color w:val="0D0D0D" w:themeColor="text1" w:themeTint="F2"/>
        </w:rPr>
        <w:t>_______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Председатель межведомственной комиссии</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         _____________________</w:t>
      </w:r>
      <w:r w:rsidR="00574168">
        <w:rPr>
          <w:rFonts w:ascii="Arial" w:hAnsi="Arial" w:cs="Arial"/>
          <w:color w:val="0D0D0D" w:themeColor="text1" w:themeTint="F2"/>
        </w:rPr>
        <w:t>_______</w:t>
      </w:r>
      <w:r w:rsidRPr="0057247E">
        <w:rPr>
          <w:rFonts w:ascii="Arial" w:hAnsi="Arial" w:cs="Arial"/>
          <w:color w:val="0D0D0D" w:themeColor="text1" w:themeTint="F2"/>
        </w:rPr>
        <w:t>__________</w:t>
      </w:r>
      <w:r w:rsidR="00574168">
        <w:rPr>
          <w:rFonts w:ascii="Arial" w:hAnsi="Arial" w:cs="Arial"/>
          <w:color w:val="0D0D0D" w:themeColor="text1" w:themeTint="F2"/>
        </w:rPr>
        <w:t>_</w:t>
      </w:r>
      <w:r w:rsidRPr="0057247E">
        <w:rPr>
          <w:rFonts w:ascii="Arial" w:hAnsi="Arial" w:cs="Arial"/>
          <w:color w:val="0D0D0D" w:themeColor="text1" w:themeTint="F2"/>
        </w:rPr>
        <w:t>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(подпись)                           (</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w:t>
      </w:r>
    </w:p>
    <w:p w:rsidR="00574168" w:rsidRDefault="00574168"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Члены межведомственной комиссии</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         _____________________</w:t>
      </w:r>
      <w:r w:rsidR="00574168">
        <w:rPr>
          <w:rFonts w:ascii="Arial" w:hAnsi="Arial" w:cs="Arial"/>
          <w:color w:val="0D0D0D" w:themeColor="text1" w:themeTint="F2"/>
        </w:rPr>
        <w:t>________</w:t>
      </w:r>
      <w:r w:rsidRPr="0057247E">
        <w:rPr>
          <w:rFonts w:ascii="Arial" w:hAnsi="Arial" w:cs="Arial"/>
          <w:color w:val="0D0D0D" w:themeColor="text1" w:themeTint="F2"/>
        </w:rPr>
        <w:t>___________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(подпись)                           (</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         _____________________</w:t>
      </w:r>
      <w:r w:rsidR="00574168">
        <w:rPr>
          <w:rFonts w:ascii="Arial" w:hAnsi="Arial" w:cs="Arial"/>
          <w:color w:val="0D0D0D" w:themeColor="text1" w:themeTint="F2"/>
        </w:rPr>
        <w:t>________</w:t>
      </w:r>
      <w:r w:rsidRPr="0057247E">
        <w:rPr>
          <w:rFonts w:ascii="Arial" w:hAnsi="Arial" w:cs="Arial"/>
          <w:color w:val="0D0D0D" w:themeColor="text1" w:themeTint="F2"/>
        </w:rPr>
        <w:t>___________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(подпись)                           (</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w:t>
      </w:r>
    </w:p>
    <w:p w:rsidR="0057247E" w:rsidRPr="0057247E" w:rsidRDefault="0057247E" w:rsidP="0057247E">
      <w:pPr>
        <w:spacing w:line="288" w:lineRule="auto"/>
        <w:jc w:val="both"/>
        <w:rPr>
          <w:rFonts w:ascii="Arial" w:hAnsi="Arial" w:cs="Arial"/>
          <w:color w:val="0D0D0D" w:themeColor="text1" w:themeTint="F2"/>
        </w:rPr>
      </w:pPr>
      <w:r w:rsidRPr="0057247E">
        <w:rPr>
          <w:rFonts w:ascii="Arial" w:hAnsi="Arial" w:cs="Arial"/>
          <w:color w:val="0D0D0D" w:themeColor="text1" w:themeTint="F2"/>
        </w:rPr>
        <w:t> </w:t>
      </w:r>
    </w:p>
    <w:p w:rsidR="0057247E" w:rsidRDefault="0057247E" w:rsidP="0057247E">
      <w:pPr>
        <w:spacing w:line="288" w:lineRule="auto"/>
        <w:jc w:val="both"/>
        <w:rPr>
          <w:rFonts w:ascii="Arial" w:hAnsi="Arial" w:cs="Arial"/>
          <w:color w:val="0D0D0D" w:themeColor="text1" w:themeTint="F2"/>
        </w:rPr>
      </w:pPr>
      <w:r w:rsidRPr="0057247E">
        <w:rPr>
          <w:rFonts w:ascii="Arial" w:hAnsi="Arial" w:cs="Arial"/>
          <w:color w:val="0D0D0D" w:themeColor="text1" w:themeTint="F2"/>
        </w:rPr>
        <w:t> </w:t>
      </w: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247E" w:rsidRDefault="0057247E" w:rsidP="0057247E">
      <w:pPr>
        <w:spacing w:line="288" w:lineRule="auto"/>
        <w:jc w:val="both"/>
        <w:rPr>
          <w:rFonts w:ascii="Arial" w:hAnsi="Arial" w:cs="Arial"/>
          <w:color w:val="0D0D0D" w:themeColor="text1" w:themeTint="F2"/>
        </w:rPr>
      </w:pPr>
    </w:p>
    <w:p w:rsidR="00574168" w:rsidRDefault="00574168" w:rsidP="0057247E">
      <w:pPr>
        <w:spacing w:line="288" w:lineRule="auto"/>
        <w:jc w:val="right"/>
        <w:rPr>
          <w:rFonts w:ascii="Arial" w:hAnsi="Arial" w:cs="Arial"/>
          <w:color w:val="0D0D0D" w:themeColor="text1" w:themeTint="F2"/>
        </w:rPr>
      </w:pPr>
    </w:p>
    <w:p w:rsidR="00574168" w:rsidRDefault="00574168" w:rsidP="0057247E">
      <w:pPr>
        <w:spacing w:line="288" w:lineRule="auto"/>
        <w:jc w:val="right"/>
        <w:rPr>
          <w:rFonts w:ascii="Arial" w:hAnsi="Arial" w:cs="Arial"/>
          <w:color w:val="0D0D0D" w:themeColor="text1" w:themeTint="F2"/>
        </w:rPr>
      </w:pPr>
    </w:p>
    <w:p w:rsidR="00574168" w:rsidRDefault="00574168" w:rsidP="0057247E">
      <w:pPr>
        <w:spacing w:line="288" w:lineRule="auto"/>
        <w:jc w:val="right"/>
        <w:rPr>
          <w:rFonts w:ascii="Arial" w:hAnsi="Arial" w:cs="Arial"/>
          <w:color w:val="0D0D0D" w:themeColor="text1" w:themeTint="F2"/>
        </w:rPr>
      </w:pPr>
    </w:p>
    <w:p w:rsidR="00574168" w:rsidRDefault="00574168" w:rsidP="0057247E">
      <w:pPr>
        <w:spacing w:line="288" w:lineRule="auto"/>
        <w:jc w:val="right"/>
        <w:rPr>
          <w:rFonts w:ascii="Arial" w:hAnsi="Arial" w:cs="Arial"/>
          <w:color w:val="0D0D0D" w:themeColor="text1" w:themeTint="F2"/>
        </w:rPr>
      </w:pPr>
    </w:p>
    <w:p w:rsidR="00574168" w:rsidRDefault="00574168" w:rsidP="0057247E">
      <w:pPr>
        <w:spacing w:line="288" w:lineRule="auto"/>
        <w:jc w:val="right"/>
        <w:rPr>
          <w:rFonts w:ascii="Arial" w:hAnsi="Arial" w:cs="Arial"/>
          <w:color w:val="0D0D0D" w:themeColor="text1" w:themeTint="F2"/>
        </w:rPr>
      </w:pPr>
    </w:p>
    <w:p w:rsidR="00574168" w:rsidRDefault="00574168" w:rsidP="0057247E">
      <w:pPr>
        <w:spacing w:line="288" w:lineRule="auto"/>
        <w:jc w:val="right"/>
        <w:rPr>
          <w:rFonts w:ascii="Arial" w:hAnsi="Arial" w:cs="Arial"/>
          <w:color w:val="0D0D0D" w:themeColor="text1" w:themeTint="F2"/>
        </w:rPr>
      </w:pPr>
    </w:p>
    <w:p w:rsidR="00574168" w:rsidRDefault="00574168" w:rsidP="0057247E">
      <w:pPr>
        <w:spacing w:line="288" w:lineRule="auto"/>
        <w:jc w:val="right"/>
        <w:rPr>
          <w:rFonts w:ascii="Arial" w:hAnsi="Arial" w:cs="Arial"/>
          <w:color w:val="0D0D0D" w:themeColor="text1" w:themeTint="F2"/>
        </w:rPr>
      </w:pPr>
    </w:p>
    <w:p w:rsidR="00574168" w:rsidRDefault="00574168" w:rsidP="0057247E">
      <w:pPr>
        <w:spacing w:line="288" w:lineRule="auto"/>
        <w:jc w:val="right"/>
        <w:rPr>
          <w:rFonts w:ascii="Arial" w:hAnsi="Arial" w:cs="Arial"/>
          <w:color w:val="0D0D0D" w:themeColor="text1" w:themeTint="F2"/>
        </w:rPr>
      </w:pPr>
    </w:p>
    <w:p w:rsidR="0057247E" w:rsidRPr="0057247E" w:rsidRDefault="0057247E" w:rsidP="0057247E">
      <w:pPr>
        <w:spacing w:line="288" w:lineRule="auto"/>
        <w:jc w:val="right"/>
        <w:rPr>
          <w:rFonts w:ascii="Arial" w:hAnsi="Arial" w:cs="Arial"/>
          <w:color w:val="0D0D0D" w:themeColor="text1" w:themeTint="F2"/>
        </w:rPr>
      </w:pPr>
      <w:r w:rsidRPr="0057247E">
        <w:rPr>
          <w:rFonts w:ascii="Arial" w:hAnsi="Arial" w:cs="Arial"/>
          <w:color w:val="0D0D0D" w:themeColor="text1" w:themeTint="F2"/>
        </w:rPr>
        <w:lastRenderedPageBreak/>
        <w:t>Приложение</w:t>
      </w:r>
      <w:r>
        <w:rPr>
          <w:rFonts w:ascii="Arial" w:hAnsi="Arial" w:cs="Arial"/>
          <w:color w:val="0D0D0D" w:themeColor="text1" w:themeTint="F2"/>
        </w:rPr>
        <w:t xml:space="preserve"> 2</w:t>
      </w:r>
    </w:p>
    <w:p w:rsidR="0057247E" w:rsidRPr="0057247E" w:rsidRDefault="0057247E" w:rsidP="0057247E">
      <w:pPr>
        <w:spacing w:line="288" w:lineRule="auto"/>
        <w:jc w:val="right"/>
        <w:rPr>
          <w:rFonts w:ascii="Arial" w:hAnsi="Arial" w:cs="Arial"/>
          <w:color w:val="0D0D0D" w:themeColor="text1" w:themeTint="F2"/>
        </w:rPr>
      </w:pPr>
      <w:r w:rsidRPr="0057247E">
        <w:rPr>
          <w:rFonts w:ascii="Arial" w:hAnsi="Arial" w:cs="Arial"/>
          <w:color w:val="0D0D0D" w:themeColor="text1" w:themeTint="F2"/>
        </w:rPr>
        <w:t>к постановлению администрации</w:t>
      </w:r>
    </w:p>
    <w:p w:rsidR="0057247E" w:rsidRPr="0057247E" w:rsidRDefault="0057247E" w:rsidP="0057247E">
      <w:pPr>
        <w:spacing w:line="288" w:lineRule="auto"/>
        <w:jc w:val="right"/>
        <w:rPr>
          <w:rFonts w:ascii="Arial" w:hAnsi="Arial" w:cs="Arial"/>
          <w:color w:val="0D0D0D" w:themeColor="text1" w:themeTint="F2"/>
        </w:rPr>
      </w:pPr>
      <w:r w:rsidRPr="0057247E">
        <w:rPr>
          <w:rFonts w:ascii="Arial" w:hAnsi="Arial" w:cs="Arial"/>
          <w:color w:val="0D0D0D" w:themeColor="text1" w:themeTint="F2"/>
        </w:rPr>
        <w:t>Подгоренского сельского поселения</w:t>
      </w:r>
    </w:p>
    <w:p w:rsidR="002F785D" w:rsidRPr="002F785D" w:rsidRDefault="002F785D" w:rsidP="002F785D">
      <w:pPr>
        <w:spacing w:line="288" w:lineRule="auto"/>
        <w:jc w:val="right"/>
        <w:rPr>
          <w:rFonts w:ascii="Arial" w:hAnsi="Arial" w:cs="Arial"/>
          <w:color w:val="000000" w:themeColor="text1"/>
        </w:rPr>
      </w:pPr>
      <w:r w:rsidRPr="002F785D">
        <w:rPr>
          <w:rFonts w:ascii="Arial" w:hAnsi="Arial" w:cs="Arial"/>
          <w:color w:val="000000" w:themeColor="text1"/>
        </w:rPr>
        <w:t>от 15 мая 2019 г. № 6</w:t>
      </w:r>
      <w:r w:rsidR="00A616CC">
        <w:rPr>
          <w:rFonts w:ascii="Arial" w:hAnsi="Arial" w:cs="Arial"/>
          <w:color w:val="000000" w:themeColor="text1"/>
        </w:rPr>
        <w:t>1</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АКТ</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обследования помещения</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8" w:name="dst100121"/>
      <w:bookmarkEnd w:id="8"/>
      <w:r w:rsidRPr="0057247E">
        <w:rPr>
          <w:rFonts w:ascii="Arial" w:hAnsi="Arial" w:cs="Arial"/>
          <w:color w:val="0D0D0D" w:themeColor="text1" w:themeTint="F2"/>
        </w:rPr>
        <w:t>N ________________________ __________________________________</w:t>
      </w:r>
      <w:r w:rsidR="00574168">
        <w:rPr>
          <w:rFonts w:ascii="Arial" w:hAnsi="Arial" w:cs="Arial"/>
          <w:color w:val="0D0D0D" w:themeColor="text1" w:themeTint="F2"/>
        </w:rPr>
        <w:t>____</w:t>
      </w:r>
      <w:r w:rsidRPr="0057247E">
        <w:rPr>
          <w:rFonts w:ascii="Arial" w:hAnsi="Arial" w:cs="Arial"/>
          <w:color w:val="0D0D0D" w:themeColor="text1" w:themeTint="F2"/>
        </w:rPr>
        <w:t>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(дата)</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w:t>
      </w:r>
      <w:r w:rsidR="00574168">
        <w:rPr>
          <w:rFonts w:ascii="Arial" w:hAnsi="Arial" w:cs="Arial"/>
          <w:color w:val="0D0D0D" w:themeColor="text1" w:themeTint="F2"/>
        </w:rPr>
        <w:t>___</w:t>
      </w:r>
      <w:r w:rsidRPr="0057247E">
        <w:rPr>
          <w:rFonts w:ascii="Arial" w:hAnsi="Arial" w:cs="Arial"/>
          <w:color w:val="0D0D0D" w:themeColor="text1" w:themeTint="F2"/>
        </w:rPr>
        <w:t>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(месторасположение помещения, в том числе наименования</w:t>
      </w:r>
      <w:proofErr w:type="gramEnd"/>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населенного пункта и улицы, номера дома и квартиры)</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9" w:name="dst100122"/>
      <w:bookmarkEnd w:id="9"/>
      <w:r w:rsidRPr="0057247E">
        <w:rPr>
          <w:rFonts w:ascii="Arial" w:hAnsi="Arial" w:cs="Arial"/>
          <w:color w:val="0D0D0D" w:themeColor="text1" w:themeTint="F2"/>
        </w:rPr>
        <w:t>Межведомственная            комиссия,              назначенная</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w:t>
      </w:r>
      <w:r w:rsidR="00574168">
        <w:rPr>
          <w:rFonts w:ascii="Arial" w:hAnsi="Arial" w:cs="Arial"/>
          <w:color w:val="0D0D0D" w:themeColor="text1" w:themeTint="F2"/>
        </w:rPr>
        <w:t>___</w:t>
      </w:r>
      <w:r w:rsidRPr="0057247E">
        <w:rPr>
          <w:rFonts w:ascii="Arial" w:hAnsi="Arial" w:cs="Arial"/>
          <w:color w:val="0D0D0D" w:themeColor="text1" w:themeTint="F2"/>
        </w:rPr>
        <w:t>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(кем назначена, наименование федерального органа исполнительной</w:t>
      </w:r>
      <w:proofErr w:type="gramEnd"/>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власти, органа исполнительной власти субъекта Российской</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Федерации, органа местного самоуправления, дата, номер решения</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о созыве комиссии)</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в составе председателя _____________________________________</w:t>
      </w:r>
      <w:r w:rsidR="00574168">
        <w:rPr>
          <w:rFonts w:ascii="Arial" w:hAnsi="Arial" w:cs="Arial"/>
          <w:color w:val="0D0D0D" w:themeColor="text1" w:themeTint="F2"/>
        </w:rPr>
        <w:t>____</w:t>
      </w:r>
      <w:r w:rsidRPr="0057247E">
        <w:rPr>
          <w:rFonts w:ascii="Arial" w:hAnsi="Arial" w:cs="Arial"/>
          <w:color w:val="0D0D0D" w:themeColor="text1" w:themeTint="F2"/>
        </w:rPr>
        <w:t>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занимаемая</w:t>
      </w:r>
      <w:proofErr w:type="gramEnd"/>
      <w:r w:rsidRPr="0057247E">
        <w:rPr>
          <w:rFonts w:ascii="Arial" w:hAnsi="Arial" w:cs="Arial"/>
          <w:color w:val="0D0D0D" w:themeColor="text1" w:themeTint="F2"/>
        </w:rPr>
        <w:t xml:space="preserve"> должность</w:t>
      </w:r>
      <w:r w:rsidR="00574168">
        <w:rPr>
          <w:rFonts w:ascii="Arial" w:hAnsi="Arial" w:cs="Arial"/>
          <w:color w:val="0D0D0D" w:themeColor="text1" w:themeTint="F2"/>
        </w:rPr>
        <w:t xml:space="preserve"> </w:t>
      </w:r>
      <w:r w:rsidRPr="0057247E">
        <w:rPr>
          <w:rFonts w:ascii="Arial" w:hAnsi="Arial" w:cs="Arial"/>
          <w:color w:val="0D0D0D" w:themeColor="text1" w:themeTint="F2"/>
        </w:rPr>
        <w:t>и место работы)</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и членов комиссии _____________________________________________</w:t>
      </w:r>
      <w:r w:rsidR="00574168">
        <w:rPr>
          <w:rFonts w:ascii="Arial" w:hAnsi="Arial" w:cs="Arial"/>
          <w:color w:val="0D0D0D" w:themeColor="text1" w:themeTint="F2"/>
        </w:rPr>
        <w:t>____</w:t>
      </w:r>
      <w:r w:rsidRPr="0057247E">
        <w:rPr>
          <w:rFonts w:ascii="Arial" w:hAnsi="Arial" w:cs="Arial"/>
          <w:color w:val="0D0D0D" w:themeColor="text1" w:themeTint="F2"/>
        </w:rPr>
        <w:t>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занимаемая</w:t>
      </w:r>
      <w:proofErr w:type="gramEnd"/>
      <w:r w:rsidRPr="0057247E">
        <w:rPr>
          <w:rFonts w:ascii="Arial" w:hAnsi="Arial" w:cs="Arial"/>
          <w:color w:val="0D0D0D" w:themeColor="text1" w:themeTint="F2"/>
        </w:rPr>
        <w:t xml:space="preserve"> должность и место работы)</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при участии приглашенных экспертов 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__</w:t>
      </w:r>
      <w:r w:rsidR="00574168">
        <w:rPr>
          <w:rFonts w:ascii="Arial" w:hAnsi="Arial" w:cs="Arial"/>
          <w:color w:val="0D0D0D" w:themeColor="text1" w:themeTint="F2"/>
        </w:rPr>
        <w:t>___</w:t>
      </w:r>
      <w:r w:rsidRPr="0057247E">
        <w:rPr>
          <w:rFonts w:ascii="Arial" w:hAnsi="Arial" w:cs="Arial"/>
          <w:color w:val="0D0D0D" w:themeColor="text1" w:themeTint="F2"/>
        </w:rPr>
        <w:t>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занимаемая</w:t>
      </w:r>
      <w:proofErr w:type="gramEnd"/>
      <w:r w:rsidRPr="0057247E">
        <w:rPr>
          <w:rFonts w:ascii="Arial" w:hAnsi="Arial" w:cs="Arial"/>
          <w:color w:val="0D0D0D" w:themeColor="text1" w:themeTint="F2"/>
        </w:rPr>
        <w:t xml:space="preserve"> должность и место работы)</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и приглашенного собственника помещения или уполномоченного им лица</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занимаемая</w:t>
      </w:r>
      <w:proofErr w:type="gramEnd"/>
      <w:r w:rsidRPr="0057247E">
        <w:rPr>
          <w:rFonts w:ascii="Arial" w:hAnsi="Arial" w:cs="Arial"/>
          <w:color w:val="0D0D0D" w:themeColor="text1" w:themeTint="F2"/>
        </w:rPr>
        <w:t xml:space="preserve"> должность и место работы)</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произвела обследование помещения по заявлению ________________</w:t>
      </w:r>
      <w:r w:rsidR="00574168">
        <w:rPr>
          <w:rFonts w:ascii="Arial" w:hAnsi="Arial" w:cs="Arial"/>
          <w:color w:val="0D0D0D" w:themeColor="text1" w:themeTint="F2"/>
        </w:rPr>
        <w:t>__</w:t>
      </w:r>
      <w:r w:rsidRPr="0057247E">
        <w:rPr>
          <w:rFonts w:ascii="Arial" w:hAnsi="Arial" w:cs="Arial"/>
          <w:color w:val="0D0D0D" w:themeColor="text1" w:themeTint="F2"/>
        </w:rPr>
        <w:t>___</w:t>
      </w:r>
      <w:r w:rsidR="00574168">
        <w:rPr>
          <w:rFonts w:ascii="Arial" w:hAnsi="Arial" w:cs="Arial"/>
          <w:color w:val="0D0D0D" w:themeColor="text1" w:themeTint="F2"/>
        </w:rPr>
        <w:t>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w:t>
      </w:r>
      <w:r w:rsidR="00574168">
        <w:rPr>
          <w:rFonts w:ascii="Arial" w:hAnsi="Arial" w:cs="Arial"/>
          <w:color w:val="0D0D0D" w:themeColor="text1" w:themeTint="F2"/>
        </w:rPr>
        <w:t>__</w:t>
      </w:r>
      <w:r w:rsidRPr="0057247E">
        <w:rPr>
          <w:rFonts w:ascii="Arial" w:hAnsi="Arial" w:cs="Arial"/>
          <w:color w:val="0D0D0D" w:themeColor="text1" w:themeTint="F2"/>
        </w:rPr>
        <w:t>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 xml:space="preserve">(реквизиты заявителя: </w:t>
      </w:r>
      <w:proofErr w:type="spellStart"/>
      <w:r w:rsidRPr="0057247E">
        <w:rPr>
          <w:rFonts w:ascii="Arial" w:hAnsi="Arial" w:cs="Arial"/>
          <w:color w:val="0D0D0D" w:themeColor="text1" w:themeTint="F2"/>
        </w:rPr>
        <w:t>ф.и.о.</w:t>
      </w:r>
      <w:proofErr w:type="spellEnd"/>
      <w:r w:rsidRPr="0057247E">
        <w:rPr>
          <w:rFonts w:ascii="Arial" w:hAnsi="Arial" w:cs="Arial"/>
          <w:color w:val="0D0D0D" w:themeColor="text1" w:themeTint="F2"/>
        </w:rPr>
        <w:t xml:space="preserve"> и адрес - для физического лица,</w:t>
      </w:r>
      <w:proofErr w:type="gramEnd"/>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наименование организации и занимаемая должность -</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для юридического лица)</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и составила настоящий акт обследования помещения ___________</w:t>
      </w:r>
      <w:r w:rsidR="00574168">
        <w:rPr>
          <w:rFonts w:ascii="Arial" w:hAnsi="Arial" w:cs="Arial"/>
          <w:color w:val="0D0D0D" w:themeColor="text1" w:themeTint="F2"/>
        </w:rPr>
        <w:t>_____</w:t>
      </w:r>
      <w:r w:rsidRPr="0057247E">
        <w:rPr>
          <w:rFonts w:ascii="Arial" w:hAnsi="Arial" w:cs="Arial"/>
          <w:color w:val="0D0D0D" w:themeColor="text1" w:themeTint="F2"/>
        </w:rPr>
        <w:t>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w:t>
      </w:r>
      <w:r w:rsidR="00574168">
        <w:rPr>
          <w:rFonts w:ascii="Arial" w:hAnsi="Arial" w:cs="Arial"/>
          <w:color w:val="0D0D0D" w:themeColor="text1" w:themeTint="F2"/>
        </w:rPr>
        <w:t>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(адрес, принадлежность помещения, кадастровый номер, год ввода</w:t>
      </w:r>
      <w:proofErr w:type="gramEnd"/>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в эксплуатацию)</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Краткое описание состояния жилого помещения, инженерных систем</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здания, оборудования и механизмов и  </w:t>
      </w:r>
      <w:proofErr w:type="gramStart"/>
      <w:r w:rsidRPr="0057247E">
        <w:rPr>
          <w:rFonts w:ascii="Arial" w:hAnsi="Arial" w:cs="Arial"/>
          <w:color w:val="0D0D0D" w:themeColor="text1" w:themeTint="F2"/>
        </w:rPr>
        <w:t>прилегающей</w:t>
      </w:r>
      <w:proofErr w:type="gramEnd"/>
      <w:r w:rsidRPr="0057247E">
        <w:rPr>
          <w:rFonts w:ascii="Arial" w:hAnsi="Arial" w:cs="Arial"/>
          <w:color w:val="0D0D0D" w:themeColor="text1" w:themeTint="F2"/>
        </w:rPr>
        <w:t xml:space="preserve"> к зданию</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территории _____________________________________________________</w:t>
      </w:r>
      <w:r w:rsidR="002F785D">
        <w:rPr>
          <w:rFonts w:ascii="Arial" w:hAnsi="Arial" w:cs="Arial"/>
          <w:color w:val="0D0D0D" w:themeColor="text1" w:themeTint="F2"/>
        </w:rPr>
        <w:t>__</w:t>
      </w:r>
      <w:r w:rsidRPr="0057247E">
        <w:rPr>
          <w:rFonts w:ascii="Arial" w:hAnsi="Arial" w:cs="Arial"/>
          <w:color w:val="0D0D0D" w:themeColor="text1" w:themeTint="F2"/>
        </w:rPr>
        <w:t>__</w:t>
      </w:r>
      <w:r w:rsidR="00574168">
        <w:rPr>
          <w:rFonts w:ascii="Arial" w:hAnsi="Arial" w:cs="Arial"/>
          <w:color w:val="0D0D0D" w:themeColor="text1" w:themeTint="F2"/>
        </w:rPr>
        <w:t>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_________________________________________________________________</w:t>
      </w:r>
      <w:r w:rsidR="002F785D">
        <w:rPr>
          <w:rFonts w:ascii="Arial" w:hAnsi="Arial" w:cs="Arial"/>
          <w:color w:val="0D0D0D" w:themeColor="text1" w:themeTint="F2"/>
        </w:rPr>
        <w:t>__</w:t>
      </w:r>
      <w:r w:rsidRPr="0057247E">
        <w:rPr>
          <w:rFonts w:ascii="Arial" w:hAnsi="Arial" w:cs="Arial"/>
          <w:color w:val="0D0D0D" w:themeColor="text1" w:themeTint="F2"/>
        </w:rPr>
        <w:t>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Сведения о несоответствиях установленным требованиям</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с указанием фактических значений показателя или описанием</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конкретного несоответствия ______________________________________</w:t>
      </w:r>
      <w:r w:rsidR="00574168">
        <w:rPr>
          <w:rFonts w:ascii="Arial" w:hAnsi="Arial" w:cs="Arial"/>
          <w:color w:val="0D0D0D" w:themeColor="text1" w:themeTint="F2"/>
        </w:rPr>
        <w:t>_</w:t>
      </w:r>
      <w:r w:rsidR="002F785D">
        <w:rPr>
          <w:rFonts w:ascii="Arial" w:hAnsi="Arial" w:cs="Arial"/>
          <w:color w:val="0D0D0D" w:themeColor="text1" w:themeTint="F2"/>
        </w:rPr>
        <w:t>___</w:t>
      </w:r>
      <w:r w:rsidR="00574168">
        <w:rPr>
          <w:rFonts w:ascii="Arial" w:hAnsi="Arial" w:cs="Arial"/>
          <w:color w:val="0D0D0D" w:themeColor="text1" w:themeTint="F2"/>
        </w:rPr>
        <w:t>__</w:t>
      </w:r>
      <w:r w:rsidRPr="0057247E">
        <w:rPr>
          <w:rFonts w:ascii="Arial" w:hAnsi="Arial" w:cs="Arial"/>
          <w:color w:val="0D0D0D" w:themeColor="text1" w:themeTint="F2"/>
        </w:rPr>
        <w:t>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О</w:t>
      </w:r>
      <w:r w:rsidR="00574168">
        <w:rPr>
          <w:rFonts w:ascii="Arial" w:hAnsi="Arial" w:cs="Arial"/>
          <w:color w:val="0D0D0D" w:themeColor="text1" w:themeTint="F2"/>
        </w:rPr>
        <w:t xml:space="preserve">ценка результатов проведенного </w:t>
      </w:r>
      <w:r w:rsidRPr="0057247E">
        <w:rPr>
          <w:rFonts w:ascii="Arial" w:hAnsi="Arial" w:cs="Arial"/>
          <w:color w:val="0D0D0D" w:themeColor="text1" w:themeTint="F2"/>
        </w:rPr>
        <w:t>инструментального контроля и</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других видов контроля и исследований _____________</w:t>
      </w:r>
      <w:r w:rsidR="00574168">
        <w:rPr>
          <w:rFonts w:ascii="Arial" w:hAnsi="Arial" w:cs="Arial"/>
          <w:color w:val="0D0D0D" w:themeColor="text1" w:themeTint="F2"/>
        </w:rPr>
        <w:t>___</w:t>
      </w:r>
      <w:r w:rsidRPr="0057247E">
        <w:rPr>
          <w:rFonts w:ascii="Arial" w:hAnsi="Arial" w:cs="Arial"/>
          <w:color w:val="0D0D0D" w:themeColor="text1" w:themeTint="F2"/>
        </w:rPr>
        <w:t>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(кем проведен контроль (испытание), по каким показателям, какие</w:t>
      </w:r>
      <w:proofErr w:type="gramEnd"/>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lastRenderedPageBreak/>
        <w:t>фактические значения получены)</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Рекомендации межведомственной комиссии и предлагаемые меры,</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которые необходимо принять для обеспечения безопасности или</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создания нормальных условий для постоянного проживания ___________</w:t>
      </w:r>
      <w:r w:rsidR="00574168">
        <w:rPr>
          <w:rFonts w:ascii="Arial" w:hAnsi="Arial" w:cs="Arial"/>
          <w:color w:val="0D0D0D" w:themeColor="text1" w:themeTint="F2"/>
        </w:rPr>
        <w:t>____</w:t>
      </w:r>
      <w:r w:rsidRPr="0057247E">
        <w:rPr>
          <w:rFonts w:ascii="Arial" w:hAnsi="Arial" w:cs="Arial"/>
          <w:color w:val="0D0D0D" w:themeColor="text1" w:themeTint="F2"/>
        </w:rPr>
        <w:t>______________________________________________</w:t>
      </w:r>
      <w:r w:rsidR="002F785D">
        <w:rPr>
          <w:rFonts w:ascii="Arial" w:hAnsi="Arial" w:cs="Arial"/>
          <w:color w:val="0D0D0D" w:themeColor="text1" w:themeTint="F2"/>
        </w:rPr>
        <w:t>___</w:t>
      </w:r>
      <w:r w:rsidRPr="0057247E">
        <w:rPr>
          <w:rFonts w:ascii="Arial" w:hAnsi="Arial" w:cs="Arial"/>
          <w:color w:val="0D0D0D" w:themeColor="text1" w:themeTint="F2"/>
        </w:rPr>
        <w:t>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Заключение межведомственной комиссии по результатам</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обследования помещения _______________________________________________</w:t>
      </w:r>
      <w:r w:rsidR="00574168">
        <w:rPr>
          <w:rFonts w:ascii="Arial" w:hAnsi="Arial" w:cs="Arial"/>
          <w:color w:val="0D0D0D" w:themeColor="text1" w:themeTint="F2"/>
        </w:rPr>
        <w:t>_</w:t>
      </w:r>
      <w:r w:rsidR="002F785D">
        <w:rPr>
          <w:rFonts w:ascii="Arial" w:hAnsi="Arial" w:cs="Arial"/>
          <w:color w:val="0D0D0D" w:themeColor="text1" w:themeTint="F2"/>
        </w:rPr>
        <w:t>_____________________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0" w:name="dst100123"/>
      <w:bookmarkEnd w:id="10"/>
      <w:r w:rsidRPr="0057247E">
        <w:rPr>
          <w:rFonts w:ascii="Arial" w:hAnsi="Arial" w:cs="Arial"/>
          <w:color w:val="0D0D0D" w:themeColor="text1" w:themeTint="F2"/>
        </w:rPr>
        <w:t>Приложение к акту:</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1" w:name="dst100124"/>
      <w:bookmarkEnd w:id="11"/>
      <w:r w:rsidRPr="0057247E">
        <w:rPr>
          <w:rFonts w:ascii="Arial" w:hAnsi="Arial" w:cs="Arial"/>
          <w:color w:val="0D0D0D" w:themeColor="text1" w:themeTint="F2"/>
        </w:rPr>
        <w:t>а) результаты инструментального контроля;</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2" w:name="dst100125"/>
      <w:bookmarkEnd w:id="12"/>
      <w:r w:rsidRPr="0057247E">
        <w:rPr>
          <w:rFonts w:ascii="Arial" w:hAnsi="Arial" w:cs="Arial"/>
          <w:color w:val="0D0D0D" w:themeColor="text1" w:themeTint="F2"/>
        </w:rPr>
        <w:t xml:space="preserve"> б) результаты лабораторных испытаний;</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3" w:name="dst100126"/>
      <w:bookmarkEnd w:id="13"/>
      <w:r w:rsidRPr="0057247E">
        <w:rPr>
          <w:rFonts w:ascii="Arial" w:hAnsi="Arial" w:cs="Arial"/>
          <w:color w:val="0D0D0D" w:themeColor="text1" w:themeTint="F2"/>
        </w:rPr>
        <w:t>в) результаты исследований;</w:t>
      </w:r>
    </w:p>
    <w:p w:rsidR="0057247E" w:rsidRPr="0057247E" w:rsidRDefault="00574168"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4" w:name="dst100127"/>
      <w:bookmarkEnd w:id="14"/>
      <w:r>
        <w:rPr>
          <w:rFonts w:ascii="Arial" w:hAnsi="Arial" w:cs="Arial"/>
          <w:color w:val="0D0D0D" w:themeColor="text1" w:themeTint="F2"/>
        </w:rPr>
        <w:t xml:space="preserve">г) заключения </w:t>
      </w:r>
      <w:r w:rsidR="0057247E" w:rsidRPr="0057247E">
        <w:rPr>
          <w:rFonts w:ascii="Arial" w:hAnsi="Arial" w:cs="Arial"/>
          <w:color w:val="0D0D0D" w:themeColor="text1" w:themeTint="F2"/>
        </w:rPr>
        <w:t>экспертов проектно-изыскательских и</w:t>
      </w:r>
      <w:r w:rsidR="00A10214">
        <w:rPr>
          <w:rFonts w:ascii="Arial" w:hAnsi="Arial" w:cs="Arial"/>
          <w:color w:val="0D0D0D" w:themeColor="text1" w:themeTint="F2"/>
        </w:rPr>
        <w:t xml:space="preserve"> </w:t>
      </w:r>
      <w:r w:rsidR="0057247E" w:rsidRPr="0057247E">
        <w:rPr>
          <w:rFonts w:ascii="Arial" w:hAnsi="Arial" w:cs="Arial"/>
          <w:color w:val="0D0D0D" w:themeColor="text1" w:themeTint="F2"/>
        </w:rPr>
        <w:t>специализированных организаций;</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5" w:name="dst100128"/>
      <w:bookmarkEnd w:id="15"/>
      <w:r w:rsidRPr="0057247E">
        <w:rPr>
          <w:rFonts w:ascii="Arial" w:hAnsi="Arial" w:cs="Arial"/>
          <w:color w:val="0D0D0D" w:themeColor="text1" w:themeTint="F2"/>
        </w:rPr>
        <w:t>д) другие материалы по решению межведомственной комиссии.</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Председатель межведомственной комиссии</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         ________________________________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(подпись)                           (</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Члены межведомственной комиссии</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         ________________________________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(подпись)                           (</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         ________________________________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(подпись)                           (</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         ________________________________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(подпись)                           (</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         ________________________________</w:t>
      </w:r>
    </w:p>
    <w:p w:rsidR="0057247E" w:rsidRPr="0057247E" w:rsidRDefault="0057247E" w:rsidP="0057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(подпись)                           (</w:t>
      </w:r>
      <w:proofErr w:type="spellStart"/>
      <w:r w:rsidRPr="0057247E">
        <w:rPr>
          <w:rFonts w:ascii="Arial" w:hAnsi="Arial" w:cs="Arial"/>
          <w:color w:val="0D0D0D" w:themeColor="text1" w:themeTint="F2"/>
        </w:rPr>
        <w:t>ф.и.</w:t>
      </w:r>
      <w:proofErr w:type="gramStart"/>
      <w:r w:rsidRPr="0057247E">
        <w:rPr>
          <w:rFonts w:ascii="Arial" w:hAnsi="Arial" w:cs="Arial"/>
          <w:color w:val="0D0D0D" w:themeColor="text1" w:themeTint="F2"/>
        </w:rPr>
        <w:t>о</w:t>
      </w:r>
      <w:proofErr w:type="gramEnd"/>
      <w:r w:rsidRPr="0057247E">
        <w:rPr>
          <w:rFonts w:ascii="Arial" w:hAnsi="Arial" w:cs="Arial"/>
          <w:color w:val="0D0D0D" w:themeColor="text1" w:themeTint="F2"/>
        </w:rPr>
        <w:t>.</w:t>
      </w:r>
      <w:proofErr w:type="spellEnd"/>
      <w:r w:rsidRPr="0057247E">
        <w:rPr>
          <w:rFonts w:ascii="Arial" w:hAnsi="Arial" w:cs="Arial"/>
          <w:color w:val="0D0D0D" w:themeColor="text1" w:themeTint="F2"/>
        </w:rPr>
        <w:t>)</w:t>
      </w:r>
    </w:p>
    <w:p w:rsidR="0057247E" w:rsidRPr="0057247E" w:rsidRDefault="0057247E" w:rsidP="00574168">
      <w:pPr>
        <w:spacing w:line="288" w:lineRule="auto"/>
        <w:jc w:val="both"/>
        <w:rPr>
          <w:rFonts w:ascii="Arial" w:hAnsi="Arial" w:cs="Arial"/>
          <w:color w:val="0D0D0D" w:themeColor="text1" w:themeTint="F2"/>
        </w:rPr>
      </w:pPr>
      <w:r w:rsidRPr="0057247E">
        <w:rPr>
          <w:rFonts w:ascii="Arial" w:hAnsi="Arial" w:cs="Arial"/>
          <w:color w:val="0D0D0D" w:themeColor="text1" w:themeTint="F2"/>
        </w:rPr>
        <w:t> </w:t>
      </w:r>
    </w:p>
    <w:p w:rsidR="0057247E" w:rsidRPr="0057247E" w:rsidRDefault="0057247E" w:rsidP="00574168">
      <w:pPr>
        <w:spacing w:line="288" w:lineRule="auto"/>
        <w:jc w:val="both"/>
        <w:rPr>
          <w:rFonts w:ascii="Arial" w:hAnsi="Arial" w:cs="Arial"/>
          <w:color w:val="0D0D0D" w:themeColor="text1" w:themeTint="F2"/>
        </w:rPr>
      </w:pPr>
      <w:r w:rsidRPr="0057247E">
        <w:rPr>
          <w:rFonts w:ascii="Arial" w:hAnsi="Arial" w:cs="Arial"/>
          <w:color w:val="0D0D0D" w:themeColor="text1" w:themeTint="F2"/>
        </w:rPr>
        <w:t> </w:t>
      </w:r>
    </w:p>
    <w:p w:rsid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
    <w:p w:rsid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
    <w:p w:rsid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
    <w:p w:rsidR="00A10214" w:rsidRDefault="00A10214" w:rsidP="0057247E">
      <w:pPr>
        <w:spacing w:line="288" w:lineRule="auto"/>
        <w:jc w:val="right"/>
        <w:rPr>
          <w:rFonts w:ascii="Arial" w:hAnsi="Arial" w:cs="Arial"/>
          <w:color w:val="0D0D0D" w:themeColor="text1" w:themeTint="F2"/>
        </w:rPr>
      </w:pPr>
    </w:p>
    <w:p w:rsidR="00A10214" w:rsidRDefault="00A10214" w:rsidP="0057247E">
      <w:pPr>
        <w:spacing w:line="288" w:lineRule="auto"/>
        <w:jc w:val="right"/>
        <w:rPr>
          <w:rFonts w:ascii="Arial" w:hAnsi="Arial" w:cs="Arial"/>
          <w:color w:val="0D0D0D" w:themeColor="text1" w:themeTint="F2"/>
        </w:rPr>
      </w:pPr>
    </w:p>
    <w:p w:rsidR="00A10214" w:rsidRDefault="00A10214" w:rsidP="0057247E">
      <w:pPr>
        <w:spacing w:line="288" w:lineRule="auto"/>
        <w:jc w:val="right"/>
        <w:rPr>
          <w:rFonts w:ascii="Arial" w:hAnsi="Arial" w:cs="Arial"/>
          <w:color w:val="0D0D0D" w:themeColor="text1" w:themeTint="F2"/>
        </w:rPr>
      </w:pPr>
    </w:p>
    <w:p w:rsidR="00A10214" w:rsidRDefault="00A10214" w:rsidP="0057247E">
      <w:pPr>
        <w:spacing w:line="288" w:lineRule="auto"/>
        <w:jc w:val="right"/>
        <w:rPr>
          <w:rFonts w:ascii="Arial" w:hAnsi="Arial" w:cs="Arial"/>
          <w:color w:val="0D0D0D" w:themeColor="text1" w:themeTint="F2"/>
        </w:rPr>
      </w:pPr>
    </w:p>
    <w:p w:rsidR="00A10214" w:rsidRDefault="00A10214" w:rsidP="0057247E">
      <w:pPr>
        <w:spacing w:line="288" w:lineRule="auto"/>
        <w:jc w:val="right"/>
        <w:rPr>
          <w:rFonts w:ascii="Arial" w:hAnsi="Arial" w:cs="Arial"/>
          <w:color w:val="0D0D0D" w:themeColor="text1" w:themeTint="F2"/>
        </w:rPr>
      </w:pPr>
    </w:p>
    <w:p w:rsidR="00A10214" w:rsidRDefault="00A10214" w:rsidP="0057247E">
      <w:pPr>
        <w:spacing w:line="288" w:lineRule="auto"/>
        <w:jc w:val="right"/>
        <w:rPr>
          <w:rFonts w:ascii="Arial" w:hAnsi="Arial" w:cs="Arial"/>
          <w:color w:val="0D0D0D" w:themeColor="text1" w:themeTint="F2"/>
        </w:rPr>
      </w:pPr>
    </w:p>
    <w:p w:rsidR="00A10214" w:rsidRDefault="00A10214" w:rsidP="0057247E">
      <w:pPr>
        <w:spacing w:line="288" w:lineRule="auto"/>
        <w:jc w:val="right"/>
        <w:rPr>
          <w:rFonts w:ascii="Arial" w:hAnsi="Arial" w:cs="Arial"/>
          <w:color w:val="0D0D0D" w:themeColor="text1" w:themeTint="F2"/>
        </w:rPr>
      </w:pPr>
    </w:p>
    <w:p w:rsidR="002F785D" w:rsidRDefault="002F785D" w:rsidP="0057247E">
      <w:pPr>
        <w:spacing w:line="288" w:lineRule="auto"/>
        <w:jc w:val="right"/>
        <w:rPr>
          <w:rFonts w:ascii="Arial" w:hAnsi="Arial" w:cs="Arial"/>
          <w:color w:val="0D0D0D" w:themeColor="text1" w:themeTint="F2"/>
        </w:rPr>
      </w:pPr>
    </w:p>
    <w:p w:rsidR="002F785D" w:rsidRDefault="002F785D" w:rsidP="0057247E">
      <w:pPr>
        <w:spacing w:line="288" w:lineRule="auto"/>
        <w:jc w:val="right"/>
        <w:rPr>
          <w:rFonts w:ascii="Arial" w:hAnsi="Arial" w:cs="Arial"/>
          <w:color w:val="0D0D0D" w:themeColor="text1" w:themeTint="F2"/>
        </w:rPr>
      </w:pPr>
    </w:p>
    <w:p w:rsidR="002F785D" w:rsidRDefault="002F785D" w:rsidP="0057247E">
      <w:pPr>
        <w:spacing w:line="288" w:lineRule="auto"/>
        <w:jc w:val="right"/>
        <w:rPr>
          <w:rFonts w:ascii="Arial" w:hAnsi="Arial" w:cs="Arial"/>
          <w:color w:val="0D0D0D" w:themeColor="text1" w:themeTint="F2"/>
        </w:rPr>
      </w:pPr>
    </w:p>
    <w:p w:rsidR="002F785D" w:rsidRDefault="002F785D" w:rsidP="0057247E">
      <w:pPr>
        <w:spacing w:line="288" w:lineRule="auto"/>
        <w:jc w:val="right"/>
        <w:rPr>
          <w:rFonts w:ascii="Arial" w:hAnsi="Arial" w:cs="Arial"/>
          <w:color w:val="0D0D0D" w:themeColor="text1" w:themeTint="F2"/>
        </w:rPr>
      </w:pPr>
    </w:p>
    <w:p w:rsidR="002F785D" w:rsidRDefault="002F785D" w:rsidP="0057247E">
      <w:pPr>
        <w:spacing w:line="288" w:lineRule="auto"/>
        <w:jc w:val="right"/>
        <w:rPr>
          <w:rFonts w:ascii="Arial" w:hAnsi="Arial" w:cs="Arial"/>
          <w:color w:val="0D0D0D" w:themeColor="text1" w:themeTint="F2"/>
        </w:rPr>
      </w:pPr>
    </w:p>
    <w:p w:rsidR="00A10214" w:rsidRDefault="00A10214" w:rsidP="0057247E">
      <w:pPr>
        <w:spacing w:line="288" w:lineRule="auto"/>
        <w:jc w:val="right"/>
        <w:rPr>
          <w:rFonts w:ascii="Arial" w:hAnsi="Arial" w:cs="Arial"/>
          <w:color w:val="0D0D0D" w:themeColor="text1" w:themeTint="F2"/>
        </w:rPr>
      </w:pPr>
    </w:p>
    <w:p w:rsidR="0057247E" w:rsidRPr="0057247E" w:rsidRDefault="0057247E" w:rsidP="0057247E">
      <w:pPr>
        <w:spacing w:line="288" w:lineRule="auto"/>
        <w:jc w:val="right"/>
        <w:rPr>
          <w:rFonts w:ascii="Arial" w:hAnsi="Arial" w:cs="Arial"/>
          <w:color w:val="0D0D0D" w:themeColor="text1" w:themeTint="F2"/>
        </w:rPr>
      </w:pPr>
      <w:r w:rsidRPr="0057247E">
        <w:rPr>
          <w:rFonts w:ascii="Arial" w:hAnsi="Arial" w:cs="Arial"/>
          <w:color w:val="0D0D0D" w:themeColor="text1" w:themeTint="F2"/>
        </w:rPr>
        <w:lastRenderedPageBreak/>
        <w:t xml:space="preserve">Приложение </w:t>
      </w:r>
      <w:r>
        <w:rPr>
          <w:rFonts w:ascii="Arial" w:hAnsi="Arial" w:cs="Arial"/>
          <w:color w:val="0D0D0D" w:themeColor="text1" w:themeTint="F2"/>
        </w:rPr>
        <w:t>3</w:t>
      </w:r>
    </w:p>
    <w:p w:rsidR="0057247E" w:rsidRPr="0057247E" w:rsidRDefault="0057247E" w:rsidP="0057247E">
      <w:pPr>
        <w:spacing w:line="288" w:lineRule="auto"/>
        <w:jc w:val="right"/>
        <w:rPr>
          <w:rFonts w:ascii="Arial" w:hAnsi="Arial" w:cs="Arial"/>
          <w:color w:val="0D0D0D" w:themeColor="text1" w:themeTint="F2"/>
        </w:rPr>
      </w:pPr>
      <w:r w:rsidRPr="0057247E">
        <w:rPr>
          <w:rFonts w:ascii="Arial" w:hAnsi="Arial" w:cs="Arial"/>
          <w:color w:val="0D0D0D" w:themeColor="text1" w:themeTint="F2"/>
        </w:rPr>
        <w:t>к постановлению администрации</w:t>
      </w:r>
    </w:p>
    <w:p w:rsidR="0057247E" w:rsidRPr="0057247E" w:rsidRDefault="0057247E" w:rsidP="0057247E">
      <w:pPr>
        <w:spacing w:line="288" w:lineRule="auto"/>
        <w:jc w:val="right"/>
        <w:rPr>
          <w:rFonts w:ascii="Arial" w:hAnsi="Arial" w:cs="Arial"/>
          <w:color w:val="0D0D0D" w:themeColor="text1" w:themeTint="F2"/>
        </w:rPr>
      </w:pPr>
      <w:r w:rsidRPr="0057247E">
        <w:rPr>
          <w:rFonts w:ascii="Arial" w:hAnsi="Arial" w:cs="Arial"/>
          <w:color w:val="0D0D0D" w:themeColor="text1" w:themeTint="F2"/>
        </w:rPr>
        <w:t>Подгоренского сельского поселения</w:t>
      </w:r>
    </w:p>
    <w:p w:rsidR="002F785D" w:rsidRPr="002F785D" w:rsidRDefault="002F785D" w:rsidP="002F785D">
      <w:pPr>
        <w:spacing w:line="288" w:lineRule="auto"/>
        <w:jc w:val="right"/>
        <w:rPr>
          <w:rFonts w:ascii="Arial" w:hAnsi="Arial" w:cs="Arial"/>
          <w:color w:val="000000" w:themeColor="text1"/>
        </w:rPr>
      </w:pPr>
      <w:r w:rsidRPr="002F785D">
        <w:rPr>
          <w:rFonts w:ascii="Arial" w:hAnsi="Arial" w:cs="Arial"/>
          <w:color w:val="000000" w:themeColor="text1"/>
        </w:rPr>
        <w:t>от 15 мая 2019 г. № 6</w:t>
      </w:r>
      <w:r w:rsidR="00A616CC">
        <w:rPr>
          <w:rFonts w:ascii="Arial" w:hAnsi="Arial" w:cs="Arial"/>
          <w:color w:val="000000" w:themeColor="text1"/>
        </w:rPr>
        <w:t>1</w:t>
      </w:r>
    </w:p>
    <w:p w:rsidR="0057247E" w:rsidRPr="0057247E" w:rsidRDefault="0057247E" w:rsidP="00A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РЕШЕНИЕ</w:t>
      </w:r>
    </w:p>
    <w:p w:rsidR="0057247E" w:rsidRPr="0057247E" w:rsidRDefault="0057247E" w:rsidP="00A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о признании садового дома жилым домом</w:t>
      </w:r>
    </w:p>
    <w:p w:rsidR="0057247E" w:rsidRPr="0057247E" w:rsidRDefault="0057247E" w:rsidP="00A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и жилого дома садовым домом</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6" w:name="dst100222"/>
      <w:bookmarkEnd w:id="16"/>
      <w:r w:rsidRPr="0057247E">
        <w:rPr>
          <w:rFonts w:ascii="Arial" w:hAnsi="Arial" w:cs="Arial"/>
          <w:color w:val="0D0D0D" w:themeColor="text1" w:themeTint="F2"/>
        </w:rPr>
        <w:t>Дата, номер</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7" w:name="dst100223"/>
      <w:bookmarkEnd w:id="17"/>
      <w:r w:rsidRPr="0057247E">
        <w:rPr>
          <w:rFonts w:ascii="Arial" w:hAnsi="Arial" w:cs="Arial"/>
          <w:color w:val="0D0D0D" w:themeColor="text1" w:themeTint="F2"/>
        </w:rPr>
        <w:t>В связи с обращением _______________________________________________</w:t>
      </w:r>
      <w:r w:rsidR="00A10214">
        <w:rPr>
          <w:rFonts w:ascii="Arial" w:hAnsi="Arial" w:cs="Arial"/>
          <w:color w:val="0D0D0D" w:themeColor="text1" w:themeTint="F2"/>
        </w:rPr>
        <w:t>________________</w:t>
      </w:r>
      <w:r w:rsidRPr="0057247E">
        <w:rPr>
          <w:rFonts w:ascii="Arial" w:hAnsi="Arial" w:cs="Arial"/>
          <w:color w:val="0D0D0D" w:themeColor="text1" w:themeTint="F2"/>
        </w:rPr>
        <w:t>_______</w:t>
      </w:r>
    </w:p>
    <w:p w:rsidR="0057247E" w:rsidRPr="0057247E" w:rsidRDefault="0057247E" w:rsidP="00A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proofErr w:type="gramStart"/>
      <w:r w:rsidRPr="0057247E">
        <w:rPr>
          <w:rFonts w:ascii="Arial" w:hAnsi="Arial" w:cs="Arial"/>
          <w:color w:val="0D0D0D" w:themeColor="text1" w:themeTint="F2"/>
        </w:rPr>
        <w:t>(Ф.И.О. физического лица, наименование юридического</w:t>
      </w:r>
      <w:proofErr w:type="gramEnd"/>
    </w:p>
    <w:p w:rsidR="0057247E" w:rsidRPr="0057247E" w:rsidRDefault="0057247E" w:rsidP="00A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лица - заявителя)</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садовый дом жилым домом/жилой дом садовым домом,</w:t>
      </w:r>
      <w:r w:rsidR="00A10214">
        <w:rPr>
          <w:rFonts w:ascii="Arial" w:hAnsi="Arial" w:cs="Arial"/>
          <w:color w:val="0D0D0D" w:themeColor="text1" w:themeTint="F2"/>
        </w:rPr>
        <w:t xml:space="preserve"> </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о намерении  признать --------------------------------------</w:t>
      </w:r>
      <w:r w:rsidR="00A10214">
        <w:rPr>
          <w:rFonts w:ascii="Arial" w:hAnsi="Arial" w:cs="Arial"/>
          <w:color w:val="0D0D0D" w:themeColor="text1" w:themeTint="F2"/>
        </w:rPr>
        <w:t>-------------------------------</w:t>
      </w:r>
      <w:r w:rsidRPr="0057247E">
        <w:rPr>
          <w:rFonts w:ascii="Arial" w:hAnsi="Arial" w:cs="Arial"/>
          <w:color w:val="0D0D0D" w:themeColor="text1" w:themeTint="F2"/>
        </w:rPr>
        <w:t>---------------</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(ненужное зачеркнуть)</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roofErr w:type="gramStart"/>
      <w:r w:rsidRPr="0057247E">
        <w:rPr>
          <w:rFonts w:ascii="Arial" w:hAnsi="Arial" w:cs="Arial"/>
          <w:color w:val="0D0D0D" w:themeColor="text1" w:themeTint="F2"/>
        </w:rPr>
        <w:t>расположенный</w:t>
      </w:r>
      <w:proofErr w:type="gramEnd"/>
      <w:r w:rsidRPr="0057247E">
        <w:rPr>
          <w:rFonts w:ascii="Arial" w:hAnsi="Arial" w:cs="Arial"/>
          <w:color w:val="0D0D0D" w:themeColor="text1" w:themeTint="F2"/>
        </w:rPr>
        <w:t xml:space="preserve"> по адресу: ________________________</w:t>
      </w:r>
      <w:r w:rsidR="00A10214">
        <w:rPr>
          <w:rFonts w:ascii="Arial" w:hAnsi="Arial" w:cs="Arial"/>
          <w:color w:val="0D0D0D" w:themeColor="text1" w:themeTint="F2"/>
        </w:rPr>
        <w:t>___________________</w:t>
      </w:r>
      <w:r w:rsidRPr="0057247E">
        <w:rPr>
          <w:rFonts w:ascii="Arial" w:hAnsi="Arial" w:cs="Arial"/>
          <w:color w:val="0D0D0D" w:themeColor="text1" w:themeTint="F2"/>
        </w:rPr>
        <w:t>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кадастровый номер земельного участка, в пределах которого  расположен  дом:</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w:t>
      </w:r>
      <w:r w:rsidR="00A10214">
        <w:rPr>
          <w:rFonts w:ascii="Arial" w:hAnsi="Arial" w:cs="Arial"/>
          <w:color w:val="0D0D0D" w:themeColor="text1" w:themeTint="F2"/>
        </w:rPr>
        <w:t>___________________________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____________________________________________________________________,а </w:t>
      </w:r>
      <w:proofErr w:type="gramStart"/>
      <w:r w:rsidRPr="0057247E">
        <w:rPr>
          <w:rFonts w:ascii="Arial" w:hAnsi="Arial" w:cs="Arial"/>
          <w:color w:val="0D0D0D" w:themeColor="text1" w:themeTint="F2"/>
        </w:rPr>
        <w:t>основании</w:t>
      </w:r>
      <w:proofErr w:type="gramEnd"/>
      <w:r w:rsidRPr="0057247E">
        <w:rPr>
          <w:rFonts w:ascii="Arial" w:hAnsi="Arial" w:cs="Arial"/>
          <w:color w:val="0D0D0D" w:themeColor="text1" w:themeTint="F2"/>
        </w:rPr>
        <w:t xml:space="preserve"> __________________________________________________</w:t>
      </w:r>
      <w:r w:rsidR="00A10214">
        <w:rPr>
          <w:rFonts w:ascii="Arial" w:hAnsi="Arial" w:cs="Arial"/>
          <w:color w:val="0D0D0D" w:themeColor="text1" w:themeTint="F2"/>
        </w:rPr>
        <w:t>________</w:t>
      </w:r>
      <w:r w:rsidRPr="0057247E">
        <w:rPr>
          <w:rFonts w:ascii="Arial" w:hAnsi="Arial" w:cs="Arial"/>
          <w:color w:val="0D0D0D" w:themeColor="text1" w:themeTint="F2"/>
        </w:rPr>
        <w:t>____________</w:t>
      </w:r>
    </w:p>
    <w:p w:rsidR="0057247E" w:rsidRPr="0057247E" w:rsidRDefault="0057247E" w:rsidP="00A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(наименование и реквизиты правоустанавливающего документа)</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_____________________________________________________________________,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по результатам рассмотрения представленных документов принято решение:</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8" w:name="dst100224"/>
      <w:bookmarkEnd w:id="18"/>
      <w:r w:rsidRPr="0057247E">
        <w:rPr>
          <w:rFonts w:ascii="Arial" w:hAnsi="Arial" w:cs="Arial"/>
          <w:color w:val="0D0D0D" w:themeColor="text1" w:themeTint="F2"/>
        </w:rPr>
        <w:t>Признать _______________________________________</w:t>
      </w:r>
      <w:r w:rsidR="00A10214">
        <w:rPr>
          <w:rFonts w:ascii="Arial" w:hAnsi="Arial" w:cs="Arial"/>
          <w:color w:val="0D0D0D" w:themeColor="text1" w:themeTint="F2"/>
        </w:rPr>
        <w:t>____</w:t>
      </w:r>
      <w:r w:rsidRPr="0057247E">
        <w:rPr>
          <w:rFonts w:ascii="Arial" w:hAnsi="Arial" w:cs="Arial"/>
          <w:color w:val="0D0D0D" w:themeColor="text1" w:themeTint="F2"/>
        </w:rPr>
        <w:t>___________________________</w:t>
      </w:r>
    </w:p>
    <w:p w:rsidR="0057247E" w:rsidRPr="0057247E" w:rsidRDefault="0057247E" w:rsidP="00A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 xml:space="preserve">(садовый дом жилым домом/жилой дом садовым домом - </w:t>
      </w:r>
      <w:proofErr w:type="gramStart"/>
      <w:r w:rsidRPr="0057247E">
        <w:rPr>
          <w:rFonts w:ascii="Arial" w:hAnsi="Arial" w:cs="Arial"/>
          <w:color w:val="0D0D0D" w:themeColor="text1" w:themeTint="F2"/>
        </w:rPr>
        <w:t>нужное</w:t>
      </w:r>
      <w:proofErr w:type="gramEnd"/>
      <w:r w:rsidRPr="0057247E">
        <w:rPr>
          <w:rFonts w:ascii="Arial" w:hAnsi="Arial" w:cs="Arial"/>
          <w:color w:val="0D0D0D" w:themeColor="text1" w:themeTint="F2"/>
        </w:rPr>
        <w:t xml:space="preserve"> указать)</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______________________________________________________________________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(должность)</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____________________________________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(Ф.И.О. должностного лица органа      (подпись должностного лица органа</w:t>
      </w:r>
      <w:proofErr w:type="gramEnd"/>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местного самоуправления               местного самоуправления</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муниципального образования, в         муниципального образования, </w:t>
      </w:r>
      <w:proofErr w:type="gramStart"/>
      <w:r w:rsidRPr="0057247E">
        <w:rPr>
          <w:rFonts w:ascii="Arial" w:hAnsi="Arial" w:cs="Arial"/>
          <w:color w:val="0D0D0D" w:themeColor="text1" w:themeTint="F2"/>
        </w:rPr>
        <w:t>в</w:t>
      </w:r>
      <w:proofErr w:type="gramEnd"/>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границах</w:t>
      </w:r>
      <w:proofErr w:type="gramEnd"/>
      <w:r w:rsidRPr="0057247E">
        <w:rPr>
          <w:rFonts w:ascii="Arial" w:hAnsi="Arial" w:cs="Arial"/>
          <w:color w:val="0D0D0D" w:themeColor="text1" w:themeTint="F2"/>
        </w:rPr>
        <w:t xml:space="preserve"> которого расположен          границах которого расположен</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w:t>
      </w:r>
      <w:proofErr w:type="gramStart"/>
      <w:r w:rsidRPr="0057247E">
        <w:rPr>
          <w:rFonts w:ascii="Arial" w:hAnsi="Arial" w:cs="Arial"/>
          <w:color w:val="0D0D0D" w:themeColor="text1" w:themeTint="F2"/>
        </w:rPr>
        <w:t>садовый дом или жилой дом)            садовый дом или жилой дом)</w:t>
      </w:r>
      <w:proofErr w:type="gramEnd"/>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М.П.</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bookmarkStart w:id="19" w:name="dst100225"/>
      <w:bookmarkEnd w:id="19"/>
      <w:proofErr w:type="gramStart"/>
      <w:r w:rsidRPr="0057247E">
        <w:rPr>
          <w:rFonts w:ascii="Arial" w:hAnsi="Arial" w:cs="Arial"/>
          <w:color w:val="0D0D0D" w:themeColor="text1" w:themeTint="F2"/>
        </w:rPr>
        <w:t>Получил: "__" ____________ 20__ г.  _______________________   (заполняется</w:t>
      </w:r>
      <w:proofErr w:type="gramEnd"/>
    </w:p>
    <w:p w:rsidR="00A10214" w:rsidRDefault="0057247E" w:rsidP="00A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Arial" w:hAnsi="Arial" w:cs="Arial"/>
          <w:color w:val="0D0D0D" w:themeColor="text1" w:themeTint="F2"/>
        </w:rPr>
      </w:pPr>
      <w:r w:rsidRPr="0057247E">
        <w:rPr>
          <w:rFonts w:ascii="Arial" w:hAnsi="Arial" w:cs="Arial"/>
          <w:color w:val="0D0D0D" w:themeColor="text1" w:themeTint="F2"/>
        </w:rPr>
        <w:t xml:space="preserve">(подпись заявителя)  </w:t>
      </w:r>
    </w:p>
    <w:p w:rsidR="0057247E" w:rsidRPr="0057247E" w:rsidRDefault="0057247E" w:rsidP="00A10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color w:val="0D0D0D" w:themeColor="text1" w:themeTint="F2"/>
        </w:rPr>
      </w:pPr>
      <w:r w:rsidRPr="0057247E">
        <w:rPr>
          <w:rFonts w:ascii="Arial" w:hAnsi="Arial" w:cs="Arial"/>
          <w:color w:val="0D0D0D" w:themeColor="text1" w:themeTint="F2"/>
        </w:rPr>
        <w:t>в случае</w:t>
      </w:r>
      <w:r w:rsidR="00A10214">
        <w:rPr>
          <w:rFonts w:ascii="Arial" w:hAnsi="Arial" w:cs="Arial"/>
          <w:color w:val="0D0D0D" w:themeColor="text1" w:themeTint="F2"/>
        </w:rPr>
        <w:t xml:space="preserve"> </w:t>
      </w:r>
      <w:r w:rsidRPr="0057247E">
        <w:rPr>
          <w:rFonts w:ascii="Arial" w:hAnsi="Arial" w:cs="Arial"/>
          <w:color w:val="0D0D0D" w:themeColor="text1" w:themeTint="F2"/>
        </w:rPr>
        <w:t>получения</w:t>
      </w:r>
      <w:r w:rsidR="00A10214">
        <w:rPr>
          <w:rFonts w:ascii="Arial" w:hAnsi="Arial" w:cs="Arial"/>
          <w:color w:val="0D0D0D" w:themeColor="text1" w:themeTint="F2"/>
        </w:rPr>
        <w:t xml:space="preserve"> </w:t>
      </w:r>
      <w:r w:rsidRPr="0057247E">
        <w:rPr>
          <w:rFonts w:ascii="Arial" w:hAnsi="Arial" w:cs="Arial"/>
          <w:color w:val="0D0D0D" w:themeColor="text1" w:themeTint="F2"/>
        </w:rPr>
        <w:t>решения лично)</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w:t>
      </w:r>
      <w:bookmarkStart w:id="20" w:name="dst100226"/>
      <w:bookmarkEnd w:id="20"/>
      <w:r w:rsidRPr="0057247E">
        <w:rPr>
          <w:rFonts w:ascii="Arial" w:hAnsi="Arial" w:cs="Arial"/>
          <w:color w:val="0D0D0D" w:themeColor="text1" w:themeTint="F2"/>
        </w:rPr>
        <w:t>Решение направлено в адрес заявителя                   "__" _______ 20__ г.</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(заполняется в случае направления решения по почте)</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________________________________________</w:t>
      </w:r>
    </w:p>
    <w:p w:rsidR="0057247E" w:rsidRPr="0057247E" w:rsidRDefault="0057247E" w:rsidP="00572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Arial" w:hAnsi="Arial" w:cs="Arial"/>
          <w:color w:val="0D0D0D" w:themeColor="text1" w:themeTint="F2"/>
        </w:rPr>
      </w:pPr>
      <w:r w:rsidRPr="0057247E">
        <w:rPr>
          <w:rFonts w:ascii="Arial" w:hAnsi="Arial" w:cs="Arial"/>
          <w:color w:val="0D0D0D" w:themeColor="text1" w:themeTint="F2"/>
        </w:rPr>
        <w:t xml:space="preserve"> (Ф.И.О., подпись должностного лица, направившего решение в адрес заявителя)</w:t>
      </w:r>
    </w:p>
    <w:p w:rsidR="00E67EA6" w:rsidRPr="00CF45F7" w:rsidRDefault="00E67EA6" w:rsidP="00E67EA6">
      <w:pPr>
        <w:rPr>
          <w:rFonts w:ascii="Arial" w:hAnsi="Arial" w:cs="Arial"/>
        </w:rPr>
      </w:pPr>
      <w:bookmarkStart w:id="21" w:name="dst100129"/>
      <w:bookmarkEnd w:id="21"/>
    </w:p>
    <w:p w:rsidR="00E67EA6" w:rsidRPr="00CF45F7" w:rsidRDefault="00E67EA6" w:rsidP="00E67EA6">
      <w:pPr>
        <w:rPr>
          <w:rFonts w:ascii="Arial" w:hAnsi="Arial" w:cs="Arial"/>
        </w:rPr>
      </w:pPr>
    </w:p>
    <w:p w:rsidR="00E67EA6" w:rsidRPr="00CF45F7" w:rsidRDefault="00E67EA6" w:rsidP="00E67EA6">
      <w:pPr>
        <w:pStyle w:val="a3"/>
        <w:tabs>
          <w:tab w:val="left" w:pos="708"/>
          <w:tab w:val="left" w:pos="1416"/>
          <w:tab w:val="left" w:pos="2124"/>
          <w:tab w:val="left" w:pos="2832"/>
          <w:tab w:val="left" w:pos="3540"/>
          <w:tab w:val="left" w:pos="6792"/>
        </w:tabs>
        <w:rPr>
          <w:rFonts w:ascii="Arial" w:hAnsi="Arial" w:cs="Arial"/>
          <w:sz w:val="24"/>
          <w:szCs w:val="24"/>
        </w:rPr>
      </w:pPr>
    </w:p>
    <w:p w:rsidR="00E67EA6" w:rsidRPr="00CF45F7" w:rsidRDefault="00E67EA6" w:rsidP="00E67EA6"/>
    <w:sectPr w:rsidR="00E67EA6" w:rsidRPr="00CF4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A6"/>
    <w:rsid w:val="000B50A7"/>
    <w:rsid w:val="000D00EA"/>
    <w:rsid w:val="000F5268"/>
    <w:rsid w:val="001F521B"/>
    <w:rsid w:val="00214A37"/>
    <w:rsid w:val="00236D8D"/>
    <w:rsid w:val="002F785D"/>
    <w:rsid w:val="0034666E"/>
    <w:rsid w:val="00400184"/>
    <w:rsid w:val="0047123F"/>
    <w:rsid w:val="004B2C05"/>
    <w:rsid w:val="0052307B"/>
    <w:rsid w:val="005521D7"/>
    <w:rsid w:val="005548A1"/>
    <w:rsid w:val="0057247E"/>
    <w:rsid w:val="00574168"/>
    <w:rsid w:val="00601862"/>
    <w:rsid w:val="006269CC"/>
    <w:rsid w:val="006676E5"/>
    <w:rsid w:val="007108B3"/>
    <w:rsid w:val="00725604"/>
    <w:rsid w:val="007918A6"/>
    <w:rsid w:val="007D23DC"/>
    <w:rsid w:val="00875FAC"/>
    <w:rsid w:val="008C714B"/>
    <w:rsid w:val="008E3A1F"/>
    <w:rsid w:val="009A4365"/>
    <w:rsid w:val="009A72FA"/>
    <w:rsid w:val="009C7C05"/>
    <w:rsid w:val="009E3ACA"/>
    <w:rsid w:val="00A10214"/>
    <w:rsid w:val="00A616CC"/>
    <w:rsid w:val="00B231D3"/>
    <w:rsid w:val="00CF09CA"/>
    <w:rsid w:val="00CF45F7"/>
    <w:rsid w:val="00D66D2D"/>
    <w:rsid w:val="00DB4F57"/>
    <w:rsid w:val="00DB75DC"/>
    <w:rsid w:val="00DF1E30"/>
    <w:rsid w:val="00E6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7EA6"/>
    <w:pPr>
      <w:spacing w:after="0" w:line="240" w:lineRule="auto"/>
    </w:pPr>
    <w:rPr>
      <w:rFonts w:eastAsiaTheme="minorEastAsia"/>
      <w:lang w:eastAsia="ru-RU"/>
    </w:rPr>
  </w:style>
  <w:style w:type="paragraph" w:customStyle="1" w:styleId="1">
    <w:name w:val="Без интервала1"/>
    <w:rsid w:val="001F521B"/>
    <w:pPr>
      <w:spacing w:after="0" w:line="240" w:lineRule="auto"/>
    </w:pPr>
    <w:rPr>
      <w:rFonts w:ascii="Calibri" w:eastAsia="Times New Roman" w:hAnsi="Calibri" w:cs="Times New Roman"/>
      <w:lang w:eastAsia="ru-RU"/>
    </w:rPr>
  </w:style>
  <w:style w:type="character" w:styleId="a4">
    <w:name w:val="Hyperlink"/>
    <w:uiPriority w:val="99"/>
    <w:unhideWhenUsed/>
    <w:rsid w:val="007D23DC"/>
    <w:rPr>
      <w:strike w:val="0"/>
      <w:dstrike w:val="0"/>
      <w:color w:val="3272C0"/>
      <w:u w:val="none"/>
      <w:effect w:val="none"/>
      <w:shd w:val="clear" w:color="auto" w:fill="auto"/>
    </w:rPr>
  </w:style>
  <w:style w:type="paragraph" w:customStyle="1" w:styleId="ConsPlusNormal">
    <w:name w:val="ConsPlusNormal"/>
    <w:link w:val="ConsPlusNormal0"/>
    <w:rsid w:val="007D23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D23DC"/>
    <w:rPr>
      <w:rFonts w:ascii="Arial" w:eastAsia="Times New Roman" w:hAnsi="Arial" w:cs="Arial"/>
      <w:sz w:val="20"/>
      <w:szCs w:val="20"/>
      <w:lang w:eastAsia="ru-RU"/>
    </w:rPr>
  </w:style>
  <w:style w:type="character" w:customStyle="1" w:styleId="nobr">
    <w:name w:val="nobr"/>
    <w:basedOn w:val="a0"/>
    <w:rsid w:val="0057247E"/>
  </w:style>
  <w:style w:type="paragraph" w:customStyle="1" w:styleId="blk1">
    <w:name w:val="blk1"/>
    <w:basedOn w:val="a"/>
    <w:rsid w:val="0057247E"/>
    <w:pPr>
      <w:spacing w:before="100" w:beforeAutospacing="1" w:after="100" w:afterAutospacing="1"/>
    </w:pPr>
  </w:style>
  <w:style w:type="paragraph" w:styleId="a5">
    <w:name w:val="Balloon Text"/>
    <w:basedOn w:val="a"/>
    <w:link w:val="a6"/>
    <w:uiPriority w:val="99"/>
    <w:semiHidden/>
    <w:unhideWhenUsed/>
    <w:rsid w:val="00A10214"/>
    <w:rPr>
      <w:rFonts w:ascii="Tahoma" w:hAnsi="Tahoma" w:cs="Tahoma"/>
      <w:sz w:val="16"/>
      <w:szCs w:val="16"/>
    </w:rPr>
  </w:style>
  <w:style w:type="character" w:customStyle="1" w:styleId="a6">
    <w:name w:val="Текст выноски Знак"/>
    <w:basedOn w:val="a0"/>
    <w:link w:val="a5"/>
    <w:uiPriority w:val="99"/>
    <w:semiHidden/>
    <w:rsid w:val="00A102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7EA6"/>
    <w:pPr>
      <w:spacing w:after="0" w:line="240" w:lineRule="auto"/>
    </w:pPr>
    <w:rPr>
      <w:rFonts w:eastAsiaTheme="minorEastAsia"/>
      <w:lang w:eastAsia="ru-RU"/>
    </w:rPr>
  </w:style>
  <w:style w:type="paragraph" w:customStyle="1" w:styleId="1">
    <w:name w:val="Без интервала1"/>
    <w:rsid w:val="001F521B"/>
    <w:pPr>
      <w:spacing w:after="0" w:line="240" w:lineRule="auto"/>
    </w:pPr>
    <w:rPr>
      <w:rFonts w:ascii="Calibri" w:eastAsia="Times New Roman" w:hAnsi="Calibri" w:cs="Times New Roman"/>
      <w:lang w:eastAsia="ru-RU"/>
    </w:rPr>
  </w:style>
  <w:style w:type="character" w:styleId="a4">
    <w:name w:val="Hyperlink"/>
    <w:uiPriority w:val="99"/>
    <w:unhideWhenUsed/>
    <w:rsid w:val="007D23DC"/>
    <w:rPr>
      <w:strike w:val="0"/>
      <w:dstrike w:val="0"/>
      <w:color w:val="3272C0"/>
      <w:u w:val="none"/>
      <w:effect w:val="none"/>
      <w:shd w:val="clear" w:color="auto" w:fill="auto"/>
    </w:rPr>
  </w:style>
  <w:style w:type="paragraph" w:customStyle="1" w:styleId="ConsPlusNormal">
    <w:name w:val="ConsPlusNormal"/>
    <w:link w:val="ConsPlusNormal0"/>
    <w:rsid w:val="007D23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D23DC"/>
    <w:rPr>
      <w:rFonts w:ascii="Arial" w:eastAsia="Times New Roman" w:hAnsi="Arial" w:cs="Arial"/>
      <w:sz w:val="20"/>
      <w:szCs w:val="20"/>
      <w:lang w:eastAsia="ru-RU"/>
    </w:rPr>
  </w:style>
  <w:style w:type="character" w:customStyle="1" w:styleId="nobr">
    <w:name w:val="nobr"/>
    <w:basedOn w:val="a0"/>
    <w:rsid w:val="0057247E"/>
  </w:style>
  <w:style w:type="paragraph" w:customStyle="1" w:styleId="blk1">
    <w:name w:val="blk1"/>
    <w:basedOn w:val="a"/>
    <w:rsid w:val="0057247E"/>
    <w:pPr>
      <w:spacing w:before="100" w:beforeAutospacing="1" w:after="100" w:afterAutospacing="1"/>
    </w:pPr>
  </w:style>
  <w:style w:type="paragraph" w:styleId="a5">
    <w:name w:val="Balloon Text"/>
    <w:basedOn w:val="a"/>
    <w:link w:val="a6"/>
    <w:uiPriority w:val="99"/>
    <w:semiHidden/>
    <w:unhideWhenUsed/>
    <w:rsid w:val="00A10214"/>
    <w:rPr>
      <w:rFonts w:ascii="Tahoma" w:hAnsi="Tahoma" w:cs="Tahoma"/>
      <w:sz w:val="16"/>
      <w:szCs w:val="16"/>
    </w:rPr>
  </w:style>
  <w:style w:type="character" w:customStyle="1" w:styleId="a6">
    <w:name w:val="Текст выноски Знак"/>
    <w:basedOn w:val="a0"/>
    <w:link w:val="a5"/>
    <w:uiPriority w:val="99"/>
    <w:semiHidden/>
    <w:rsid w:val="00A102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4349">
      <w:bodyDiv w:val="1"/>
      <w:marLeft w:val="0"/>
      <w:marRight w:val="0"/>
      <w:marTop w:val="0"/>
      <w:marBottom w:val="0"/>
      <w:divBdr>
        <w:top w:val="none" w:sz="0" w:space="0" w:color="auto"/>
        <w:left w:val="none" w:sz="0" w:space="0" w:color="auto"/>
        <w:bottom w:val="none" w:sz="0" w:space="0" w:color="auto"/>
        <w:right w:val="none" w:sz="0" w:space="0" w:color="auto"/>
      </w:divBdr>
      <w:divsChild>
        <w:div w:id="2046175782">
          <w:marLeft w:val="0"/>
          <w:marRight w:val="0"/>
          <w:marTop w:val="0"/>
          <w:marBottom w:val="0"/>
          <w:divBdr>
            <w:top w:val="none" w:sz="0" w:space="0" w:color="auto"/>
            <w:left w:val="none" w:sz="0" w:space="0" w:color="auto"/>
            <w:bottom w:val="none" w:sz="0" w:space="0" w:color="auto"/>
            <w:right w:val="none" w:sz="0" w:space="0" w:color="auto"/>
          </w:divBdr>
          <w:divsChild>
            <w:div w:id="852916756">
              <w:marLeft w:val="0"/>
              <w:marRight w:val="0"/>
              <w:marTop w:val="0"/>
              <w:marBottom w:val="0"/>
              <w:divBdr>
                <w:top w:val="none" w:sz="0" w:space="0" w:color="auto"/>
                <w:left w:val="none" w:sz="0" w:space="0" w:color="auto"/>
                <w:bottom w:val="none" w:sz="0" w:space="0" w:color="auto"/>
                <w:right w:val="none" w:sz="0" w:space="0" w:color="auto"/>
              </w:divBdr>
              <w:divsChild>
                <w:div w:id="635722543">
                  <w:marLeft w:val="0"/>
                  <w:marRight w:val="0"/>
                  <w:marTop w:val="120"/>
                  <w:marBottom w:val="0"/>
                  <w:divBdr>
                    <w:top w:val="none" w:sz="0" w:space="0" w:color="auto"/>
                    <w:left w:val="none" w:sz="0" w:space="0" w:color="auto"/>
                    <w:bottom w:val="none" w:sz="0" w:space="0" w:color="auto"/>
                    <w:right w:val="none" w:sz="0" w:space="0" w:color="auto"/>
                  </w:divBdr>
                </w:div>
                <w:div w:id="1019896036">
                  <w:marLeft w:val="0"/>
                  <w:marRight w:val="0"/>
                  <w:marTop w:val="120"/>
                  <w:marBottom w:val="0"/>
                  <w:divBdr>
                    <w:top w:val="none" w:sz="0" w:space="0" w:color="auto"/>
                    <w:left w:val="none" w:sz="0" w:space="0" w:color="auto"/>
                    <w:bottom w:val="none" w:sz="0" w:space="0" w:color="auto"/>
                    <w:right w:val="none" w:sz="0" w:space="0" w:color="auto"/>
                  </w:divBdr>
                </w:div>
                <w:div w:id="6194120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87236047">
      <w:bodyDiv w:val="1"/>
      <w:marLeft w:val="0"/>
      <w:marRight w:val="0"/>
      <w:marTop w:val="0"/>
      <w:marBottom w:val="0"/>
      <w:divBdr>
        <w:top w:val="none" w:sz="0" w:space="0" w:color="auto"/>
        <w:left w:val="none" w:sz="0" w:space="0" w:color="auto"/>
        <w:bottom w:val="none" w:sz="0" w:space="0" w:color="auto"/>
        <w:right w:val="none" w:sz="0" w:space="0" w:color="auto"/>
      </w:divBdr>
      <w:divsChild>
        <w:div w:id="1816292461">
          <w:marLeft w:val="0"/>
          <w:marRight w:val="0"/>
          <w:marTop w:val="0"/>
          <w:marBottom w:val="0"/>
          <w:divBdr>
            <w:top w:val="none" w:sz="0" w:space="0" w:color="auto"/>
            <w:left w:val="none" w:sz="0" w:space="0" w:color="auto"/>
            <w:bottom w:val="none" w:sz="0" w:space="0" w:color="auto"/>
            <w:right w:val="none" w:sz="0" w:space="0" w:color="auto"/>
          </w:divBdr>
          <w:divsChild>
            <w:div w:id="299772303">
              <w:marLeft w:val="0"/>
              <w:marRight w:val="0"/>
              <w:marTop w:val="0"/>
              <w:marBottom w:val="0"/>
              <w:divBdr>
                <w:top w:val="none" w:sz="0" w:space="0" w:color="auto"/>
                <w:left w:val="none" w:sz="0" w:space="0" w:color="auto"/>
                <w:bottom w:val="none" w:sz="0" w:space="0" w:color="auto"/>
                <w:right w:val="none" w:sz="0" w:space="0" w:color="auto"/>
              </w:divBdr>
              <w:divsChild>
                <w:div w:id="742874323">
                  <w:marLeft w:val="0"/>
                  <w:marRight w:val="0"/>
                  <w:marTop w:val="120"/>
                  <w:marBottom w:val="0"/>
                  <w:divBdr>
                    <w:top w:val="none" w:sz="0" w:space="0" w:color="auto"/>
                    <w:left w:val="none" w:sz="0" w:space="0" w:color="auto"/>
                    <w:bottom w:val="none" w:sz="0" w:space="0" w:color="auto"/>
                    <w:right w:val="none" w:sz="0" w:space="0" w:color="auto"/>
                  </w:divBdr>
                </w:div>
                <w:div w:id="490174353">
                  <w:marLeft w:val="0"/>
                  <w:marRight w:val="0"/>
                  <w:marTop w:val="120"/>
                  <w:marBottom w:val="0"/>
                  <w:divBdr>
                    <w:top w:val="none" w:sz="0" w:space="0" w:color="auto"/>
                    <w:left w:val="none" w:sz="0" w:space="0" w:color="auto"/>
                    <w:bottom w:val="none" w:sz="0" w:space="0" w:color="auto"/>
                    <w:right w:val="none" w:sz="0" w:space="0" w:color="auto"/>
                  </w:divBdr>
                </w:div>
                <w:div w:id="8319864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8417803">
      <w:bodyDiv w:val="1"/>
      <w:marLeft w:val="0"/>
      <w:marRight w:val="0"/>
      <w:marTop w:val="0"/>
      <w:marBottom w:val="0"/>
      <w:divBdr>
        <w:top w:val="none" w:sz="0" w:space="0" w:color="auto"/>
        <w:left w:val="none" w:sz="0" w:space="0" w:color="auto"/>
        <w:bottom w:val="none" w:sz="0" w:space="0" w:color="auto"/>
        <w:right w:val="none" w:sz="0" w:space="0" w:color="auto"/>
      </w:divBdr>
      <w:divsChild>
        <w:div w:id="1039159614">
          <w:marLeft w:val="0"/>
          <w:marRight w:val="0"/>
          <w:marTop w:val="0"/>
          <w:marBottom w:val="0"/>
          <w:divBdr>
            <w:top w:val="none" w:sz="0" w:space="0" w:color="auto"/>
            <w:left w:val="none" w:sz="0" w:space="0" w:color="auto"/>
            <w:bottom w:val="none" w:sz="0" w:space="0" w:color="auto"/>
            <w:right w:val="none" w:sz="0" w:space="0" w:color="auto"/>
          </w:divBdr>
          <w:divsChild>
            <w:div w:id="268438844">
              <w:marLeft w:val="0"/>
              <w:marRight w:val="0"/>
              <w:marTop w:val="0"/>
              <w:marBottom w:val="0"/>
              <w:divBdr>
                <w:top w:val="none" w:sz="0" w:space="0" w:color="auto"/>
                <w:left w:val="none" w:sz="0" w:space="0" w:color="auto"/>
                <w:bottom w:val="none" w:sz="0" w:space="0" w:color="auto"/>
                <w:right w:val="none" w:sz="0" w:space="0" w:color="auto"/>
              </w:divBdr>
              <w:divsChild>
                <w:div w:id="297613659">
                  <w:marLeft w:val="0"/>
                  <w:marRight w:val="0"/>
                  <w:marTop w:val="120"/>
                  <w:marBottom w:val="0"/>
                  <w:divBdr>
                    <w:top w:val="none" w:sz="0" w:space="0" w:color="auto"/>
                    <w:left w:val="none" w:sz="0" w:space="0" w:color="auto"/>
                    <w:bottom w:val="none" w:sz="0" w:space="0" w:color="auto"/>
                    <w:right w:val="none" w:sz="0" w:space="0" w:color="auto"/>
                  </w:divBdr>
                </w:div>
                <w:div w:id="17500790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dmin\Desktop\&#1055;&#1054;&#1057;&#1058;&#1040;&#1053;&#1054;&#1042;&#1051;&#1045;&#1053;&#1048;&#1071;\&#1057;%20&#1092;&#1083;&#1077;&#1096;&#1082;&#1080;\&#1053;&#1054;&#1042;&#1067;&#1045;%20&#1056;&#1045;&#1043;&#1051;&#1040;&#1052;&#1045;&#1053;&#1058;&#1067;%204\&#1055;&#1080;&#1089;&#1100;&#1084;&#1086;%20&#1054;&#1052;&#1057;%20&#1086;%20&#1085;&#1086;&#1074;&#1086;&#1081;%20&#1088;&#1077;&#1076;&#1072;&#1082;&#1094;&#1080;&#1080;%20&#1055;&#1088;&#1080;&#1079;&#1085;&#1072;&#1085;&#1080;&#1077;%20&#1085;&#1077;&#1078;&#1080;&#1083;&#1099;&#1084;%20&#1080;%20&#1085;&#1077;&#1087;&#1088;&#1080;&#1075;&#1086;&#1076;&#1085;&#1099;&#1084;.doc" TargetMode="External"/><Relationship Id="rId5" Type="http://schemas.openxmlformats.org/officeDocument/2006/relationships/hyperlink" Target="consultantplus://offline/ref=3FE8E08C3FD1F2422F75403C737BC75B7386EC396A266590136CC56B5591E4FE7E8882S4s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4711</Words>
  <Characters>26855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2019-05-30T09:07:00Z</cp:lastPrinted>
  <dcterms:created xsi:type="dcterms:W3CDTF">2019-04-02T09:02:00Z</dcterms:created>
  <dcterms:modified xsi:type="dcterms:W3CDTF">2019-05-30T09:08:00Z</dcterms:modified>
</cp:coreProperties>
</file>