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АДМИНИСТРАЦИЯ</w:t>
      </w: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ПОДГОРЕНСКОГО СЕЛЬСКОГО ПОСЕЛЕНИЯ</w:t>
      </w: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ПОСТАНОВЛЕНИЕ</w:t>
      </w:r>
    </w:p>
    <w:p w:rsidR="00BB2F43" w:rsidRDefault="00BB2F43" w:rsidP="00BB2F43">
      <w:pPr>
        <w:rPr>
          <w:rFonts w:ascii="Arial" w:hAnsi="Arial" w:cs="Arial"/>
          <w:sz w:val="26"/>
          <w:szCs w:val="26"/>
        </w:rPr>
      </w:pPr>
    </w:p>
    <w:p w:rsidR="00BB2F43" w:rsidRDefault="0001010F" w:rsidP="00BB2F43">
      <w:pPr>
        <w:tabs>
          <w:tab w:val="left" w:pos="682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BB2F43">
        <w:rPr>
          <w:rFonts w:ascii="Arial" w:hAnsi="Arial" w:cs="Arial"/>
          <w:sz w:val="26"/>
          <w:szCs w:val="26"/>
        </w:rPr>
        <w:t>30</w:t>
      </w:r>
      <w:r w:rsidR="00BB2F43">
        <w:rPr>
          <w:rFonts w:ascii="Arial" w:hAnsi="Arial" w:cs="Arial"/>
          <w:sz w:val="26"/>
          <w:szCs w:val="26"/>
        </w:rPr>
        <w:t xml:space="preserve"> </w:t>
      </w:r>
      <w:r w:rsidR="00BB2F43">
        <w:rPr>
          <w:rFonts w:ascii="Arial" w:hAnsi="Arial" w:cs="Arial"/>
          <w:sz w:val="26"/>
          <w:szCs w:val="26"/>
        </w:rPr>
        <w:t>ноября</w:t>
      </w:r>
      <w:r w:rsidR="00BB2F43">
        <w:rPr>
          <w:rFonts w:ascii="Arial" w:hAnsi="Arial" w:cs="Arial"/>
          <w:sz w:val="26"/>
          <w:szCs w:val="26"/>
        </w:rPr>
        <w:t xml:space="preserve"> 201</w:t>
      </w:r>
      <w:r w:rsidR="00BB2F43">
        <w:rPr>
          <w:rFonts w:ascii="Arial" w:hAnsi="Arial" w:cs="Arial"/>
          <w:sz w:val="26"/>
          <w:szCs w:val="26"/>
        </w:rPr>
        <w:t>8</w:t>
      </w:r>
      <w:r w:rsidR="00BB2F43">
        <w:rPr>
          <w:rFonts w:ascii="Arial" w:hAnsi="Arial" w:cs="Arial"/>
          <w:sz w:val="26"/>
          <w:szCs w:val="26"/>
        </w:rPr>
        <w:t xml:space="preserve"> г.</w:t>
      </w:r>
      <w:r w:rsidR="00BB2F43">
        <w:rPr>
          <w:rFonts w:ascii="Arial" w:hAnsi="Arial" w:cs="Arial"/>
          <w:sz w:val="26"/>
          <w:szCs w:val="26"/>
        </w:rPr>
        <w:tab/>
        <w:t>№</w:t>
      </w:r>
      <w:r w:rsidR="00BB2F43">
        <w:rPr>
          <w:rFonts w:ascii="Arial" w:hAnsi="Arial" w:cs="Arial"/>
          <w:sz w:val="26"/>
          <w:szCs w:val="26"/>
        </w:rPr>
        <w:t>58</w:t>
      </w:r>
    </w:p>
    <w:p w:rsidR="00BB2F43" w:rsidRDefault="00BB2F43" w:rsidP="00BB2F43">
      <w:pPr>
        <w:tabs>
          <w:tab w:val="left" w:pos="682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Подгорное</w:t>
      </w:r>
    </w:p>
    <w:p w:rsidR="00BB2F43" w:rsidRDefault="00BB2F43" w:rsidP="00BB2F43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6"/>
          <w:szCs w:val="26"/>
        </w:rPr>
      </w:pPr>
    </w:p>
    <w:p w:rsidR="00BB2F43" w:rsidRDefault="00BB2F43" w:rsidP="0001010F">
      <w:pPr>
        <w:tabs>
          <w:tab w:val="left" w:pos="5529"/>
          <w:tab w:val="left" w:pos="5670"/>
        </w:tabs>
        <w:autoSpaceDE w:val="0"/>
        <w:ind w:right="354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изменений в постановление администрации Подгоренского сельского поселения №14 от 12.02.2016 г. «</w:t>
      </w:r>
      <w:r>
        <w:rPr>
          <w:rFonts w:ascii="Arial" w:hAnsi="Arial" w:cs="Arial"/>
          <w:b/>
          <w:sz w:val="26"/>
          <w:szCs w:val="26"/>
        </w:rPr>
        <w:t xml:space="preserve">О создании эвакуационной комиссии на территории Подгоренского сельского поселения </w:t>
      </w:r>
      <w:proofErr w:type="spellStart"/>
      <w:r>
        <w:rPr>
          <w:rFonts w:ascii="Arial" w:hAnsi="Arial" w:cs="Arial"/>
          <w:b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муниципального района </w:t>
      </w:r>
      <w:r>
        <w:rPr>
          <w:rFonts w:ascii="Arial" w:hAnsi="Arial" w:cs="Arial"/>
          <w:b/>
          <w:sz w:val="26"/>
          <w:szCs w:val="26"/>
        </w:rPr>
        <w:t>В</w:t>
      </w:r>
      <w:r>
        <w:rPr>
          <w:rFonts w:ascii="Arial" w:hAnsi="Arial" w:cs="Arial"/>
          <w:b/>
          <w:sz w:val="26"/>
          <w:szCs w:val="26"/>
        </w:rPr>
        <w:t>оронежской области</w:t>
      </w:r>
      <w:r>
        <w:rPr>
          <w:rFonts w:ascii="Arial" w:hAnsi="Arial" w:cs="Arial"/>
          <w:b/>
          <w:sz w:val="26"/>
          <w:szCs w:val="26"/>
        </w:rPr>
        <w:t>»</w:t>
      </w:r>
    </w:p>
    <w:p w:rsidR="00BB2F43" w:rsidRDefault="00BB2F43" w:rsidP="00BB2F43">
      <w:pPr>
        <w:rPr>
          <w:rFonts w:ascii="Arial" w:hAnsi="Arial" w:cs="Arial"/>
          <w:sz w:val="26"/>
          <w:szCs w:val="26"/>
        </w:rPr>
      </w:pPr>
    </w:p>
    <w:p w:rsidR="00BB2F43" w:rsidRDefault="00BB2F43" w:rsidP="00BB2F43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соответствии с </w:t>
      </w:r>
      <w:r>
        <w:rPr>
          <w:rFonts w:ascii="Arial" w:hAnsi="Arial" w:cs="Arial"/>
          <w:spacing w:val="-6"/>
          <w:sz w:val="26"/>
          <w:szCs w:val="26"/>
        </w:rPr>
        <w:t>Федеральным за</w:t>
      </w:r>
      <w:r>
        <w:rPr>
          <w:rFonts w:ascii="Arial" w:hAnsi="Arial" w:cs="Arial"/>
          <w:spacing w:val="-4"/>
          <w:sz w:val="26"/>
          <w:szCs w:val="26"/>
        </w:rPr>
        <w:t>коном от 21.12.1994 года № 68-ФЗ «О защите населения и территории от чрезвычайных ситуаций природного и техногенного характера», от 06.10.2003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</w:rPr>
        <w:t>, Федеральным законом от 12.02.1998 года N 28-ФЗ "О гражданской обороне", с целью установления единых условий, принципов и способов реализации прав и обязанностей населения в области гражданской</w:t>
      </w:r>
      <w:proofErr w:type="gramEnd"/>
      <w:r>
        <w:rPr>
          <w:rFonts w:ascii="Arial" w:hAnsi="Arial" w:cs="Arial"/>
          <w:sz w:val="26"/>
          <w:szCs w:val="26"/>
        </w:rPr>
        <w:t xml:space="preserve"> обороны на территории Подгоренского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области, </w:t>
      </w:r>
      <w:r>
        <w:rPr>
          <w:rFonts w:ascii="Arial" w:eastAsia="MS Mincho" w:hAnsi="Arial" w:cs="Arial"/>
          <w:sz w:val="26"/>
          <w:szCs w:val="26"/>
        </w:rPr>
        <w:t xml:space="preserve">а также предотвращения возникновения чрезвычайных ситуаций, </w:t>
      </w:r>
      <w:r>
        <w:rPr>
          <w:rFonts w:ascii="Arial" w:hAnsi="Arial" w:cs="Arial"/>
          <w:sz w:val="26"/>
          <w:szCs w:val="26"/>
        </w:rPr>
        <w:t xml:space="preserve">администрация Подгоренского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proofErr w:type="gramStart"/>
      <w:r>
        <w:rPr>
          <w:rFonts w:ascii="Arial" w:hAnsi="Arial" w:cs="Arial"/>
          <w:b/>
          <w:sz w:val="26"/>
          <w:szCs w:val="26"/>
        </w:rPr>
        <w:t>п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о с т а н о в л я е т:</w:t>
      </w:r>
    </w:p>
    <w:p w:rsidR="00BB2F43" w:rsidRDefault="00BB2F43" w:rsidP="00BB2F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B2F43" w:rsidRDefault="00BB2F43" w:rsidP="00BB2F43">
      <w:pPr>
        <w:widowControl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Внести изменени</w:t>
      </w:r>
      <w:r w:rsidR="0001010F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в постановление администрации Подгоренского сельского поселения №14 от 12.02.2016 г. «О создании эвакуационной комиссии на территории Подгоренского сельского поселения Калачевского муниципального района Воронежской области»:</w:t>
      </w:r>
    </w:p>
    <w:p w:rsidR="00BB2F43" w:rsidRDefault="00BB2F43" w:rsidP="00BB2F43">
      <w:pPr>
        <w:widowControl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риложени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 xml:space="preserve">2 </w:t>
      </w:r>
      <w:r w:rsidR="0001010F">
        <w:rPr>
          <w:rFonts w:ascii="Arial" w:hAnsi="Arial" w:cs="Arial"/>
          <w:sz w:val="26"/>
          <w:szCs w:val="26"/>
        </w:rPr>
        <w:t>к постановлению изложить в новой редакции, согласно приложению №1 к настоящему постановлению</w:t>
      </w:r>
      <w:r>
        <w:rPr>
          <w:rFonts w:ascii="Arial" w:hAnsi="Arial" w:cs="Arial"/>
          <w:sz w:val="26"/>
          <w:szCs w:val="26"/>
        </w:rPr>
        <w:t>.</w:t>
      </w:r>
    </w:p>
    <w:p w:rsidR="00BB2F43" w:rsidRDefault="00BB2F43" w:rsidP="00BB2F43">
      <w:pPr>
        <w:spacing w:before="19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2.Опубликовать настоящее постановление в «Вестнике» муниципальных правовых актов Подгоренского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 и на официальном сайте в сети Интернет.</w:t>
      </w:r>
    </w:p>
    <w:p w:rsidR="00BB2F43" w:rsidRDefault="00BB2F43" w:rsidP="00BB2F43">
      <w:pPr>
        <w:spacing w:before="19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t>3.</w:t>
      </w:r>
      <w:proofErr w:type="gramStart"/>
      <w:r>
        <w:rPr>
          <w:rFonts w:ascii="Arial" w:hAnsi="Arial" w:cs="Arial"/>
          <w:color w:val="1E1E1E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1E1E1E"/>
          <w:sz w:val="26"/>
          <w:szCs w:val="26"/>
        </w:rPr>
        <w:t xml:space="preserve"> исполнением  настоящего постановления оставляю за собой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color w:val="1E1E1E"/>
          <w:sz w:val="26"/>
          <w:szCs w:val="26"/>
        </w:rPr>
        <w:t xml:space="preserve"> </w:t>
      </w:r>
    </w:p>
    <w:p w:rsidR="00BB2F43" w:rsidRDefault="00BB2F43" w:rsidP="00BB2F43">
      <w:pPr>
        <w:spacing w:before="19"/>
        <w:jc w:val="both"/>
        <w:rPr>
          <w:rFonts w:ascii="Arial" w:hAnsi="Arial" w:cs="Arial"/>
          <w:sz w:val="26"/>
          <w:szCs w:val="26"/>
        </w:rPr>
      </w:pPr>
    </w:p>
    <w:p w:rsidR="00BB2F43" w:rsidRPr="0001010F" w:rsidRDefault="00BB2F43" w:rsidP="00BB2F43">
      <w:pPr>
        <w:tabs>
          <w:tab w:val="left" w:pos="6930"/>
        </w:tabs>
        <w:jc w:val="both"/>
        <w:rPr>
          <w:rFonts w:ascii="Arial" w:hAnsi="Arial" w:cs="Arial"/>
          <w:b/>
          <w:sz w:val="26"/>
          <w:szCs w:val="26"/>
        </w:rPr>
      </w:pPr>
      <w:r w:rsidRPr="0001010F">
        <w:rPr>
          <w:rFonts w:ascii="Arial" w:hAnsi="Arial" w:cs="Arial"/>
          <w:b/>
          <w:sz w:val="26"/>
          <w:szCs w:val="26"/>
        </w:rPr>
        <w:t>Глава Подгоренского</w:t>
      </w:r>
    </w:p>
    <w:p w:rsidR="00BB2F43" w:rsidRPr="0001010F" w:rsidRDefault="00BB2F43" w:rsidP="00BB2F43">
      <w:pPr>
        <w:tabs>
          <w:tab w:val="left" w:pos="6930"/>
        </w:tabs>
        <w:jc w:val="both"/>
        <w:rPr>
          <w:rFonts w:ascii="Arial" w:hAnsi="Arial" w:cs="Arial"/>
          <w:b/>
          <w:sz w:val="26"/>
          <w:szCs w:val="26"/>
        </w:rPr>
      </w:pPr>
      <w:r w:rsidRPr="0001010F">
        <w:rPr>
          <w:rFonts w:ascii="Arial" w:hAnsi="Arial" w:cs="Arial"/>
          <w:b/>
          <w:sz w:val="26"/>
          <w:szCs w:val="26"/>
        </w:rPr>
        <w:t>сельского поселения</w:t>
      </w:r>
      <w:r w:rsidRPr="0001010F">
        <w:rPr>
          <w:rFonts w:ascii="Arial" w:hAnsi="Arial" w:cs="Arial"/>
          <w:b/>
          <w:sz w:val="26"/>
          <w:szCs w:val="26"/>
        </w:rPr>
        <w:tab/>
      </w:r>
      <w:proofErr w:type="spellStart"/>
      <w:r w:rsidRPr="0001010F">
        <w:rPr>
          <w:rFonts w:ascii="Arial" w:hAnsi="Arial" w:cs="Arial"/>
          <w:b/>
          <w:sz w:val="26"/>
          <w:szCs w:val="26"/>
        </w:rPr>
        <w:t>А.С.Разборский</w:t>
      </w:r>
      <w:proofErr w:type="spellEnd"/>
    </w:p>
    <w:p w:rsidR="00BB2F43" w:rsidRPr="0001010F" w:rsidRDefault="00BB2F43" w:rsidP="00BB2F43">
      <w:pPr>
        <w:tabs>
          <w:tab w:val="left" w:pos="6930"/>
        </w:tabs>
        <w:jc w:val="both"/>
        <w:rPr>
          <w:rFonts w:ascii="Arial" w:hAnsi="Arial" w:cs="Arial"/>
          <w:b/>
          <w:sz w:val="26"/>
          <w:szCs w:val="26"/>
        </w:rPr>
      </w:pPr>
    </w:p>
    <w:p w:rsidR="00BB2F43" w:rsidRDefault="00BB2F43" w:rsidP="00BB2F43">
      <w:pPr>
        <w:tabs>
          <w:tab w:val="left" w:pos="6930"/>
        </w:tabs>
        <w:jc w:val="both"/>
        <w:rPr>
          <w:rFonts w:ascii="Arial" w:hAnsi="Arial" w:cs="Arial"/>
          <w:bCs/>
          <w:sz w:val="26"/>
          <w:szCs w:val="26"/>
        </w:rPr>
      </w:pPr>
    </w:p>
    <w:p w:rsidR="00BB2F43" w:rsidRDefault="00BB2F43" w:rsidP="00BB2F43">
      <w:pPr>
        <w:widowControl w:val="0"/>
        <w:autoSpaceDE w:val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Приложение № 1</w:t>
      </w:r>
    </w:p>
    <w:p w:rsidR="00BB2F43" w:rsidRDefault="00BB2F43" w:rsidP="00BB2F43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к постановлению администрации</w:t>
      </w:r>
    </w:p>
    <w:p w:rsidR="00BB2F43" w:rsidRDefault="00BB2F43" w:rsidP="00BB2F43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Подгоренского сельского поселения</w:t>
      </w:r>
    </w:p>
    <w:p w:rsidR="00BB2F43" w:rsidRDefault="00BB2F43" w:rsidP="00BB2F43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01010F">
        <w:rPr>
          <w:rFonts w:ascii="Arial" w:hAnsi="Arial" w:cs="Arial"/>
          <w:sz w:val="26"/>
          <w:szCs w:val="26"/>
        </w:rPr>
        <w:t>30 ноября</w:t>
      </w:r>
      <w:r>
        <w:rPr>
          <w:rFonts w:ascii="Arial" w:hAnsi="Arial" w:cs="Arial"/>
          <w:sz w:val="26"/>
          <w:szCs w:val="26"/>
        </w:rPr>
        <w:t xml:space="preserve"> 201</w:t>
      </w:r>
      <w:r w:rsidR="0001010F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г. № </w:t>
      </w:r>
      <w:r w:rsidR="0001010F">
        <w:rPr>
          <w:rFonts w:ascii="Arial" w:hAnsi="Arial" w:cs="Arial"/>
          <w:sz w:val="26"/>
          <w:szCs w:val="26"/>
        </w:rPr>
        <w:t>58</w:t>
      </w:r>
    </w:p>
    <w:p w:rsidR="00BB2F43" w:rsidRDefault="00BB2F43" w:rsidP="00BB2F43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Состав</w:t>
      </w: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эвакуационной комиссии Подгоренского сельского поселения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муниципального района Воронежской области</w:t>
      </w:r>
      <w:r>
        <w:rPr>
          <w:rFonts w:ascii="Arial" w:hAnsi="Arial" w:cs="Arial"/>
          <w:bCs/>
          <w:sz w:val="26"/>
          <w:szCs w:val="26"/>
        </w:rPr>
        <w:t>.</w:t>
      </w:r>
    </w:p>
    <w:p w:rsidR="00BB2F43" w:rsidRDefault="00BB2F43" w:rsidP="00BB2F43">
      <w:pPr>
        <w:widowControl w:val="0"/>
        <w:autoSpaceDE w:val="0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5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58"/>
        <w:gridCol w:w="3344"/>
        <w:gridCol w:w="141"/>
        <w:gridCol w:w="5014"/>
      </w:tblGrid>
      <w:tr w:rsidR="00BB2F43" w:rsidTr="00BB2F43">
        <w:trPr>
          <w:cantSplit/>
          <w:trHeight w:val="570"/>
          <w:tblHeader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Фамилия имя отчество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Занимаемая должность</w:t>
            </w:r>
          </w:p>
        </w:tc>
      </w:tr>
      <w:tr w:rsidR="00BB2F43" w:rsidTr="00BB2F43">
        <w:trPr>
          <w:trHeight w:val="151"/>
        </w:trPr>
        <w:tc>
          <w:tcPr>
            <w:tcW w:w="906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руководства</w:t>
            </w: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BB2F43">
        <w:trPr>
          <w:trHeight w:val="3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Разборский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1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1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Подгоренского сельского поселения, председатель комиссии</w:t>
            </w:r>
          </w:p>
        </w:tc>
      </w:tr>
      <w:tr w:rsidR="00BB2F43" w:rsidTr="00BB2F43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Широбокова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1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ВУР, заместитель председателя комиссии</w:t>
            </w:r>
          </w:p>
        </w:tc>
      </w:tr>
      <w:tr w:rsidR="00BB2F43" w:rsidTr="00BB2F43"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Секретарь</w:t>
            </w: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01010F">
        <w:trPr>
          <w:cantSplit/>
          <w:trHeight w:val="35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F43" w:rsidRDefault="0001010F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Комарова Людмила Витальевна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Ст. инспектор администрации Подгоренского сельского поселения, секретарь эвакуационной комиссии</w:t>
            </w:r>
          </w:p>
        </w:tc>
      </w:tr>
      <w:tr w:rsidR="00BB2F43" w:rsidTr="00BB2F43">
        <w:trPr>
          <w:cantSplit/>
          <w:trHeight w:val="40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оповещения и связи</w:t>
            </w: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BB2F43">
        <w:trPr>
          <w:cantSplit/>
          <w:trHeight w:val="3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Демиденко Иван Александрович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1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Депутат Совета народных депутатов Подгоренского сельского поселения</w:t>
            </w:r>
          </w:p>
        </w:tc>
      </w:tr>
      <w:tr w:rsidR="00BB2F43" w:rsidTr="00BB2F43">
        <w:trPr>
          <w:cantSplit/>
          <w:trHeight w:val="523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Группа учета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эваконаселения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и информации</w:t>
            </w: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BB2F43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Жданова Наталия Ивановна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Библиотекарь</w:t>
            </w:r>
          </w:p>
        </w:tc>
      </w:tr>
      <w:tr w:rsidR="00BB2F43" w:rsidTr="00BB2F43">
        <w:trPr>
          <w:cantSplit/>
          <w:trHeight w:val="242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Группы первоочередного жизнеобеспечения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эваконаселения</w:t>
            </w:r>
            <w:proofErr w:type="spellEnd"/>
          </w:p>
          <w:p w:rsidR="00BB2F43" w:rsidRDefault="00BB2F43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BB2F43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Поклад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Татьяна Алексеевна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Медсестра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Подгоренской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врачебной амбулатории</w:t>
            </w:r>
          </w:p>
        </w:tc>
      </w:tr>
      <w:tr w:rsidR="00BB2F43" w:rsidTr="00BB2F43">
        <w:trPr>
          <w:cantSplit/>
          <w:trHeight w:val="34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Группы учета эвакуации материальных и культурных ценностей</w:t>
            </w: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BB2F43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77.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01010F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Безуглов Роман Александрович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МКУ Подгоренский КДЦ (по согласованию)</w:t>
            </w:r>
          </w:p>
        </w:tc>
      </w:tr>
      <w:tr w:rsidR="00BB2F43" w:rsidTr="00BB2F43">
        <w:trPr>
          <w:cantSplit/>
          <w:trHeight w:val="34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Группы организации размещения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эваконаселения</w:t>
            </w:r>
            <w:proofErr w:type="spellEnd"/>
          </w:p>
          <w:p w:rsidR="00BB2F43" w:rsidRDefault="00BB2F43">
            <w:pPr>
              <w:widowControl w:val="0"/>
              <w:autoSpaceDE w:val="0"/>
              <w:spacing w:line="276" w:lineRule="auto"/>
              <w:ind w:firstLine="7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BB2F43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01010F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Комарова Светлана Николаевна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 МКОУ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Подгоренская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 по адресу: с.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Подгорное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BB2F43" w:rsidTr="00BB2F43">
        <w:trPr>
          <w:cantSplit/>
          <w:trHeight w:val="34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дорожного и транспортного обеспечения</w:t>
            </w:r>
          </w:p>
          <w:p w:rsidR="00BB2F43" w:rsidRDefault="00BB2F43">
            <w:pPr>
              <w:widowControl w:val="0"/>
              <w:autoSpaceDE w:val="0"/>
              <w:spacing w:line="276" w:lineRule="auto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BB2F43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99.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01010F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Гречкин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Депутат Совета народных депутатов</w:t>
            </w:r>
          </w:p>
          <w:p w:rsidR="00BB2F43" w:rsidRDefault="00BB2F43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Подгоренского сельского поселения</w:t>
            </w:r>
          </w:p>
        </w:tc>
      </w:tr>
      <w:tr w:rsidR="00BB2F43" w:rsidTr="00BB2F43">
        <w:trPr>
          <w:cantSplit/>
          <w:trHeight w:val="34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B2F43" w:rsidRDefault="00BB2F43">
            <w:pPr>
              <w:widowControl w:val="0"/>
              <w:autoSpaceDE w:val="0"/>
              <w:spacing w:line="276" w:lineRule="auto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охраны общественного порядка</w:t>
            </w:r>
          </w:p>
          <w:p w:rsidR="00BB2F43" w:rsidRDefault="00BB2F43">
            <w:pPr>
              <w:widowControl w:val="0"/>
              <w:autoSpaceDE w:val="0"/>
              <w:spacing w:line="276" w:lineRule="auto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2F43" w:rsidTr="00BB2F43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110.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F43" w:rsidRDefault="0001010F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Ряднов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Андрей П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етрович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43" w:rsidRDefault="00BB2F43">
            <w:pPr>
              <w:widowControl w:val="0"/>
              <w:autoSpaceDE w:val="0"/>
              <w:snapToGrid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Участковый уполномоченный полиции Отдела МВД по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Калачеевскому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району Воронежской области (по согласованию)</w:t>
            </w:r>
          </w:p>
        </w:tc>
      </w:tr>
    </w:tbl>
    <w:p w:rsidR="00BB2F43" w:rsidRDefault="00BB2F43" w:rsidP="00BB2F43">
      <w:pPr>
        <w:autoSpaceDE w:val="0"/>
        <w:ind w:right="-1"/>
        <w:jc w:val="both"/>
      </w:pPr>
    </w:p>
    <w:p w:rsidR="00BB2F43" w:rsidRDefault="00BB2F43" w:rsidP="00BB2F43"/>
    <w:p w:rsidR="00FA4BE7" w:rsidRDefault="00FA4BE7"/>
    <w:sectPr w:rsidR="00FA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43"/>
    <w:rsid w:val="0001010F"/>
    <w:rsid w:val="00BB2F43"/>
    <w:rsid w:val="00F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2018-11-27T08:04:00Z</cp:lastPrinted>
  <dcterms:created xsi:type="dcterms:W3CDTF">2018-11-27T07:47:00Z</dcterms:created>
  <dcterms:modified xsi:type="dcterms:W3CDTF">2018-11-27T08:05:00Z</dcterms:modified>
</cp:coreProperties>
</file>