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5D" w:rsidRDefault="002E075D" w:rsidP="002E075D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Российская Федерация</w:t>
      </w:r>
    </w:p>
    <w:p w:rsidR="002E075D" w:rsidRDefault="002E075D" w:rsidP="002E075D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АДМИНИСТРАЦИЯ</w:t>
      </w:r>
    </w:p>
    <w:p w:rsidR="002E075D" w:rsidRDefault="002E075D" w:rsidP="002E075D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ПОДГОРЕНСКОГО СЕЛЬСКОГО ПОСЕЛЕНИЯ</w:t>
      </w:r>
    </w:p>
    <w:p w:rsidR="002E075D" w:rsidRDefault="002E075D" w:rsidP="002E075D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КАЛАЧЕЕВСКОГО МУНИЦИПАЛЬНОГО РАЙОНА</w:t>
      </w:r>
    </w:p>
    <w:p w:rsidR="002E075D" w:rsidRDefault="002E075D" w:rsidP="002E075D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ВОРОНЕЖСКОЙ ОБЛАСТИ</w:t>
      </w:r>
    </w:p>
    <w:p w:rsidR="002E075D" w:rsidRDefault="002E075D" w:rsidP="002E075D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ПОСТАНОВЛЕНИЕ</w:t>
      </w:r>
    </w:p>
    <w:p w:rsidR="002E075D" w:rsidRDefault="002E075D" w:rsidP="002E075D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</w:p>
    <w:p w:rsidR="002E075D" w:rsidRDefault="002E075D" w:rsidP="002E075D">
      <w:pPr>
        <w:tabs>
          <w:tab w:val="left" w:pos="7838"/>
        </w:tabs>
      </w:pPr>
    </w:p>
    <w:p w:rsidR="002E075D" w:rsidRDefault="002E075D" w:rsidP="002E075D">
      <w:pPr>
        <w:tabs>
          <w:tab w:val="left" w:pos="7838"/>
        </w:tabs>
      </w:pPr>
      <w:r>
        <w:t>от «26 » апреля 2016 г.</w:t>
      </w:r>
      <w:r>
        <w:tab/>
        <w:t>№</w:t>
      </w:r>
      <w:r>
        <w:t>50</w:t>
      </w:r>
    </w:p>
    <w:p w:rsidR="002E075D" w:rsidRDefault="002E075D" w:rsidP="002E075D">
      <w:pPr>
        <w:tabs>
          <w:tab w:val="left" w:pos="2940"/>
          <w:tab w:val="center" w:pos="4677"/>
        </w:tabs>
      </w:pPr>
      <w:r>
        <w:t>с. Подгорное</w:t>
      </w:r>
    </w:p>
    <w:p w:rsidR="002E075D" w:rsidRDefault="002E075D" w:rsidP="002E075D">
      <w:pPr>
        <w:tabs>
          <w:tab w:val="left" w:pos="2940"/>
          <w:tab w:val="center" w:pos="4677"/>
        </w:tabs>
      </w:pPr>
      <w:r>
        <w:tab/>
        <w:t xml:space="preserve"> </w:t>
      </w:r>
    </w:p>
    <w:p w:rsidR="002E075D" w:rsidRDefault="002E075D" w:rsidP="002E075D">
      <w:pPr>
        <w:tabs>
          <w:tab w:val="left" w:pos="2940"/>
        </w:tabs>
        <w:jc w:val="both"/>
        <w:rPr>
          <w:b/>
        </w:rPr>
      </w:pPr>
    </w:p>
    <w:p w:rsidR="002E075D" w:rsidRDefault="002E075D" w:rsidP="002E075D">
      <w:pPr>
        <w:tabs>
          <w:tab w:val="left" w:pos="2940"/>
        </w:tabs>
        <w:jc w:val="both"/>
        <w:rPr>
          <w:b/>
        </w:rPr>
      </w:pPr>
      <w:r>
        <w:rPr>
          <w:b/>
        </w:rPr>
        <w:t>О внесении изменений и дополнений</w:t>
      </w:r>
    </w:p>
    <w:p w:rsidR="002E075D" w:rsidRDefault="002E075D" w:rsidP="002E075D">
      <w:pPr>
        <w:tabs>
          <w:tab w:val="left" w:pos="2940"/>
        </w:tabs>
        <w:jc w:val="both"/>
        <w:rPr>
          <w:b/>
        </w:rPr>
      </w:pPr>
      <w:r>
        <w:rPr>
          <w:b/>
        </w:rPr>
        <w:t>в постановление администрации Подгоренского</w:t>
      </w:r>
    </w:p>
    <w:p w:rsidR="002E075D" w:rsidRDefault="002E075D" w:rsidP="002E075D">
      <w:pPr>
        <w:tabs>
          <w:tab w:val="left" w:pos="2940"/>
        </w:tabs>
        <w:jc w:val="both"/>
        <w:rPr>
          <w:b/>
        </w:rPr>
      </w:pPr>
      <w:r>
        <w:rPr>
          <w:b/>
        </w:rPr>
        <w:t>сельского поселения от 12.02.2016г. № 1</w:t>
      </w:r>
      <w:r>
        <w:rPr>
          <w:b/>
        </w:rPr>
        <w:t>3</w:t>
      </w:r>
    </w:p>
    <w:p w:rsidR="002E075D" w:rsidRDefault="002E075D" w:rsidP="002E075D">
      <w:pPr>
        <w:tabs>
          <w:tab w:val="left" w:pos="2940"/>
        </w:tabs>
        <w:jc w:val="both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административного</w:t>
      </w:r>
      <w:proofErr w:type="gramEnd"/>
    </w:p>
    <w:p w:rsidR="002E075D" w:rsidRDefault="002E075D" w:rsidP="002E075D">
      <w:pPr>
        <w:tabs>
          <w:tab w:val="left" w:pos="2940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  <w:proofErr w:type="gramStart"/>
      <w:r>
        <w:rPr>
          <w:b/>
        </w:rPr>
        <w:t>муниципальной</w:t>
      </w:r>
      <w:proofErr w:type="gramEnd"/>
    </w:p>
    <w:p w:rsidR="002E075D" w:rsidRDefault="002E075D" w:rsidP="002E075D">
      <w:pPr>
        <w:tabs>
          <w:tab w:val="left" w:pos="2940"/>
        </w:tabs>
        <w:jc w:val="both"/>
        <w:rPr>
          <w:b/>
          <w:color w:val="1E1E1E"/>
        </w:rPr>
      </w:pPr>
      <w:r>
        <w:rPr>
          <w:b/>
        </w:rPr>
        <w:t>услуги «</w:t>
      </w:r>
      <w:r w:rsidRPr="002E075D">
        <w:rPr>
          <w:b/>
          <w:color w:val="1E1E1E"/>
        </w:rPr>
        <w:t xml:space="preserve">Выдача акта освидетельствования </w:t>
      </w:r>
    </w:p>
    <w:p w:rsidR="002E075D" w:rsidRDefault="002E075D" w:rsidP="002E075D">
      <w:pPr>
        <w:tabs>
          <w:tab w:val="left" w:pos="2940"/>
        </w:tabs>
        <w:jc w:val="both"/>
        <w:rPr>
          <w:b/>
          <w:color w:val="1E1E1E"/>
        </w:rPr>
      </w:pPr>
      <w:r w:rsidRPr="002E075D">
        <w:rPr>
          <w:b/>
          <w:color w:val="1E1E1E"/>
        </w:rPr>
        <w:t xml:space="preserve">проведения </w:t>
      </w:r>
      <w:r>
        <w:rPr>
          <w:b/>
          <w:color w:val="1E1E1E"/>
        </w:rPr>
        <w:t>основных работ по строительству</w:t>
      </w:r>
    </w:p>
    <w:p w:rsidR="002E075D" w:rsidRDefault="002E075D" w:rsidP="002E075D">
      <w:pPr>
        <w:tabs>
          <w:tab w:val="left" w:pos="2940"/>
        </w:tabs>
        <w:jc w:val="both"/>
        <w:rPr>
          <w:b/>
          <w:color w:val="1E1E1E"/>
        </w:rPr>
      </w:pPr>
      <w:r w:rsidRPr="002E075D">
        <w:rPr>
          <w:b/>
          <w:color w:val="1E1E1E"/>
        </w:rPr>
        <w:t>(реконст</w:t>
      </w:r>
      <w:r>
        <w:rPr>
          <w:b/>
          <w:color w:val="1E1E1E"/>
        </w:rPr>
        <w:t>рукции) объекта индивидуального</w:t>
      </w:r>
    </w:p>
    <w:p w:rsidR="002E075D" w:rsidRDefault="002E075D" w:rsidP="002E075D">
      <w:pPr>
        <w:tabs>
          <w:tab w:val="left" w:pos="2940"/>
        </w:tabs>
        <w:jc w:val="both"/>
        <w:rPr>
          <w:b/>
          <w:color w:val="1E1E1E"/>
        </w:rPr>
      </w:pPr>
      <w:r w:rsidRPr="002E075D">
        <w:rPr>
          <w:b/>
          <w:color w:val="1E1E1E"/>
        </w:rPr>
        <w:t>жилищного строительства с привлечением</w:t>
      </w:r>
    </w:p>
    <w:p w:rsidR="002E075D" w:rsidRPr="002E075D" w:rsidRDefault="002E075D" w:rsidP="002E075D">
      <w:pPr>
        <w:tabs>
          <w:tab w:val="left" w:pos="2940"/>
        </w:tabs>
        <w:jc w:val="both"/>
        <w:rPr>
          <w:b/>
        </w:rPr>
      </w:pPr>
      <w:r w:rsidRPr="002E075D">
        <w:rPr>
          <w:b/>
          <w:color w:val="1E1E1E"/>
        </w:rPr>
        <w:t>средств материнского (семейного) капитала</w:t>
      </w:r>
      <w:r w:rsidRPr="002E075D">
        <w:rPr>
          <w:b/>
        </w:rPr>
        <w:t>»</w:t>
      </w:r>
    </w:p>
    <w:p w:rsidR="002E075D" w:rsidRDefault="002E075D" w:rsidP="002E075D">
      <w:pPr>
        <w:tabs>
          <w:tab w:val="left" w:pos="2940"/>
        </w:tabs>
      </w:pPr>
    </w:p>
    <w:p w:rsidR="002E075D" w:rsidRDefault="002E075D" w:rsidP="002E075D">
      <w:pPr>
        <w:tabs>
          <w:tab w:val="left" w:pos="2940"/>
        </w:tabs>
      </w:pPr>
    </w:p>
    <w:p w:rsidR="002E075D" w:rsidRDefault="002E075D" w:rsidP="002E075D">
      <w:pPr>
        <w:ind w:firstLine="709"/>
        <w:jc w:val="both"/>
      </w:pPr>
      <w:r>
        <w:t xml:space="preserve">В целях </w:t>
      </w:r>
      <w:proofErr w:type="gramStart"/>
      <w:r>
        <w:t>обеспечения информационной открытости деятельности органов местного самоуправления Подгоренского сельского поселения</w:t>
      </w:r>
      <w:proofErr w:type="gramEnd"/>
      <w:r>
        <w:t xml:space="preserve"> Калачеевского муниципального района, в соответствии с Федеральным законом от 27.07.2010г. №210-ФЗ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администрация Подгоренского сельского поселения</w:t>
      </w:r>
    </w:p>
    <w:p w:rsidR="002E075D" w:rsidRDefault="002E075D" w:rsidP="002E075D">
      <w:pPr>
        <w:ind w:firstLine="709"/>
        <w:jc w:val="both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  <w:r>
        <w:t xml:space="preserve"> </w:t>
      </w:r>
    </w:p>
    <w:p w:rsidR="002E075D" w:rsidRDefault="002E075D" w:rsidP="002E075D">
      <w:pPr>
        <w:tabs>
          <w:tab w:val="left" w:pos="2940"/>
        </w:tabs>
        <w:ind w:firstLine="567"/>
        <w:jc w:val="both"/>
      </w:pPr>
      <w:r>
        <w:t>1. Внести следующие изменения и дополнения в постановление администрации Подгоренского сельского поселения от 12.02.2016г. № 1</w:t>
      </w:r>
      <w:r>
        <w:t>3</w:t>
      </w:r>
      <w:r>
        <w:t xml:space="preserve"> «Об утверждении административного регламента по предоставлению муниципальной услуги </w:t>
      </w:r>
      <w:r>
        <w:rPr>
          <w:color w:val="1E1E1E"/>
        </w:rPr>
        <w:t>«</w:t>
      </w:r>
      <w:r w:rsidRPr="002E075D">
        <w:rPr>
          <w:color w:val="1E1E1E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color w:val="1E1E1E"/>
        </w:rPr>
        <w:t>.</w:t>
      </w:r>
    </w:p>
    <w:p w:rsidR="002E075D" w:rsidRDefault="002E075D" w:rsidP="002E075D">
      <w:pPr>
        <w:tabs>
          <w:tab w:val="left" w:pos="1560"/>
        </w:tabs>
        <w:autoSpaceDE w:val="0"/>
        <w:autoSpaceDN w:val="0"/>
        <w:adjustRightInd w:val="0"/>
        <w:ind w:firstLine="567"/>
        <w:jc w:val="both"/>
      </w:pPr>
      <w:r>
        <w:t>1.2. Пункт 2.12 дополнить подпунктом 2.12.6.</w:t>
      </w:r>
    </w:p>
    <w:p w:rsidR="002E075D" w:rsidRDefault="002E075D" w:rsidP="002E075D">
      <w:pPr>
        <w:tabs>
          <w:tab w:val="left" w:pos="1560"/>
        </w:tabs>
        <w:autoSpaceDE w:val="0"/>
        <w:autoSpaceDN w:val="0"/>
        <w:adjustRightInd w:val="0"/>
        <w:jc w:val="both"/>
      </w:pPr>
      <w:r>
        <w:t>«2.12.6.Требования к обеспечению условий доступности муниципальных услуг для инвалидов:</w:t>
      </w:r>
    </w:p>
    <w:p w:rsidR="002E075D" w:rsidRDefault="002E075D" w:rsidP="002E075D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Воронежской области.</w:t>
      </w:r>
    </w:p>
    <w:p w:rsidR="002E075D" w:rsidRDefault="002E075D" w:rsidP="002E075D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предоставление муниципальной услуги по месту жительства инвалида</w:t>
      </w:r>
      <w:proofErr w:type="gramStart"/>
      <w:r>
        <w:t>.»</w:t>
      </w:r>
      <w:proofErr w:type="gramEnd"/>
    </w:p>
    <w:p w:rsidR="002E075D" w:rsidRDefault="002E075D" w:rsidP="002E075D">
      <w:pPr>
        <w:tabs>
          <w:tab w:val="left" w:pos="2940"/>
        </w:tabs>
        <w:ind w:firstLine="567"/>
        <w:jc w:val="both"/>
      </w:pPr>
      <w:r>
        <w:lastRenderedPageBreak/>
        <w:t>2.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Воронежской области.</w:t>
      </w:r>
    </w:p>
    <w:p w:rsidR="002E075D" w:rsidRDefault="002E075D" w:rsidP="002E075D">
      <w:pPr>
        <w:tabs>
          <w:tab w:val="left" w:pos="2940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2E075D" w:rsidRDefault="002E075D" w:rsidP="002E075D">
      <w:pPr>
        <w:tabs>
          <w:tab w:val="left" w:pos="2940"/>
        </w:tabs>
        <w:jc w:val="both"/>
      </w:pPr>
    </w:p>
    <w:p w:rsidR="002E075D" w:rsidRDefault="002E075D" w:rsidP="002E075D">
      <w:pPr>
        <w:tabs>
          <w:tab w:val="left" w:pos="2940"/>
        </w:tabs>
        <w:jc w:val="both"/>
      </w:pPr>
    </w:p>
    <w:p w:rsidR="002E075D" w:rsidRDefault="002E075D" w:rsidP="002E075D">
      <w:pPr>
        <w:tabs>
          <w:tab w:val="left" w:pos="2940"/>
        </w:tabs>
        <w:jc w:val="both"/>
      </w:pPr>
    </w:p>
    <w:p w:rsidR="002E075D" w:rsidRDefault="002E075D" w:rsidP="002E075D">
      <w:pPr>
        <w:tabs>
          <w:tab w:val="left" w:pos="2940"/>
        </w:tabs>
        <w:jc w:val="both"/>
      </w:pPr>
      <w:bookmarkStart w:id="0" w:name="_GoBack"/>
      <w:bookmarkEnd w:id="0"/>
      <w:r>
        <w:t>Глава Подгоренского</w:t>
      </w:r>
    </w:p>
    <w:p w:rsidR="002E075D" w:rsidRDefault="002E075D" w:rsidP="002E075D">
      <w:pPr>
        <w:tabs>
          <w:tab w:val="left" w:pos="6616"/>
        </w:tabs>
        <w:jc w:val="both"/>
      </w:pPr>
      <w:r>
        <w:t>сельского поселения</w:t>
      </w:r>
      <w:r>
        <w:tab/>
      </w:r>
      <w:proofErr w:type="spellStart"/>
      <w:r>
        <w:t>А.С.Разборский</w:t>
      </w:r>
      <w:proofErr w:type="spellEnd"/>
    </w:p>
    <w:p w:rsidR="00004BA2" w:rsidRDefault="00004BA2"/>
    <w:sectPr w:rsidR="0000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5D"/>
    <w:rsid w:val="00004BA2"/>
    <w:rsid w:val="002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2016-04-22T08:16:00Z</cp:lastPrinted>
  <dcterms:created xsi:type="dcterms:W3CDTF">2016-04-22T08:14:00Z</dcterms:created>
  <dcterms:modified xsi:type="dcterms:W3CDTF">2016-04-22T08:24:00Z</dcterms:modified>
</cp:coreProperties>
</file>