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348" w:rsidRPr="00145DEB" w:rsidRDefault="001B1348" w:rsidP="001B1348">
      <w:pPr>
        <w:tabs>
          <w:tab w:val="center" w:pos="4677"/>
          <w:tab w:val="left" w:pos="7815"/>
        </w:tabs>
        <w:jc w:val="center"/>
        <w:rPr>
          <w:rFonts w:ascii="Arial" w:eastAsia="Arial" w:hAnsi="Arial" w:cs="Arial"/>
          <w:b/>
          <w:caps/>
        </w:rPr>
      </w:pPr>
      <w:r w:rsidRPr="00145DEB">
        <w:rPr>
          <w:rFonts w:ascii="Arial" w:eastAsia="Arial" w:hAnsi="Arial" w:cs="Arial"/>
          <w:b/>
          <w:caps/>
        </w:rPr>
        <w:t>РОССИЙСКАЯ ФЕДЕРАЦИЯ</w:t>
      </w:r>
    </w:p>
    <w:p w:rsidR="001B1348" w:rsidRPr="00145DEB" w:rsidRDefault="001B1348" w:rsidP="001B1348">
      <w:pPr>
        <w:jc w:val="center"/>
        <w:rPr>
          <w:rFonts w:ascii="Arial" w:eastAsia="Arial" w:hAnsi="Arial" w:cs="Arial"/>
          <w:b/>
          <w:caps/>
        </w:rPr>
      </w:pPr>
      <w:r w:rsidRPr="00145DEB">
        <w:rPr>
          <w:rFonts w:ascii="Arial" w:eastAsia="Arial" w:hAnsi="Arial" w:cs="Arial"/>
          <w:b/>
          <w:caps/>
        </w:rPr>
        <w:t>АДМИНИСТРАЦИЯ</w:t>
      </w:r>
    </w:p>
    <w:p w:rsidR="001B1348" w:rsidRPr="00145DEB" w:rsidRDefault="001B1348" w:rsidP="001B1348">
      <w:pPr>
        <w:jc w:val="center"/>
        <w:rPr>
          <w:rFonts w:ascii="Arial" w:eastAsia="Arial" w:hAnsi="Arial" w:cs="Arial"/>
          <w:b/>
          <w:caps/>
        </w:rPr>
      </w:pPr>
      <w:r w:rsidRPr="00145DEB">
        <w:rPr>
          <w:rFonts w:ascii="Arial" w:eastAsia="Arial" w:hAnsi="Arial" w:cs="Arial"/>
          <w:b/>
          <w:caps/>
        </w:rPr>
        <w:t>ПОДГОРЕНСКОГО СЕЛЬСКОГО ПОСЕЛЕНИЯ</w:t>
      </w:r>
    </w:p>
    <w:p w:rsidR="001B1348" w:rsidRPr="00145DEB" w:rsidRDefault="001B1348" w:rsidP="001B1348">
      <w:pPr>
        <w:jc w:val="center"/>
        <w:rPr>
          <w:rFonts w:ascii="Arial" w:eastAsia="Arial" w:hAnsi="Arial" w:cs="Arial"/>
          <w:b/>
          <w:caps/>
        </w:rPr>
      </w:pPr>
      <w:r w:rsidRPr="00145DEB">
        <w:rPr>
          <w:rFonts w:ascii="Arial" w:eastAsia="Arial" w:hAnsi="Arial" w:cs="Arial"/>
          <w:b/>
          <w:caps/>
        </w:rPr>
        <w:t>КАЛАЧЕЕВСКОГО МУНИЦИПАЛЬНОГО РАЙОНА</w:t>
      </w:r>
    </w:p>
    <w:p w:rsidR="001B1348" w:rsidRPr="00145DEB" w:rsidRDefault="001B1348" w:rsidP="001B1348">
      <w:pPr>
        <w:jc w:val="center"/>
        <w:rPr>
          <w:rFonts w:ascii="Arial" w:eastAsia="Arial" w:hAnsi="Arial" w:cs="Arial"/>
          <w:b/>
          <w:caps/>
        </w:rPr>
      </w:pPr>
      <w:r w:rsidRPr="00145DEB">
        <w:rPr>
          <w:rFonts w:ascii="Arial" w:eastAsia="Arial" w:hAnsi="Arial" w:cs="Arial"/>
          <w:b/>
          <w:caps/>
        </w:rPr>
        <w:t>ВОРОНЕЖСКОЙ ОБЛАСТИ</w:t>
      </w:r>
    </w:p>
    <w:p w:rsidR="001B1348" w:rsidRPr="00145DEB" w:rsidRDefault="001B1348" w:rsidP="001B1348">
      <w:pPr>
        <w:jc w:val="center"/>
        <w:rPr>
          <w:rFonts w:ascii="Arial" w:eastAsia="Arial" w:hAnsi="Arial" w:cs="Arial"/>
          <w:b/>
          <w:caps/>
        </w:rPr>
      </w:pPr>
    </w:p>
    <w:p w:rsidR="001B1348" w:rsidRPr="00145DEB" w:rsidRDefault="001B1348" w:rsidP="001B1348">
      <w:pPr>
        <w:jc w:val="center"/>
        <w:rPr>
          <w:rFonts w:ascii="Arial" w:eastAsia="Arial" w:hAnsi="Arial" w:cs="Arial"/>
          <w:b/>
          <w:caps/>
        </w:rPr>
      </w:pPr>
      <w:proofErr w:type="gramStart"/>
      <w:r w:rsidRPr="00145DEB">
        <w:rPr>
          <w:rFonts w:ascii="Arial" w:eastAsia="Arial" w:hAnsi="Arial" w:cs="Arial"/>
          <w:b/>
          <w:caps/>
        </w:rPr>
        <w:t>П</w:t>
      </w:r>
      <w:proofErr w:type="gramEnd"/>
      <w:r w:rsidRPr="00145DEB">
        <w:rPr>
          <w:rFonts w:ascii="Arial" w:eastAsia="Arial" w:hAnsi="Arial" w:cs="Arial"/>
          <w:b/>
          <w:caps/>
        </w:rPr>
        <w:t xml:space="preserve"> О С Т А Н О В Л Е Н И Е</w:t>
      </w:r>
    </w:p>
    <w:p w:rsidR="001B1348" w:rsidRPr="00145DEB" w:rsidRDefault="001B1348" w:rsidP="001B1348">
      <w:pPr>
        <w:jc w:val="center"/>
        <w:rPr>
          <w:rFonts w:ascii="Arial" w:eastAsia="Arial" w:hAnsi="Arial" w:cs="Arial"/>
          <w:b/>
          <w:caps/>
        </w:rPr>
      </w:pPr>
    </w:p>
    <w:p w:rsidR="001B1348" w:rsidRPr="00145DEB" w:rsidRDefault="001B1348" w:rsidP="001B1348">
      <w:pPr>
        <w:tabs>
          <w:tab w:val="left" w:pos="7635"/>
        </w:tabs>
        <w:rPr>
          <w:rFonts w:ascii="Arial" w:eastAsia="Calibri" w:hAnsi="Arial" w:cs="Arial"/>
        </w:rPr>
      </w:pPr>
      <w:r w:rsidRPr="00145DEB">
        <w:rPr>
          <w:rFonts w:ascii="Arial" w:eastAsia="Calibri" w:hAnsi="Arial" w:cs="Arial"/>
        </w:rPr>
        <w:t xml:space="preserve">от 14 апреля 2023 г. </w:t>
      </w:r>
      <w:r w:rsidRPr="00145DEB">
        <w:rPr>
          <w:rFonts w:ascii="Arial" w:eastAsia="Calibri" w:hAnsi="Arial" w:cs="Arial"/>
        </w:rPr>
        <w:tab/>
        <w:t>№47</w:t>
      </w:r>
    </w:p>
    <w:p w:rsidR="001B1348" w:rsidRPr="00145DEB" w:rsidRDefault="001B1348" w:rsidP="001B1348">
      <w:pPr>
        <w:ind w:left="708" w:hanging="708"/>
        <w:rPr>
          <w:rFonts w:ascii="Arial" w:eastAsia="Calibri" w:hAnsi="Arial" w:cs="Arial"/>
        </w:rPr>
      </w:pPr>
      <w:r w:rsidRPr="00145DEB">
        <w:rPr>
          <w:rFonts w:ascii="Arial" w:eastAsia="Calibri" w:hAnsi="Arial" w:cs="Arial"/>
        </w:rPr>
        <w:t>с. Подгорное</w:t>
      </w:r>
    </w:p>
    <w:p w:rsidR="001B1348" w:rsidRPr="00145DEB" w:rsidRDefault="001B1348" w:rsidP="001B1348">
      <w:pPr>
        <w:rPr>
          <w:rFonts w:ascii="Arial" w:hAnsi="Arial" w:cs="Arial"/>
          <w:u w:val="single"/>
        </w:rPr>
      </w:pPr>
    </w:p>
    <w:p w:rsidR="001B1348" w:rsidRPr="00145DEB" w:rsidRDefault="001B1348" w:rsidP="001B1348">
      <w:pPr>
        <w:ind w:right="-1"/>
        <w:jc w:val="center"/>
        <w:rPr>
          <w:rFonts w:ascii="Arial" w:hAnsi="Arial" w:cs="Arial"/>
          <w:b/>
        </w:rPr>
      </w:pPr>
      <w:r w:rsidRPr="00145DEB">
        <w:rPr>
          <w:rFonts w:ascii="Arial" w:hAnsi="Arial" w:cs="Arial"/>
          <w:b/>
        </w:rPr>
        <w:t>О внесении изменений в постановление администрации Подгоренского сельского поселения Калачеевского муниципального района Воронежской области от 15.09.2016 г. № 90 «Об утверждении административного регламента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</w:t>
      </w:r>
    </w:p>
    <w:p w:rsidR="001B1348" w:rsidRPr="00145DEB" w:rsidRDefault="001B1348" w:rsidP="001B1348">
      <w:pPr>
        <w:ind w:right="-1"/>
        <w:jc w:val="center"/>
        <w:rPr>
          <w:rFonts w:ascii="Arial" w:eastAsia="Calibri" w:hAnsi="Arial" w:cs="Arial"/>
          <w:b/>
        </w:rPr>
      </w:pPr>
      <w:r w:rsidRPr="00145DEB">
        <w:rPr>
          <w:rFonts w:ascii="Arial" w:hAnsi="Arial" w:cs="Arial"/>
          <w:b/>
        </w:rPr>
        <w:t>(в редакции от 13.07.2018 №43, от 21.01.2019 г. №2, от 20.12.2022г. №55)</w:t>
      </w:r>
    </w:p>
    <w:p w:rsidR="001B1348" w:rsidRPr="00145DEB" w:rsidRDefault="001B1348" w:rsidP="001B1348">
      <w:pPr>
        <w:rPr>
          <w:rFonts w:ascii="Arial" w:hAnsi="Arial" w:cs="Arial"/>
        </w:rPr>
      </w:pPr>
    </w:p>
    <w:p w:rsidR="001B1348" w:rsidRPr="00145DEB" w:rsidRDefault="001B1348" w:rsidP="001B1348">
      <w:pPr>
        <w:tabs>
          <w:tab w:val="left" w:pos="567"/>
        </w:tabs>
        <w:suppressAutoHyphens/>
        <w:spacing w:after="100" w:afterAutospacing="1" w:line="60" w:lineRule="atLeast"/>
        <w:ind w:firstLine="567"/>
        <w:contextualSpacing/>
        <w:jc w:val="both"/>
        <w:rPr>
          <w:rFonts w:ascii="Arial" w:hAnsi="Arial" w:cs="Arial"/>
          <w:b/>
          <w:lang w:eastAsia="ar-SA"/>
        </w:rPr>
      </w:pPr>
      <w:r w:rsidRPr="00145DEB">
        <w:rPr>
          <w:rFonts w:ascii="Arial" w:hAnsi="Arial" w:cs="Arial"/>
          <w:lang w:eastAsia="ar-SA"/>
        </w:rPr>
        <w:t xml:space="preserve">В целях приведения нормативных правовых актов в соответствие с утвержденным перечнем муниципальных услуг, предоставляемых органами местного самоуправления, администрация Подгоренского сельского поселения Калачеевского муниципального района </w:t>
      </w:r>
      <w:proofErr w:type="gramStart"/>
      <w:r w:rsidRPr="00145DEB">
        <w:rPr>
          <w:rFonts w:ascii="Arial" w:hAnsi="Arial" w:cs="Arial"/>
          <w:b/>
          <w:lang w:eastAsia="ar-SA"/>
        </w:rPr>
        <w:t>п</w:t>
      </w:r>
      <w:proofErr w:type="gramEnd"/>
      <w:r w:rsidRPr="00145DEB">
        <w:rPr>
          <w:rFonts w:ascii="Arial" w:hAnsi="Arial" w:cs="Arial"/>
          <w:b/>
          <w:lang w:eastAsia="ar-SA"/>
        </w:rPr>
        <w:t xml:space="preserve"> о с т а н о в л я е т:</w:t>
      </w:r>
    </w:p>
    <w:p w:rsidR="001B1348" w:rsidRPr="00145DEB" w:rsidRDefault="001B1348" w:rsidP="001B1348">
      <w:pPr>
        <w:ind w:right="-1" w:firstLine="567"/>
        <w:jc w:val="both"/>
        <w:rPr>
          <w:rFonts w:ascii="Arial" w:hAnsi="Arial" w:cs="Arial"/>
          <w:lang w:eastAsia="ar-SA"/>
        </w:rPr>
      </w:pPr>
      <w:r w:rsidRPr="00145DEB">
        <w:rPr>
          <w:rFonts w:ascii="Arial" w:hAnsi="Arial" w:cs="Arial"/>
          <w:lang w:eastAsia="ar-SA"/>
        </w:rPr>
        <w:t xml:space="preserve">1. </w:t>
      </w:r>
      <w:proofErr w:type="gramStart"/>
      <w:r w:rsidRPr="00145DEB">
        <w:rPr>
          <w:rFonts w:ascii="Arial" w:hAnsi="Arial" w:cs="Arial"/>
          <w:lang w:eastAsia="ar-SA"/>
        </w:rPr>
        <w:t xml:space="preserve">Внести в постановление администрации Подгоренского сельского поселения </w:t>
      </w:r>
      <w:r w:rsidRPr="00145DEB">
        <w:rPr>
          <w:rFonts w:ascii="Arial" w:hAnsi="Arial" w:cs="Arial"/>
        </w:rPr>
        <w:t xml:space="preserve">от 15.09.2016 г. № 90 «Об утверждении административного регламента по предоставлению муниципальной услуги «Заключение соглашения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 (в редакции от 13.07.2018 №43, от 21.01.2019 г. №2, от 20.12.2022г. №55) </w:t>
      </w:r>
      <w:r w:rsidRPr="00145DEB">
        <w:rPr>
          <w:rFonts w:ascii="Arial" w:hAnsi="Arial" w:cs="Arial"/>
          <w:lang w:eastAsia="ar-SA"/>
        </w:rPr>
        <w:t>следующие изменения:</w:t>
      </w:r>
      <w:proofErr w:type="gramEnd"/>
    </w:p>
    <w:p w:rsidR="001B1348" w:rsidRPr="00145DEB" w:rsidRDefault="001B1348" w:rsidP="001B1348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145DEB">
        <w:rPr>
          <w:rFonts w:ascii="Arial" w:hAnsi="Arial" w:cs="Arial"/>
        </w:rPr>
        <w:t>1.1. В административный регламент:</w:t>
      </w:r>
    </w:p>
    <w:p w:rsidR="001B1348" w:rsidRPr="00145DEB" w:rsidRDefault="001B1348" w:rsidP="001B1348">
      <w:pPr>
        <w:ind w:firstLine="709"/>
        <w:jc w:val="both"/>
        <w:rPr>
          <w:rFonts w:ascii="Arial" w:hAnsi="Arial" w:cs="Arial"/>
          <w:color w:val="000000"/>
        </w:rPr>
      </w:pPr>
      <w:r w:rsidRPr="00145DEB">
        <w:rPr>
          <w:rFonts w:ascii="Arial" w:hAnsi="Arial" w:cs="Arial"/>
        </w:rPr>
        <w:t xml:space="preserve">1.1.1. </w:t>
      </w:r>
      <w:bookmarkStart w:id="0" w:name="_GoBack"/>
      <w:bookmarkEnd w:id="0"/>
      <w:r w:rsidRPr="00145DEB">
        <w:rPr>
          <w:rFonts w:ascii="Arial" w:hAnsi="Arial" w:cs="Arial"/>
          <w:color w:val="000000"/>
        </w:rPr>
        <w:t xml:space="preserve">Подпункт 2.4.1. пункта 2.4. </w:t>
      </w:r>
      <w:r w:rsidRPr="00145DEB">
        <w:rPr>
          <w:rFonts w:ascii="Arial" w:eastAsia="Calibri" w:hAnsi="Arial" w:cs="Arial"/>
        </w:rPr>
        <w:t>изложить в новой редакции:</w:t>
      </w:r>
    </w:p>
    <w:p w:rsidR="001B1348" w:rsidRPr="00145DEB" w:rsidRDefault="001B1348" w:rsidP="001B1348">
      <w:pPr>
        <w:ind w:firstLine="709"/>
        <w:jc w:val="both"/>
        <w:rPr>
          <w:rFonts w:ascii="Arial" w:hAnsi="Arial" w:cs="Arial"/>
          <w:color w:val="000000"/>
        </w:rPr>
      </w:pPr>
      <w:r w:rsidRPr="00145DEB">
        <w:rPr>
          <w:rFonts w:ascii="Arial" w:hAnsi="Arial" w:cs="Arial"/>
          <w:color w:val="000000"/>
        </w:rPr>
        <w:t>«Срок предоставления муниципальной услуги не должен превышать двадцати дней со дня поступления заявления о заключении соглашения о перераспределении земельных участков, находящихся в муниципальной собственности, и земельных участков, находящихся в частной собственности, с приложением документов, необходимых для предоставления муниципальной услуги.</w:t>
      </w:r>
    </w:p>
    <w:p w:rsidR="001B1348" w:rsidRPr="00145DEB" w:rsidRDefault="001B1348" w:rsidP="001B1348">
      <w:pPr>
        <w:pStyle w:val="msonormalbullet1gi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45DEB">
        <w:rPr>
          <w:rFonts w:ascii="Arial" w:hAnsi="Arial" w:cs="Arial"/>
          <w:color w:val="000000"/>
        </w:rPr>
        <w:t>Срок исполнения административной процедуры по приему и регистрации заявления и прилагаемых к нему документов - 1 день с момента поступления заявления.</w:t>
      </w:r>
    </w:p>
    <w:p w:rsidR="001B1348" w:rsidRPr="00145DEB" w:rsidRDefault="001B1348" w:rsidP="001B1348">
      <w:pPr>
        <w:pStyle w:val="msonormalbullet3gi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45DEB">
        <w:rPr>
          <w:rFonts w:ascii="Arial" w:hAnsi="Arial" w:cs="Arial"/>
          <w:color w:val="000000"/>
        </w:rPr>
        <w:t>При поступлении заявления о заключении соглашения и прилагаемых к нему документов в электронной форме в выходные (праздничные) дни регистрация производится на следующий рабочий день.</w:t>
      </w:r>
    </w:p>
    <w:p w:rsidR="001B1348" w:rsidRPr="00145DEB" w:rsidRDefault="001B1348" w:rsidP="001B1348">
      <w:pPr>
        <w:pStyle w:val="consplusnormal0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145DEB">
        <w:rPr>
          <w:rFonts w:ascii="Arial" w:hAnsi="Arial" w:cs="Arial"/>
          <w:color w:val="000000"/>
        </w:rPr>
        <w:t xml:space="preserve">Срок исполнения административной процедуры по проверке соответствия заявления о заключении соглашения о перераспределении земельных участков, находящихся в муниципальной собственности, и земельных участков, находящихся в частной собственности положениям пункта 2.6.1 Административного регламента, по проверке направления его в надлежащий уполномоченный орган и приложения документов, предоставляемых в </w:t>
      </w:r>
      <w:r w:rsidRPr="00145DEB">
        <w:rPr>
          <w:rFonts w:ascii="Arial" w:hAnsi="Arial" w:cs="Arial"/>
          <w:color w:val="000000"/>
        </w:rPr>
        <w:lastRenderedPageBreak/>
        <w:t>соответствии с пунктом 2.6.1. настоящего Административного регламента составляет - 7 дней.</w:t>
      </w:r>
      <w:proofErr w:type="gramEnd"/>
    </w:p>
    <w:p w:rsidR="001B1348" w:rsidRPr="00145DEB" w:rsidRDefault="001B1348" w:rsidP="001B1348">
      <w:pPr>
        <w:pStyle w:val="msonormalbullet1gi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45DEB">
        <w:rPr>
          <w:rFonts w:ascii="Arial" w:hAnsi="Arial" w:cs="Arial"/>
          <w:color w:val="000000"/>
        </w:rPr>
        <w:t>Срок исполнения административной процедуры по рассмотрению представленных документов, в том числе истребованию документов (сведений), указанных в пункте 2.6.2 настоящего Административного регламента, в рамках межведомственного взаимодействия - 7 дней.</w:t>
      </w:r>
    </w:p>
    <w:p w:rsidR="001B1348" w:rsidRPr="00145DEB" w:rsidRDefault="001B1348" w:rsidP="001B1348">
      <w:pPr>
        <w:pStyle w:val="msonormalbullet2gi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45DEB">
        <w:rPr>
          <w:rFonts w:ascii="Arial" w:hAnsi="Arial" w:cs="Arial"/>
          <w:color w:val="000000"/>
        </w:rPr>
        <w:t>Срок исполнения административной процедуры по подготовке постановления администрации и заключение соглашения о перераспределении земельных участков, находящихся в муниципальной собственности, и земельных участков, находящихся в частной собственности или подготовке постановления администрации об отказе в заключени</w:t>
      </w:r>
      <w:proofErr w:type="gramStart"/>
      <w:r w:rsidRPr="00145DEB">
        <w:rPr>
          <w:rFonts w:ascii="Arial" w:hAnsi="Arial" w:cs="Arial"/>
          <w:color w:val="000000"/>
        </w:rPr>
        <w:t>и</w:t>
      </w:r>
      <w:proofErr w:type="gramEnd"/>
      <w:r w:rsidRPr="00145DEB">
        <w:rPr>
          <w:rFonts w:ascii="Arial" w:hAnsi="Arial" w:cs="Arial"/>
          <w:color w:val="000000"/>
        </w:rPr>
        <w:t xml:space="preserve"> соглашения по основаниям, предусмотренным пунктом 2.8. настоящего Административного регламента - 3 дня.</w:t>
      </w:r>
    </w:p>
    <w:p w:rsidR="001B1348" w:rsidRPr="00145DEB" w:rsidRDefault="001B1348" w:rsidP="001B1348">
      <w:pPr>
        <w:pStyle w:val="msonormalbullet2gi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45DEB">
        <w:rPr>
          <w:rFonts w:ascii="Arial" w:hAnsi="Arial" w:cs="Arial"/>
          <w:color w:val="000000"/>
        </w:rPr>
        <w:t>Срок исполнения административной процедуры по направлению (выдаче) заявителю постановления администрации о заключении соглашения о перераспределении земельных участков, находящихся в муниципальной собственности, и земельных участков, находящихся в частной собственности или постановления администрации об отказе в заключение соглашения о перераспределении земельных участков - 2 дня</w:t>
      </w:r>
      <w:proofErr w:type="gramStart"/>
      <w:r w:rsidRPr="00145DEB">
        <w:rPr>
          <w:rFonts w:ascii="Arial" w:hAnsi="Arial" w:cs="Arial"/>
          <w:color w:val="000000"/>
        </w:rPr>
        <w:t>.».</w:t>
      </w:r>
      <w:proofErr w:type="gramEnd"/>
    </w:p>
    <w:p w:rsidR="001B1348" w:rsidRPr="00145DEB" w:rsidRDefault="001B1348" w:rsidP="001B1348">
      <w:pPr>
        <w:pStyle w:val="msonormalbullet2gi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45DEB">
        <w:rPr>
          <w:rFonts w:ascii="Arial" w:hAnsi="Arial" w:cs="Arial"/>
          <w:color w:val="000000"/>
        </w:rPr>
        <w:t xml:space="preserve">1.1.2. </w:t>
      </w:r>
      <w:r w:rsidR="00BE02FA" w:rsidRPr="00145DEB">
        <w:rPr>
          <w:rFonts w:ascii="Arial" w:hAnsi="Arial" w:cs="Arial"/>
          <w:color w:val="000000"/>
        </w:rPr>
        <w:t>Пункт 2.4.2.  пункта 2.4. исключить.</w:t>
      </w:r>
    </w:p>
    <w:p w:rsidR="001B1348" w:rsidRPr="00145DEB" w:rsidRDefault="001B1348" w:rsidP="001B13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5DEB">
        <w:rPr>
          <w:rFonts w:ascii="Arial" w:hAnsi="Arial" w:cs="Arial"/>
          <w:color w:val="000000"/>
        </w:rPr>
        <w:t xml:space="preserve">1.1.3. </w:t>
      </w:r>
      <w:r w:rsidRPr="00145DEB">
        <w:rPr>
          <w:rFonts w:ascii="Arial" w:hAnsi="Arial" w:cs="Arial"/>
        </w:rPr>
        <w:t>Пункт 2.4.</w:t>
      </w:r>
      <w:r w:rsidR="00BE02FA" w:rsidRPr="00145DEB">
        <w:rPr>
          <w:rFonts w:ascii="Arial" w:hAnsi="Arial" w:cs="Arial"/>
        </w:rPr>
        <w:t>3</w:t>
      </w:r>
      <w:r w:rsidRPr="00145DEB">
        <w:rPr>
          <w:rFonts w:ascii="Arial" w:hAnsi="Arial" w:cs="Arial"/>
        </w:rPr>
        <w:t xml:space="preserve"> </w:t>
      </w:r>
      <w:r w:rsidR="00BE02FA" w:rsidRPr="00145DEB">
        <w:rPr>
          <w:rFonts w:ascii="Arial" w:hAnsi="Arial" w:cs="Arial"/>
        </w:rPr>
        <w:t xml:space="preserve">пункта 2.4. </w:t>
      </w:r>
      <w:r w:rsidRPr="00145DEB">
        <w:rPr>
          <w:rFonts w:ascii="Arial" w:hAnsi="Arial" w:cs="Arial"/>
        </w:rPr>
        <w:t>Административного регламента изложить в следующей редакции:</w:t>
      </w:r>
    </w:p>
    <w:p w:rsidR="001B1348" w:rsidRPr="00145DEB" w:rsidRDefault="001B1348" w:rsidP="001B13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5DEB">
        <w:rPr>
          <w:rFonts w:ascii="Arial" w:hAnsi="Arial" w:cs="Arial"/>
        </w:rPr>
        <w:t>«2.4.</w:t>
      </w:r>
      <w:r w:rsidR="00BE02FA" w:rsidRPr="00145DEB">
        <w:rPr>
          <w:rFonts w:ascii="Arial" w:hAnsi="Arial" w:cs="Arial"/>
        </w:rPr>
        <w:t>3</w:t>
      </w:r>
      <w:r w:rsidRPr="00145DEB">
        <w:rPr>
          <w:rFonts w:ascii="Arial" w:hAnsi="Arial" w:cs="Arial"/>
        </w:rPr>
        <w:t xml:space="preserve">. Срок направления подписанных экземпляров соглашения о перераспределении земельных участков заявителю составляет не более чем 20 дней со дня представления заявителем в администрацию </w:t>
      </w:r>
      <w:r w:rsidR="00BE02FA" w:rsidRPr="00145DEB">
        <w:rPr>
          <w:rFonts w:ascii="Arial" w:hAnsi="Arial" w:cs="Arial"/>
        </w:rPr>
        <w:t>Подгоренского</w:t>
      </w:r>
      <w:r w:rsidRPr="00145DEB">
        <w:rPr>
          <w:rFonts w:ascii="Arial" w:hAnsi="Arial" w:cs="Arial"/>
        </w:rPr>
        <w:t xml:space="preserve"> сельского поселения кадастрового паспорта земельного участка или земельных участков, образуемых в результате перераспределения</w:t>
      </w:r>
      <w:proofErr w:type="gramStart"/>
      <w:r w:rsidRPr="00145DEB">
        <w:rPr>
          <w:rFonts w:ascii="Arial" w:hAnsi="Arial" w:cs="Arial"/>
        </w:rPr>
        <w:t>.».</w:t>
      </w:r>
      <w:proofErr w:type="gramEnd"/>
    </w:p>
    <w:p w:rsidR="001B1348" w:rsidRPr="00145DEB" w:rsidRDefault="00FB41AC" w:rsidP="001B1348">
      <w:pPr>
        <w:pStyle w:val="msonormalbullet2gi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45DEB">
        <w:rPr>
          <w:rFonts w:ascii="Arial" w:hAnsi="Arial" w:cs="Arial"/>
          <w:color w:val="000000"/>
        </w:rPr>
        <w:t xml:space="preserve">1.1.4. </w:t>
      </w:r>
      <w:r w:rsidR="00145DEB" w:rsidRPr="00145DEB">
        <w:rPr>
          <w:rFonts w:ascii="Arial" w:hAnsi="Arial" w:cs="Arial"/>
          <w:color w:val="000000"/>
        </w:rPr>
        <w:t xml:space="preserve">Подпункт 3 </w:t>
      </w:r>
      <w:r w:rsidR="001B1348" w:rsidRPr="00145DEB">
        <w:rPr>
          <w:rFonts w:ascii="Arial" w:hAnsi="Arial" w:cs="Arial"/>
          <w:color w:val="000000"/>
        </w:rPr>
        <w:t>пункта 2.6.1.</w:t>
      </w:r>
      <w:r w:rsidRPr="00145DEB">
        <w:rPr>
          <w:rFonts w:ascii="Arial" w:hAnsi="Arial" w:cs="Arial"/>
          <w:color w:val="000000"/>
        </w:rPr>
        <w:t xml:space="preserve">2. </w:t>
      </w:r>
      <w:r w:rsidR="001B1348" w:rsidRPr="00145DEB">
        <w:rPr>
          <w:rFonts w:ascii="Arial" w:hAnsi="Arial" w:cs="Arial"/>
          <w:color w:val="000000"/>
        </w:rPr>
        <w:t>изложить в новой редакции:</w:t>
      </w:r>
    </w:p>
    <w:p w:rsidR="001B1348" w:rsidRPr="00145DEB" w:rsidRDefault="00145DEB" w:rsidP="001B1348">
      <w:pPr>
        <w:ind w:firstLine="709"/>
        <w:jc w:val="both"/>
        <w:rPr>
          <w:rFonts w:ascii="Arial" w:hAnsi="Arial" w:cs="Arial"/>
          <w:color w:val="000000"/>
        </w:rPr>
      </w:pPr>
      <w:r w:rsidRPr="00145DEB">
        <w:rPr>
          <w:rFonts w:ascii="Arial" w:hAnsi="Arial" w:cs="Arial"/>
          <w:color w:val="000000"/>
        </w:rPr>
        <w:t>«3</w:t>
      </w:r>
      <w:r w:rsidR="001B1348" w:rsidRPr="00145DEB">
        <w:rPr>
          <w:rFonts w:ascii="Arial" w:hAnsi="Arial" w:cs="Arial"/>
          <w:color w:val="000000"/>
        </w:rPr>
        <w:t>) документ, подтверждающий полномочия представителя заявителя, в случае, если с заявлением о перераспределении земельных участков обращается представитель заявителя;».</w:t>
      </w:r>
    </w:p>
    <w:p w:rsidR="001B1348" w:rsidRPr="00145DEB" w:rsidRDefault="001B1348" w:rsidP="001B1348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145DEB">
        <w:rPr>
          <w:rFonts w:ascii="Arial" w:hAnsi="Arial" w:cs="Arial"/>
          <w:color w:val="000000"/>
        </w:rPr>
        <w:t xml:space="preserve">1.1.5. </w:t>
      </w:r>
      <w:r w:rsidR="00145DEB" w:rsidRPr="00145DEB">
        <w:rPr>
          <w:rFonts w:ascii="Arial" w:hAnsi="Arial" w:cs="Arial"/>
          <w:color w:val="000000"/>
        </w:rPr>
        <w:t>Подп</w:t>
      </w:r>
      <w:r w:rsidRPr="00145DEB">
        <w:rPr>
          <w:rFonts w:ascii="Arial" w:hAnsi="Arial" w:cs="Arial"/>
        </w:rPr>
        <w:t xml:space="preserve">ункт 2.6.2. </w:t>
      </w:r>
      <w:r w:rsidR="00145DEB" w:rsidRPr="00145DEB">
        <w:rPr>
          <w:rFonts w:ascii="Arial" w:hAnsi="Arial" w:cs="Arial"/>
        </w:rPr>
        <w:t xml:space="preserve">пункта 2.6. </w:t>
      </w:r>
      <w:r w:rsidRPr="00145DEB">
        <w:rPr>
          <w:rFonts w:ascii="Arial" w:hAnsi="Arial" w:cs="Arial"/>
        </w:rPr>
        <w:t xml:space="preserve">Административного регламента </w:t>
      </w:r>
      <w:r w:rsidR="00145DEB" w:rsidRPr="00145DEB">
        <w:rPr>
          <w:rFonts w:ascii="Arial" w:hAnsi="Arial" w:cs="Arial"/>
        </w:rPr>
        <w:t xml:space="preserve">дополнить абзацем </w:t>
      </w:r>
      <w:r w:rsidRPr="00145DEB">
        <w:rPr>
          <w:rFonts w:ascii="Arial" w:hAnsi="Arial" w:cs="Arial"/>
        </w:rPr>
        <w:t>следующего содержания:</w:t>
      </w:r>
    </w:p>
    <w:p w:rsidR="001B1348" w:rsidRPr="00145DEB" w:rsidRDefault="001B1348" w:rsidP="001B134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145DEB">
        <w:rPr>
          <w:rFonts w:ascii="Arial" w:hAnsi="Arial" w:cs="Arial"/>
          <w:color w:val="000000"/>
        </w:rPr>
        <w:t>«</w:t>
      </w:r>
      <w:r w:rsidR="00145DEB" w:rsidRPr="00145DEB">
        <w:rPr>
          <w:rFonts w:ascii="Arial" w:hAnsi="Arial" w:cs="Arial"/>
          <w:color w:val="000000"/>
        </w:rPr>
        <w:t>-</w:t>
      </w:r>
      <w:r w:rsidRPr="00145DEB">
        <w:rPr>
          <w:rFonts w:ascii="Arial" w:hAnsi="Arial" w:cs="Arial"/>
          <w:color w:val="000000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г. № 210-ФЗ «Об организации предоставления государственных и муниципальных услуг», 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</w:t>
      </w:r>
      <w:proofErr w:type="gramEnd"/>
      <w:r w:rsidRPr="00145DEB">
        <w:rPr>
          <w:rFonts w:ascii="Arial" w:hAnsi="Arial" w:cs="Arial"/>
          <w:color w:val="000000"/>
        </w:rPr>
        <w:t xml:space="preserve"> законами</w:t>
      </w:r>
      <w:proofErr w:type="gramStart"/>
      <w:r w:rsidRPr="00145DEB">
        <w:rPr>
          <w:rFonts w:ascii="Arial" w:hAnsi="Arial" w:cs="Arial"/>
          <w:color w:val="000000"/>
        </w:rPr>
        <w:t>.».</w:t>
      </w:r>
      <w:proofErr w:type="gramEnd"/>
    </w:p>
    <w:p w:rsidR="001B1348" w:rsidRPr="00145DEB" w:rsidRDefault="001B1348" w:rsidP="001B134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145DEB">
        <w:rPr>
          <w:rFonts w:ascii="Arial" w:hAnsi="Arial" w:cs="Arial"/>
          <w:color w:val="000000"/>
        </w:rPr>
        <w:t>1.1.</w:t>
      </w:r>
      <w:r w:rsidR="00145DEB" w:rsidRPr="00145DEB">
        <w:rPr>
          <w:rFonts w:ascii="Arial" w:hAnsi="Arial" w:cs="Arial"/>
          <w:color w:val="000000"/>
        </w:rPr>
        <w:t>6</w:t>
      </w:r>
      <w:r w:rsidRPr="00145DEB">
        <w:rPr>
          <w:rFonts w:ascii="Arial" w:hAnsi="Arial" w:cs="Arial"/>
          <w:color w:val="000000"/>
        </w:rPr>
        <w:t>. Подпункты 3 и 4 пункта 2.8. изложить в новой редакции:</w:t>
      </w:r>
    </w:p>
    <w:p w:rsidR="001B1348" w:rsidRPr="00145DEB" w:rsidRDefault="001B1348" w:rsidP="001B134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proofErr w:type="gramStart"/>
      <w:r w:rsidRPr="00145DEB">
        <w:rPr>
          <w:rFonts w:ascii="Arial" w:hAnsi="Arial" w:cs="Arial"/>
          <w:color w:val="000000"/>
        </w:rPr>
        <w:t>«3)</w:t>
      </w:r>
      <w:bookmarkStart w:id="1" w:name="sub_392993"/>
      <w:r w:rsidRPr="00145DEB">
        <w:rPr>
          <w:rFonts w:ascii="Arial" w:hAnsi="Arial" w:cs="Arial"/>
          <w:color w:val="000000"/>
        </w:rPr>
        <w:t xml:space="preserve">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муниципальной собственности, будут расположены здание, сооружение, объект незавершенного строительства, находящиеся в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 не завершено), размещение которого</w:t>
      </w:r>
      <w:proofErr w:type="gramEnd"/>
      <w:r w:rsidRPr="00145DEB">
        <w:rPr>
          <w:rFonts w:ascii="Arial" w:hAnsi="Arial" w:cs="Arial"/>
          <w:color w:val="000000"/>
        </w:rPr>
        <w:t xml:space="preserve"> допускается на основании сервитута, публичного сервитута, или объекта, размещенного в соответствии с пунктом 3 статьи 39.36 Земельного кодекса;</w:t>
      </w:r>
      <w:bookmarkEnd w:id="1"/>
    </w:p>
    <w:p w:rsidR="001B1348" w:rsidRPr="00145DEB" w:rsidRDefault="001B1348" w:rsidP="001B1348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2" w:name="sub_392994"/>
      <w:proofErr w:type="gramStart"/>
      <w:r w:rsidRPr="00145DEB">
        <w:rPr>
          <w:rFonts w:ascii="Arial" w:hAnsi="Arial" w:cs="Arial"/>
          <w:color w:val="000000"/>
        </w:rPr>
        <w:lastRenderedPageBreak/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</w:t>
      </w:r>
      <w:proofErr w:type="gramEnd"/>
      <w:r w:rsidRPr="00145DEB">
        <w:rPr>
          <w:rFonts w:ascii="Arial" w:hAnsi="Arial" w:cs="Arial"/>
          <w:color w:val="000000"/>
        </w:rPr>
        <w:t xml:space="preserve"> 27 Земельного Кодекса</w:t>
      </w:r>
      <w:proofErr w:type="gramStart"/>
      <w:r w:rsidRPr="00145DEB">
        <w:rPr>
          <w:rFonts w:ascii="Arial" w:hAnsi="Arial" w:cs="Arial"/>
          <w:color w:val="000000"/>
        </w:rPr>
        <w:t>;»</w:t>
      </w:r>
      <w:bookmarkEnd w:id="2"/>
      <w:proofErr w:type="gramEnd"/>
      <w:r w:rsidRPr="00145DEB">
        <w:rPr>
          <w:rFonts w:ascii="Arial" w:hAnsi="Arial" w:cs="Arial"/>
          <w:color w:val="000000"/>
        </w:rPr>
        <w:t>.</w:t>
      </w:r>
    </w:p>
    <w:p w:rsidR="001B1348" w:rsidRPr="00145DEB" w:rsidRDefault="001B1348" w:rsidP="001B1348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 w:rsidRPr="00145DEB">
        <w:rPr>
          <w:rFonts w:ascii="Arial" w:hAnsi="Arial" w:cs="Arial"/>
          <w:lang w:eastAsia="ar-SA"/>
        </w:rPr>
        <w:t>2. Опубликовать настоящее постановление в Вестнике муниципальных правовых актов Подгоренского сельского поселения Калачеевского муниципального района Воронежской области.</w:t>
      </w:r>
    </w:p>
    <w:p w:rsidR="001B1348" w:rsidRPr="00145DEB" w:rsidRDefault="001B1348" w:rsidP="001B1348">
      <w:pPr>
        <w:tabs>
          <w:tab w:val="left" w:pos="540"/>
          <w:tab w:val="left" w:pos="720"/>
          <w:tab w:val="left" w:pos="900"/>
        </w:tabs>
        <w:suppressAutoHyphens/>
        <w:ind w:firstLine="709"/>
        <w:jc w:val="both"/>
        <w:rPr>
          <w:rFonts w:ascii="Arial" w:hAnsi="Arial" w:cs="Arial"/>
          <w:lang w:eastAsia="ar-SA"/>
        </w:rPr>
      </w:pPr>
      <w:r w:rsidRPr="00145DEB">
        <w:rPr>
          <w:rFonts w:ascii="Arial" w:hAnsi="Arial" w:cs="Arial"/>
          <w:lang w:eastAsia="ar-SA"/>
        </w:rPr>
        <w:t xml:space="preserve">3. </w:t>
      </w:r>
      <w:proofErr w:type="gramStart"/>
      <w:r w:rsidRPr="00145DEB">
        <w:rPr>
          <w:rFonts w:ascii="Arial" w:hAnsi="Arial" w:cs="Arial"/>
          <w:lang w:eastAsia="ar-SA"/>
        </w:rPr>
        <w:t>Контроль за</w:t>
      </w:r>
      <w:proofErr w:type="gramEnd"/>
      <w:r w:rsidRPr="00145DEB">
        <w:rPr>
          <w:rFonts w:ascii="Arial" w:hAnsi="Arial" w:cs="Arial"/>
          <w:lang w:eastAsia="ar-SA"/>
        </w:rPr>
        <w:t xml:space="preserve"> исполнением настоящего постановления оставляю за собой.</w:t>
      </w:r>
    </w:p>
    <w:p w:rsidR="001B1348" w:rsidRPr="00145DEB" w:rsidRDefault="001B1348" w:rsidP="001B1348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p w:rsidR="001B1348" w:rsidRPr="00145DEB" w:rsidRDefault="001B1348" w:rsidP="001B1348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</w:p>
    <w:p w:rsidR="001B1348" w:rsidRPr="00145DEB" w:rsidRDefault="001B1348" w:rsidP="001B1348">
      <w:pPr>
        <w:tabs>
          <w:tab w:val="left" w:pos="540"/>
          <w:tab w:val="left" w:pos="720"/>
          <w:tab w:val="left" w:pos="900"/>
        </w:tabs>
        <w:suppressAutoHyphens/>
        <w:jc w:val="both"/>
        <w:rPr>
          <w:rFonts w:ascii="Arial" w:hAnsi="Arial" w:cs="Arial"/>
          <w:b/>
          <w:lang w:eastAsia="ar-SA"/>
        </w:rPr>
      </w:pPr>
      <w:r w:rsidRPr="00145DEB">
        <w:rPr>
          <w:rFonts w:ascii="Arial" w:hAnsi="Arial" w:cs="Arial"/>
          <w:b/>
          <w:lang w:eastAsia="ar-SA"/>
        </w:rPr>
        <w:t>Глава Подгоренского</w:t>
      </w:r>
    </w:p>
    <w:p w:rsidR="001B1348" w:rsidRPr="00145DEB" w:rsidRDefault="001B1348" w:rsidP="001B1348">
      <w:pPr>
        <w:tabs>
          <w:tab w:val="left" w:pos="540"/>
          <w:tab w:val="left" w:pos="720"/>
          <w:tab w:val="left" w:pos="900"/>
          <w:tab w:val="left" w:pos="6180"/>
        </w:tabs>
        <w:suppressAutoHyphens/>
        <w:jc w:val="both"/>
        <w:rPr>
          <w:rFonts w:ascii="Arial" w:hAnsi="Arial" w:cs="Arial"/>
        </w:rPr>
      </w:pPr>
      <w:r w:rsidRPr="00145DEB">
        <w:rPr>
          <w:rFonts w:ascii="Arial" w:hAnsi="Arial" w:cs="Arial"/>
          <w:b/>
          <w:lang w:eastAsia="ar-SA"/>
        </w:rPr>
        <w:t>сельского поселения</w:t>
      </w:r>
      <w:r w:rsidRPr="00145DEB">
        <w:rPr>
          <w:rFonts w:ascii="Arial" w:hAnsi="Arial" w:cs="Arial"/>
          <w:b/>
          <w:lang w:eastAsia="ar-SA"/>
        </w:rPr>
        <w:tab/>
      </w:r>
      <w:proofErr w:type="spellStart"/>
      <w:r w:rsidRPr="00145DEB">
        <w:rPr>
          <w:rFonts w:ascii="Arial" w:hAnsi="Arial" w:cs="Arial"/>
          <w:b/>
          <w:lang w:eastAsia="ar-SA"/>
        </w:rPr>
        <w:t>А.С.Разборский</w:t>
      </w:r>
      <w:proofErr w:type="spellEnd"/>
    </w:p>
    <w:p w:rsidR="001B1348" w:rsidRPr="00145DEB" w:rsidRDefault="001B1348">
      <w:pPr>
        <w:rPr>
          <w:rFonts w:ascii="Arial" w:hAnsi="Arial" w:cs="Arial"/>
        </w:rPr>
      </w:pPr>
    </w:p>
    <w:sectPr w:rsidR="001B1348" w:rsidRPr="00145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348"/>
    <w:rsid w:val="00145DEB"/>
    <w:rsid w:val="001B1348"/>
    <w:rsid w:val="00651584"/>
    <w:rsid w:val="00BE02FA"/>
    <w:rsid w:val="00E918E0"/>
    <w:rsid w:val="00F83AF8"/>
    <w:rsid w:val="00FB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48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348"/>
    <w:pPr>
      <w:spacing w:before="100" w:beforeAutospacing="1" w:after="100" w:afterAutospacing="1"/>
    </w:pPr>
  </w:style>
  <w:style w:type="paragraph" w:customStyle="1" w:styleId="msonormalbullet1gif">
    <w:name w:val="msonormalbullet1gif"/>
    <w:basedOn w:val="a"/>
    <w:rsid w:val="001B1348"/>
    <w:pPr>
      <w:spacing w:before="100" w:beforeAutospacing="1" w:after="100" w:afterAutospacing="1"/>
    </w:pPr>
  </w:style>
  <w:style w:type="paragraph" w:customStyle="1" w:styleId="msonormalbullet3gif">
    <w:name w:val="msonormalbullet3gif"/>
    <w:basedOn w:val="a"/>
    <w:rsid w:val="001B1348"/>
    <w:pPr>
      <w:spacing w:before="100" w:beforeAutospacing="1" w:after="100" w:afterAutospacing="1"/>
    </w:pPr>
  </w:style>
  <w:style w:type="paragraph" w:customStyle="1" w:styleId="consplusnormal0">
    <w:name w:val="consplusnormal0"/>
    <w:basedOn w:val="a"/>
    <w:rsid w:val="001B1348"/>
    <w:pPr>
      <w:spacing w:before="100" w:beforeAutospacing="1" w:after="100" w:afterAutospacing="1"/>
    </w:pPr>
  </w:style>
  <w:style w:type="paragraph" w:customStyle="1" w:styleId="msonormalbullet2gif">
    <w:name w:val="msonormalbullet2gif"/>
    <w:basedOn w:val="a"/>
    <w:rsid w:val="001B134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348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1348"/>
    <w:pPr>
      <w:spacing w:before="100" w:beforeAutospacing="1" w:after="100" w:afterAutospacing="1"/>
    </w:pPr>
  </w:style>
  <w:style w:type="paragraph" w:customStyle="1" w:styleId="msonormalbullet1gif">
    <w:name w:val="msonormalbullet1gif"/>
    <w:basedOn w:val="a"/>
    <w:rsid w:val="001B1348"/>
    <w:pPr>
      <w:spacing w:before="100" w:beforeAutospacing="1" w:after="100" w:afterAutospacing="1"/>
    </w:pPr>
  </w:style>
  <w:style w:type="paragraph" w:customStyle="1" w:styleId="msonormalbullet3gif">
    <w:name w:val="msonormalbullet3gif"/>
    <w:basedOn w:val="a"/>
    <w:rsid w:val="001B1348"/>
    <w:pPr>
      <w:spacing w:before="100" w:beforeAutospacing="1" w:after="100" w:afterAutospacing="1"/>
    </w:pPr>
  </w:style>
  <w:style w:type="paragraph" w:customStyle="1" w:styleId="consplusnormal0">
    <w:name w:val="consplusnormal0"/>
    <w:basedOn w:val="a"/>
    <w:rsid w:val="001B1348"/>
    <w:pPr>
      <w:spacing w:before="100" w:beforeAutospacing="1" w:after="100" w:afterAutospacing="1"/>
    </w:pPr>
  </w:style>
  <w:style w:type="paragraph" w:customStyle="1" w:styleId="msonormalbullet2gif">
    <w:name w:val="msonormalbullet2gif"/>
    <w:basedOn w:val="a"/>
    <w:rsid w:val="001B134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2023-04-10T07:29:00Z</dcterms:created>
  <dcterms:modified xsi:type="dcterms:W3CDTF">2023-04-11T11:30:00Z</dcterms:modified>
</cp:coreProperties>
</file>