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13" w:rsidRPr="0038447B" w:rsidRDefault="00243A13" w:rsidP="00243A13">
      <w:pPr>
        <w:pStyle w:val="a3"/>
        <w:ind w:firstLine="567"/>
        <w:jc w:val="center"/>
        <w:rPr>
          <w:rFonts w:ascii="Arial" w:hAnsi="Arial" w:cs="Arial"/>
          <w:b/>
          <w:sz w:val="24"/>
          <w:szCs w:val="24"/>
        </w:rPr>
      </w:pPr>
      <w:r w:rsidRPr="0038447B">
        <w:rPr>
          <w:rFonts w:ascii="Arial" w:hAnsi="Arial" w:cs="Arial"/>
          <w:b/>
          <w:noProof/>
          <w:sz w:val="24"/>
          <w:szCs w:val="24"/>
        </w:rPr>
        <w:t>Российская Федерация</w:t>
      </w:r>
    </w:p>
    <w:p w:rsidR="0038447B" w:rsidRDefault="00243A13" w:rsidP="00243A13">
      <w:pPr>
        <w:pStyle w:val="a3"/>
        <w:ind w:firstLine="567"/>
        <w:jc w:val="center"/>
        <w:rPr>
          <w:rFonts w:ascii="Arial" w:hAnsi="Arial" w:cs="Arial"/>
          <w:b/>
          <w:sz w:val="24"/>
          <w:szCs w:val="24"/>
        </w:rPr>
      </w:pPr>
      <w:r>
        <w:rPr>
          <w:rFonts w:ascii="Arial" w:hAnsi="Arial" w:cs="Arial"/>
          <w:b/>
          <w:sz w:val="24"/>
          <w:szCs w:val="24"/>
        </w:rPr>
        <w:t xml:space="preserve">АДМИНИСТРАЦИЯ </w:t>
      </w:r>
    </w:p>
    <w:p w:rsidR="00243A13" w:rsidRDefault="00243A13" w:rsidP="00243A13">
      <w:pPr>
        <w:pStyle w:val="a3"/>
        <w:ind w:firstLine="567"/>
        <w:jc w:val="center"/>
        <w:rPr>
          <w:rFonts w:ascii="Arial" w:hAnsi="Arial" w:cs="Arial"/>
          <w:b/>
          <w:sz w:val="24"/>
          <w:szCs w:val="24"/>
          <w:lang w:eastAsia="en-US"/>
        </w:rPr>
      </w:pPr>
      <w:r>
        <w:rPr>
          <w:rFonts w:ascii="Arial" w:hAnsi="Arial" w:cs="Arial"/>
          <w:b/>
          <w:sz w:val="24"/>
          <w:szCs w:val="24"/>
        </w:rPr>
        <w:t>ПОДГОРЕНСКОГО СЕЛЬСКОГО ПОСЕЛЕНИЯ</w:t>
      </w:r>
    </w:p>
    <w:p w:rsidR="00243A13" w:rsidRDefault="00243A13" w:rsidP="00243A13">
      <w:pPr>
        <w:pStyle w:val="a3"/>
        <w:ind w:firstLine="567"/>
        <w:jc w:val="center"/>
        <w:rPr>
          <w:rFonts w:ascii="Arial" w:hAnsi="Arial" w:cs="Arial"/>
          <w:b/>
          <w:sz w:val="24"/>
          <w:szCs w:val="24"/>
        </w:rPr>
      </w:pPr>
      <w:r>
        <w:rPr>
          <w:rFonts w:ascii="Arial" w:hAnsi="Arial" w:cs="Arial"/>
          <w:b/>
          <w:sz w:val="24"/>
          <w:szCs w:val="24"/>
        </w:rPr>
        <w:t>КАЛАЧЕЕВСКОГО МУНИЦИПАЛЬНОГО РАЙОНА</w:t>
      </w:r>
    </w:p>
    <w:p w:rsidR="00243A13" w:rsidRDefault="00243A13" w:rsidP="00243A13">
      <w:pPr>
        <w:pStyle w:val="a3"/>
        <w:ind w:firstLine="567"/>
        <w:jc w:val="center"/>
        <w:rPr>
          <w:rFonts w:ascii="Arial" w:hAnsi="Arial" w:cs="Arial"/>
          <w:b/>
          <w:sz w:val="24"/>
          <w:szCs w:val="24"/>
        </w:rPr>
      </w:pPr>
      <w:r>
        <w:rPr>
          <w:rFonts w:ascii="Arial" w:hAnsi="Arial" w:cs="Arial"/>
          <w:b/>
          <w:sz w:val="24"/>
          <w:szCs w:val="24"/>
        </w:rPr>
        <w:t>ВОРОНЕЖСКОЙ ОБЛАСТИ</w:t>
      </w:r>
    </w:p>
    <w:p w:rsidR="00243A13" w:rsidRDefault="00243A13" w:rsidP="00243A13">
      <w:pPr>
        <w:pStyle w:val="a3"/>
        <w:ind w:firstLine="567"/>
        <w:jc w:val="center"/>
        <w:rPr>
          <w:rFonts w:ascii="Arial" w:hAnsi="Arial" w:cs="Arial"/>
          <w:b/>
          <w:sz w:val="24"/>
          <w:szCs w:val="24"/>
        </w:rPr>
      </w:pPr>
    </w:p>
    <w:p w:rsidR="00243A13" w:rsidRDefault="00243A13" w:rsidP="00243A13">
      <w:pPr>
        <w:pStyle w:val="a3"/>
        <w:ind w:firstLine="567"/>
        <w:jc w:val="center"/>
        <w:rPr>
          <w:rFonts w:ascii="Arial" w:hAnsi="Arial" w:cs="Arial"/>
          <w:b/>
          <w:sz w:val="24"/>
          <w:szCs w:val="24"/>
        </w:rPr>
      </w:pPr>
      <w:r>
        <w:rPr>
          <w:rFonts w:ascii="Arial" w:hAnsi="Arial" w:cs="Arial"/>
          <w:b/>
          <w:sz w:val="24"/>
          <w:szCs w:val="24"/>
        </w:rPr>
        <w:t>ПОСТАНОВЛЕНИЕ</w:t>
      </w:r>
    </w:p>
    <w:p w:rsidR="00243A13" w:rsidRDefault="00243A13" w:rsidP="00243A13">
      <w:pPr>
        <w:pStyle w:val="a3"/>
        <w:ind w:firstLine="567"/>
        <w:jc w:val="both"/>
        <w:rPr>
          <w:rFonts w:ascii="Arial" w:hAnsi="Arial" w:cs="Arial"/>
          <w:b/>
          <w:sz w:val="24"/>
          <w:szCs w:val="24"/>
        </w:rPr>
      </w:pPr>
    </w:p>
    <w:p w:rsidR="00243A13" w:rsidRDefault="00243A13" w:rsidP="00243A13">
      <w:pPr>
        <w:pStyle w:val="a3"/>
        <w:ind w:firstLine="567"/>
        <w:jc w:val="both"/>
        <w:rPr>
          <w:rFonts w:ascii="Arial" w:hAnsi="Arial" w:cs="Arial"/>
          <w:sz w:val="24"/>
          <w:szCs w:val="24"/>
        </w:rPr>
      </w:pPr>
      <w:r>
        <w:rPr>
          <w:rFonts w:ascii="Arial" w:hAnsi="Arial" w:cs="Arial"/>
          <w:sz w:val="24"/>
          <w:szCs w:val="24"/>
        </w:rPr>
        <w:t xml:space="preserve">от </w:t>
      </w:r>
      <w:r w:rsidR="00DE4379" w:rsidRPr="00444C58">
        <w:rPr>
          <w:rFonts w:ascii="Arial" w:hAnsi="Arial" w:cs="Arial"/>
          <w:sz w:val="24"/>
          <w:szCs w:val="24"/>
        </w:rPr>
        <w:t>1</w:t>
      </w:r>
      <w:r w:rsidR="00444C58" w:rsidRPr="00444C58">
        <w:rPr>
          <w:rFonts w:ascii="Arial" w:hAnsi="Arial" w:cs="Arial"/>
          <w:sz w:val="24"/>
          <w:szCs w:val="24"/>
        </w:rPr>
        <w:t>7</w:t>
      </w:r>
      <w:r w:rsidRPr="00444C58">
        <w:rPr>
          <w:rFonts w:ascii="Arial" w:hAnsi="Arial" w:cs="Arial"/>
          <w:sz w:val="24"/>
          <w:szCs w:val="24"/>
        </w:rPr>
        <w:t xml:space="preserve"> марта </w:t>
      </w:r>
      <w:r w:rsidR="00DE4379">
        <w:rPr>
          <w:rFonts w:ascii="Arial" w:hAnsi="Arial" w:cs="Arial"/>
          <w:sz w:val="24"/>
          <w:szCs w:val="24"/>
        </w:rPr>
        <w:t>2023 г.</w:t>
      </w:r>
      <w:r w:rsidR="00DE4379">
        <w:rPr>
          <w:rFonts w:ascii="Arial" w:hAnsi="Arial" w:cs="Arial"/>
          <w:sz w:val="24"/>
          <w:szCs w:val="24"/>
        </w:rPr>
        <w:tab/>
        <w:t>№4</w:t>
      </w:r>
      <w:r w:rsidR="00444C58">
        <w:rPr>
          <w:rFonts w:ascii="Arial" w:hAnsi="Arial" w:cs="Arial"/>
          <w:sz w:val="24"/>
          <w:szCs w:val="24"/>
        </w:rPr>
        <w:t>3</w:t>
      </w:r>
    </w:p>
    <w:p w:rsidR="00243A13" w:rsidRDefault="00243A13" w:rsidP="00243A13">
      <w:pPr>
        <w:pStyle w:val="a3"/>
        <w:ind w:firstLine="567"/>
        <w:jc w:val="both"/>
        <w:rPr>
          <w:rFonts w:ascii="Arial" w:hAnsi="Arial" w:cs="Arial"/>
          <w:sz w:val="24"/>
          <w:szCs w:val="24"/>
        </w:rPr>
      </w:pPr>
      <w:r>
        <w:rPr>
          <w:rFonts w:ascii="Arial" w:hAnsi="Arial" w:cs="Arial"/>
          <w:sz w:val="24"/>
          <w:szCs w:val="24"/>
        </w:rPr>
        <w:t>с. Подгорное</w:t>
      </w:r>
    </w:p>
    <w:p w:rsidR="00243A13" w:rsidRDefault="00243A13" w:rsidP="00243A13">
      <w:pPr>
        <w:ind w:right="617"/>
        <w:jc w:val="center"/>
        <w:rPr>
          <w:rFonts w:cs="Arial"/>
          <w:b/>
        </w:rPr>
      </w:pPr>
    </w:p>
    <w:p w:rsidR="00243A13" w:rsidRDefault="00243A13" w:rsidP="00243A13">
      <w:pPr>
        <w:ind w:right="617"/>
        <w:jc w:val="center"/>
        <w:rPr>
          <w:rFonts w:cs="Arial"/>
          <w:b/>
        </w:rPr>
      </w:pPr>
      <w:proofErr w:type="gramStart"/>
      <w:r>
        <w:rPr>
          <w:rFonts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15.09.2016 г. № 92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w:t>
      </w:r>
      <w:r>
        <w:rPr>
          <w:rFonts w:cs="Arial"/>
        </w:rPr>
        <w:t xml:space="preserve">, </w:t>
      </w:r>
      <w:r>
        <w:rPr>
          <w:rFonts w:cs="Arial"/>
          <w:b/>
        </w:rPr>
        <w:t>многоквартирного дома аварийным или подлежащим сносу и реконструкции, садового дома жилым домом и жилого дома садовым</w:t>
      </w:r>
      <w:proofErr w:type="gramEnd"/>
      <w:r>
        <w:rPr>
          <w:rFonts w:cs="Arial"/>
          <w:b/>
        </w:rPr>
        <w:t xml:space="preserve"> домом» </w:t>
      </w:r>
    </w:p>
    <w:p w:rsidR="00243A13" w:rsidRDefault="00243A13" w:rsidP="00243A13">
      <w:pPr>
        <w:ind w:right="617"/>
        <w:jc w:val="center"/>
        <w:rPr>
          <w:rFonts w:eastAsia="Calibri" w:cs="Arial"/>
          <w:b/>
        </w:rPr>
      </w:pPr>
      <w:r>
        <w:rPr>
          <w:rFonts w:cs="Arial"/>
          <w:b/>
        </w:rPr>
        <w:t>(в редакциях постановлений от 08.12.2017 г. № 60, от 15.05.2019 г. № 61, от 25.11.2019 г. №105, от 19.12.2019г. №120, от 08.06.2020 г. №36, от 31.08.2020 г. №54, от 29.04.2022 г. №15, от 31.10.2022 г. №39, от 09.03.2023г. №28)</w:t>
      </w:r>
    </w:p>
    <w:p w:rsidR="00243A13" w:rsidRDefault="00243A13" w:rsidP="00243A13">
      <w:pPr>
        <w:ind w:firstLine="709"/>
        <w:rPr>
          <w:rFonts w:cs="Arial"/>
          <w:color w:val="1E1E1E"/>
        </w:rPr>
      </w:pPr>
    </w:p>
    <w:p w:rsidR="00243A13" w:rsidRDefault="00243A13" w:rsidP="00243A13">
      <w:pPr>
        <w:numPr>
          <w:ilvl w:val="12"/>
          <w:numId w:val="0"/>
        </w:numPr>
        <w:ind w:firstLine="567"/>
        <w:rPr>
          <w:rFonts w:cs="Arial"/>
          <w:b/>
        </w:rPr>
      </w:pPr>
      <w:r>
        <w:rPr>
          <w:rFonts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cs="Arial"/>
          <w:b/>
        </w:rPr>
        <w:t>п</w:t>
      </w:r>
      <w:proofErr w:type="gramEnd"/>
      <w:r>
        <w:rPr>
          <w:rFonts w:cs="Arial"/>
          <w:b/>
        </w:rPr>
        <w:t xml:space="preserve"> о с т а н о в л я е т:</w:t>
      </w:r>
    </w:p>
    <w:p w:rsidR="00243A13" w:rsidRDefault="00243A13" w:rsidP="00243A13">
      <w:pPr>
        <w:tabs>
          <w:tab w:val="left" w:pos="9355"/>
        </w:tabs>
        <w:ind w:right="-1"/>
        <w:rPr>
          <w:rFonts w:cs="Arial"/>
          <w:color w:val="1E1E1E"/>
        </w:rPr>
      </w:pPr>
      <w:r>
        <w:rPr>
          <w:rFonts w:cs="Arial"/>
          <w:color w:val="1E1E1E"/>
        </w:rPr>
        <w:t xml:space="preserve">1. </w:t>
      </w:r>
      <w:proofErr w:type="gramStart"/>
      <w:r>
        <w:rPr>
          <w:rFonts w:cs="Arial"/>
          <w:color w:val="1E1E1E"/>
        </w:rPr>
        <w:t xml:space="preserve">Внести в постановление администрации Подгоренского сельского поселения Калачеевского муниципального района Воронежской области </w:t>
      </w:r>
      <w:r>
        <w:rPr>
          <w:rFonts w:cs="Arial"/>
        </w:rPr>
        <w:t>от 15.09.2016 г. № 92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Pr>
          <w:rFonts w:cs="Arial"/>
          <w:b/>
        </w:rPr>
        <w:t xml:space="preserve"> </w:t>
      </w:r>
      <w:r w:rsidRPr="00E874A9">
        <w:rPr>
          <w:rFonts w:cs="Arial"/>
        </w:rPr>
        <w:t>(в</w:t>
      </w:r>
      <w:proofErr w:type="gramEnd"/>
      <w:r w:rsidRPr="00E874A9">
        <w:rPr>
          <w:rFonts w:cs="Arial"/>
        </w:rPr>
        <w:t xml:space="preserve"> </w:t>
      </w:r>
      <w:proofErr w:type="gramStart"/>
      <w:r w:rsidRPr="00E874A9">
        <w:rPr>
          <w:rFonts w:cs="Arial"/>
        </w:rPr>
        <w:t>редакциях</w:t>
      </w:r>
      <w:proofErr w:type="gramEnd"/>
      <w:r w:rsidRPr="00E874A9">
        <w:rPr>
          <w:rFonts w:cs="Arial"/>
        </w:rPr>
        <w:t xml:space="preserve"> постановлений от 08.12.2017 г. № 60, от 15.05.2019 г. № 61, от 25.11.2019 г. №105, от 19.12.2019г. №120, , от 08.06.2020 г. №36, </w:t>
      </w:r>
      <w:r w:rsidRPr="00486105">
        <w:rPr>
          <w:rFonts w:cs="Arial"/>
        </w:rPr>
        <w:t>от</w:t>
      </w:r>
      <w:r>
        <w:rPr>
          <w:rFonts w:cs="Arial"/>
          <w:b/>
        </w:rPr>
        <w:t xml:space="preserve"> </w:t>
      </w:r>
      <w:r w:rsidRPr="00486105">
        <w:rPr>
          <w:rFonts w:cs="Arial"/>
        </w:rPr>
        <w:t>31.08.2020 г. №54</w:t>
      </w:r>
      <w:r>
        <w:rPr>
          <w:rFonts w:cs="Arial"/>
          <w:b/>
        </w:rPr>
        <w:t xml:space="preserve">, </w:t>
      </w:r>
      <w:r w:rsidRPr="00E874A9">
        <w:rPr>
          <w:rFonts w:cs="Arial"/>
        </w:rPr>
        <w:t>от 29.04.2022 г. №15, от 31.10.2022 г. №39</w:t>
      </w:r>
      <w:r>
        <w:rPr>
          <w:rFonts w:cs="Arial"/>
        </w:rPr>
        <w:t xml:space="preserve">, </w:t>
      </w:r>
      <w:r w:rsidRPr="00243A13">
        <w:rPr>
          <w:rFonts w:cs="Arial"/>
        </w:rPr>
        <w:t>от 09.03.2023г. №28</w:t>
      </w:r>
      <w:r w:rsidRPr="00E874A9">
        <w:rPr>
          <w:rFonts w:cs="Arial"/>
        </w:rPr>
        <w:t>)</w:t>
      </w:r>
      <w:r>
        <w:rPr>
          <w:rFonts w:cs="Arial"/>
          <w:b/>
        </w:rPr>
        <w:t xml:space="preserve"> </w:t>
      </w:r>
      <w:r>
        <w:rPr>
          <w:rFonts w:cs="Arial"/>
          <w:color w:val="1E1E1E"/>
        </w:rPr>
        <w:t>следующие изменения:</w:t>
      </w:r>
    </w:p>
    <w:p w:rsidR="00E918E0" w:rsidRDefault="00243A13">
      <w:r>
        <w:t>1.1. Приложение №1 к административному регламенту дополнить пункт</w:t>
      </w:r>
      <w:r w:rsidR="004234F9">
        <w:t>ом</w:t>
      </w:r>
      <w:bookmarkStart w:id="0" w:name="_GoBack"/>
      <w:bookmarkEnd w:id="0"/>
      <w:r>
        <w:t xml:space="preserve"> следующего содержания:</w:t>
      </w:r>
    </w:p>
    <w:p w:rsidR="00243A13" w:rsidRPr="0078536E" w:rsidRDefault="00243A13" w:rsidP="00243A13">
      <w:pPr>
        <w:autoSpaceDE w:val="0"/>
        <w:autoSpaceDN w:val="0"/>
        <w:adjustRightInd w:val="0"/>
        <w:ind w:firstLine="709"/>
        <w:rPr>
          <w:rFonts w:cs="Arial"/>
          <w:sz w:val="26"/>
          <w:szCs w:val="26"/>
        </w:rPr>
      </w:pPr>
      <w:r>
        <w:t xml:space="preserve">«2. </w:t>
      </w:r>
      <w:r w:rsidRPr="0078536E">
        <w:rPr>
          <w:rFonts w:cs="Arial"/>
          <w:sz w:val="26"/>
          <w:szCs w:val="26"/>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243A13" w:rsidRPr="0078536E" w:rsidRDefault="00243A13" w:rsidP="00243A13">
      <w:pPr>
        <w:autoSpaceDE w:val="0"/>
        <w:autoSpaceDN w:val="0"/>
        <w:adjustRightInd w:val="0"/>
        <w:ind w:firstLine="709"/>
        <w:rPr>
          <w:rFonts w:cs="Arial"/>
          <w:sz w:val="26"/>
          <w:szCs w:val="26"/>
        </w:rPr>
      </w:pPr>
      <w:r>
        <w:rPr>
          <w:rFonts w:cs="Arial"/>
          <w:sz w:val="26"/>
          <w:szCs w:val="26"/>
        </w:rPr>
        <w:t xml:space="preserve">2.1. </w:t>
      </w:r>
      <w:r w:rsidRPr="0078536E">
        <w:rPr>
          <w:rFonts w:cs="Arial"/>
          <w:sz w:val="26"/>
          <w:szCs w:val="26"/>
        </w:rPr>
        <w:t>Место нахождения АУ «МФЦ»: 394026, г. Воронеж, ул. Дружинников, 3б (Коминтерновский район).</w:t>
      </w:r>
    </w:p>
    <w:p w:rsidR="00243A13" w:rsidRPr="00B50AFF" w:rsidRDefault="00243A13" w:rsidP="00243A13">
      <w:pPr>
        <w:pStyle w:val="a3"/>
        <w:ind w:firstLine="709"/>
        <w:rPr>
          <w:rFonts w:ascii="Arial" w:hAnsi="Arial" w:cs="Arial"/>
          <w:sz w:val="26"/>
          <w:szCs w:val="26"/>
        </w:rPr>
      </w:pPr>
      <w:r w:rsidRPr="00B50AFF">
        <w:rPr>
          <w:rFonts w:ascii="Arial" w:hAnsi="Arial" w:cs="Arial"/>
          <w:sz w:val="26"/>
          <w:szCs w:val="26"/>
        </w:rPr>
        <w:t>Телефон для справок АУ «МФЦ»: (473) 226-99-99.</w:t>
      </w:r>
    </w:p>
    <w:p w:rsidR="00243A13" w:rsidRPr="00B50AFF" w:rsidRDefault="00243A13" w:rsidP="00243A13">
      <w:pPr>
        <w:pStyle w:val="a3"/>
        <w:ind w:firstLine="709"/>
        <w:rPr>
          <w:rFonts w:ascii="Arial" w:hAnsi="Arial" w:cs="Arial"/>
          <w:sz w:val="26"/>
          <w:szCs w:val="26"/>
        </w:rPr>
      </w:pPr>
      <w:r w:rsidRPr="00B50AFF">
        <w:rPr>
          <w:rFonts w:ascii="Arial" w:hAnsi="Arial" w:cs="Arial"/>
          <w:sz w:val="26"/>
          <w:szCs w:val="26"/>
        </w:rPr>
        <w:t>Официальный сайт АУ «МФЦ» в сети Интернет: mfc.vrn.ru.</w:t>
      </w:r>
    </w:p>
    <w:p w:rsidR="00243A13" w:rsidRPr="00B50AFF" w:rsidRDefault="00243A13" w:rsidP="00243A13">
      <w:pPr>
        <w:pStyle w:val="a3"/>
        <w:ind w:firstLine="709"/>
        <w:rPr>
          <w:rFonts w:ascii="Arial" w:hAnsi="Arial" w:cs="Arial"/>
          <w:sz w:val="26"/>
          <w:szCs w:val="26"/>
        </w:rPr>
      </w:pPr>
      <w:r w:rsidRPr="00B50AFF">
        <w:rPr>
          <w:rFonts w:ascii="Arial" w:hAnsi="Arial" w:cs="Arial"/>
          <w:sz w:val="26"/>
          <w:szCs w:val="26"/>
        </w:rPr>
        <w:lastRenderedPageBreak/>
        <w:t>Адрес электронной почты АУ «МФЦ»: odno-okno@mail.ru.</w:t>
      </w:r>
    </w:p>
    <w:p w:rsidR="00243A13" w:rsidRPr="00B50AFF" w:rsidRDefault="00243A13" w:rsidP="00243A13">
      <w:pPr>
        <w:pStyle w:val="a3"/>
        <w:ind w:firstLine="709"/>
        <w:rPr>
          <w:rFonts w:ascii="Arial" w:hAnsi="Arial" w:cs="Arial"/>
          <w:sz w:val="26"/>
          <w:szCs w:val="26"/>
        </w:rPr>
      </w:pPr>
      <w:r w:rsidRPr="00B50AFF">
        <w:rPr>
          <w:rFonts w:ascii="Arial" w:hAnsi="Arial" w:cs="Arial"/>
          <w:sz w:val="26"/>
          <w:szCs w:val="26"/>
        </w:rPr>
        <w:t>График работы АУ «МФЦ»:</w:t>
      </w:r>
    </w:p>
    <w:p w:rsidR="00243A13" w:rsidRPr="00B50AFF" w:rsidRDefault="0038447B" w:rsidP="00243A13">
      <w:pPr>
        <w:pStyle w:val="a3"/>
        <w:ind w:firstLine="709"/>
        <w:rPr>
          <w:rFonts w:ascii="Arial" w:hAnsi="Arial" w:cs="Arial"/>
          <w:sz w:val="26"/>
          <w:szCs w:val="26"/>
        </w:rPr>
      </w:pPr>
      <w:r>
        <w:rPr>
          <w:rFonts w:ascii="Arial" w:hAnsi="Arial" w:cs="Arial"/>
          <w:sz w:val="26"/>
          <w:szCs w:val="26"/>
        </w:rPr>
        <w:t>Понедельник, суббота</w:t>
      </w:r>
      <w:r w:rsidR="00243A13" w:rsidRPr="00B50AFF">
        <w:rPr>
          <w:rFonts w:ascii="Arial" w:hAnsi="Arial" w:cs="Arial"/>
          <w:sz w:val="26"/>
          <w:szCs w:val="26"/>
        </w:rPr>
        <w:t>: с 09.00 до 1</w:t>
      </w:r>
      <w:r>
        <w:rPr>
          <w:rFonts w:ascii="Arial" w:hAnsi="Arial" w:cs="Arial"/>
          <w:sz w:val="26"/>
          <w:szCs w:val="26"/>
        </w:rPr>
        <w:t>8.00, перерыв  с 13.00 до 14.00;</w:t>
      </w:r>
    </w:p>
    <w:p w:rsidR="00243A13" w:rsidRDefault="0038447B" w:rsidP="00243A13">
      <w:pPr>
        <w:pStyle w:val="a3"/>
        <w:ind w:firstLine="709"/>
        <w:rPr>
          <w:rFonts w:ascii="Arial" w:hAnsi="Arial" w:cs="Arial"/>
          <w:sz w:val="26"/>
          <w:szCs w:val="26"/>
        </w:rPr>
      </w:pPr>
      <w:r>
        <w:rPr>
          <w:rFonts w:ascii="Arial" w:hAnsi="Arial" w:cs="Arial"/>
          <w:sz w:val="26"/>
          <w:szCs w:val="26"/>
        </w:rPr>
        <w:t xml:space="preserve">Вторник, </w:t>
      </w:r>
      <w:r w:rsidR="00243A13" w:rsidRPr="00B50AFF">
        <w:rPr>
          <w:rFonts w:ascii="Arial" w:hAnsi="Arial" w:cs="Arial"/>
          <w:sz w:val="26"/>
          <w:szCs w:val="26"/>
        </w:rPr>
        <w:t xml:space="preserve">среда: с </w:t>
      </w:r>
      <w:r>
        <w:rPr>
          <w:rFonts w:ascii="Arial" w:hAnsi="Arial" w:cs="Arial"/>
          <w:sz w:val="26"/>
          <w:szCs w:val="26"/>
        </w:rPr>
        <w:t>09</w:t>
      </w:r>
      <w:r w:rsidR="00243A13" w:rsidRPr="00B50AFF">
        <w:rPr>
          <w:rFonts w:ascii="Arial" w:hAnsi="Arial" w:cs="Arial"/>
          <w:sz w:val="26"/>
          <w:szCs w:val="26"/>
        </w:rPr>
        <w:t xml:space="preserve">.00 до </w:t>
      </w:r>
      <w:r>
        <w:rPr>
          <w:rFonts w:ascii="Arial" w:hAnsi="Arial" w:cs="Arial"/>
          <w:sz w:val="26"/>
          <w:szCs w:val="26"/>
        </w:rPr>
        <w:t>18</w:t>
      </w:r>
      <w:r w:rsidR="00243A13" w:rsidRPr="00B50AFF">
        <w:rPr>
          <w:rFonts w:ascii="Arial" w:hAnsi="Arial" w:cs="Arial"/>
          <w:sz w:val="26"/>
          <w:szCs w:val="26"/>
        </w:rPr>
        <w:t>.00;</w:t>
      </w:r>
    </w:p>
    <w:p w:rsidR="0038447B" w:rsidRDefault="0038447B" w:rsidP="00243A13">
      <w:pPr>
        <w:pStyle w:val="a3"/>
        <w:ind w:firstLine="709"/>
        <w:rPr>
          <w:rFonts w:ascii="Arial" w:hAnsi="Arial" w:cs="Arial"/>
          <w:sz w:val="26"/>
          <w:szCs w:val="26"/>
        </w:rPr>
      </w:pPr>
      <w:r>
        <w:rPr>
          <w:rFonts w:ascii="Arial" w:hAnsi="Arial" w:cs="Arial"/>
          <w:sz w:val="26"/>
          <w:szCs w:val="26"/>
        </w:rPr>
        <w:t>Четверг с 09.00 до 17.30;</w:t>
      </w:r>
    </w:p>
    <w:p w:rsidR="0038447B" w:rsidRPr="00B50AFF" w:rsidRDefault="0038447B" w:rsidP="00243A13">
      <w:pPr>
        <w:pStyle w:val="a3"/>
        <w:ind w:firstLine="709"/>
        <w:rPr>
          <w:rFonts w:ascii="Arial" w:hAnsi="Arial" w:cs="Arial"/>
          <w:sz w:val="26"/>
          <w:szCs w:val="26"/>
        </w:rPr>
      </w:pPr>
      <w:r>
        <w:rPr>
          <w:rFonts w:ascii="Arial" w:hAnsi="Arial" w:cs="Arial"/>
          <w:sz w:val="26"/>
          <w:szCs w:val="26"/>
        </w:rPr>
        <w:t>Пятница с 09.00 до 20.00;</w:t>
      </w:r>
    </w:p>
    <w:p w:rsidR="00243A13" w:rsidRPr="00C45A6A" w:rsidRDefault="00243A13" w:rsidP="00243A13">
      <w:pPr>
        <w:autoSpaceDE w:val="0"/>
        <w:autoSpaceDN w:val="0"/>
        <w:adjustRightInd w:val="0"/>
        <w:ind w:firstLine="709"/>
        <w:rPr>
          <w:rFonts w:cs="Arial"/>
          <w:sz w:val="26"/>
          <w:szCs w:val="26"/>
        </w:rPr>
      </w:pPr>
      <w:r w:rsidRPr="0078536E">
        <w:rPr>
          <w:rFonts w:cs="Arial"/>
          <w:sz w:val="26"/>
          <w:szCs w:val="26"/>
        </w:rPr>
        <w:t>2.</w:t>
      </w:r>
      <w:r>
        <w:rPr>
          <w:rFonts w:cs="Arial"/>
          <w:sz w:val="26"/>
          <w:szCs w:val="26"/>
        </w:rPr>
        <w:t xml:space="preserve">2. </w:t>
      </w:r>
      <w:r w:rsidRPr="00C45A6A">
        <w:rPr>
          <w:rFonts w:cs="Arial"/>
          <w:sz w:val="26"/>
          <w:szCs w:val="26"/>
        </w:rPr>
        <w:t xml:space="preserve">Место нахождения филиала АУ «МФЦ» в </w:t>
      </w:r>
      <w:proofErr w:type="spellStart"/>
      <w:r w:rsidRPr="00C45A6A">
        <w:rPr>
          <w:rFonts w:cs="Arial"/>
          <w:sz w:val="26"/>
          <w:szCs w:val="26"/>
        </w:rPr>
        <w:t>Калачеевском</w:t>
      </w:r>
      <w:proofErr w:type="spellEnd"/>
      <w:r w:rsidRPr="00C45A6A">
        <w:rPr>
          <w:rFonts w:cs="Arial"/>
          <w:sz w:val="26"/>
          <w:szCs w:val="26"/>
        </w:rPr>
        <w:t xml:space="preserve"> муниципальном районе: 397600 Воронежская область г. Калач </w:t>
      </w:r>
      <w:r>
        <w:rPr>
          <w:rFonts w:cs="Arial"/>
          <w:sz w:val="26"/>
          <w:szCs w:val="26"/>
        </w:rPr>
        <w:t>ул. 1 Мая</w:t>
      </w:r>
      <w:r w:rsidRPr="00C45A6A">
        <w:rPr>
          <w:rFonts w:cs="Arial"/>
          <w:sz w:val="26"/>
          <w:szCs w:val="26"/>
        </w:rPr>
        <w:t>, д. 5.</w:t>
      </w:r>
    </w:p>
    <w:p w:rsidR="00243A13" w:rsidRPr="00C45A6A" w:rsidRDefault="00243A13" w:rsidP="00243A13">
      <w:pPr>
        <w:autoSpaceDE w:val="0"/>
        <w:autoSpaceDN w:val="0"/>
        <w:adjustRightInd w:val="0"/>
        <w:ind w:firstLine="709"/>
        <w:rPr>
          <w:rFonts w:cs="Arial"/>
          <w:sz w:val="26"/>
          <w:szCs w:val="26"/>
        </w:rPr>
      </w:pPr>
      <w:r w:rsidRPr="00C45A6A">
        <w:rPr>
          <w:rFonts w:cs="Arial"/>
          <w:sz w:val="26"/>
          <w:szCs w:val="26"/>
        </w:rPr>
        <w:t>Телефон для справок филиала АУ «МФЦ»: 8(47363)2-92-92.</w:t>
      </w:r>
    </w:p>
    <w:p w:rsidR="00243A13" w:rsidRPr="00C45A6A" w:rsidRDefault="00243A13" w:rsidP="00243A13">
      <w:pPr>
        <w:autoSpaceDE w:val="0"/>
        <w:autoSpaceDN w:val="0"/>
        <w:adjustRightInd w:val="0"/>
        <w:ind w:firstLine="709"/>
        <w:rPr>
          <w:rFonts w:cs="Arial"/>
          <w:sz w:val="26"/>
          <w:szCs w:val="26"/>
        </w:rPr>
      </w:pPr>
      <w:r w:rsidRPr="00C45A6A">
        <w:rPr>
          <w:rFonts w:cs="Arial"/>
          <w:sz w:val="26"/>
          <w:szCs w:val="26"/>
        </w:rPr>
        <w:t>График работы филиала АУ «МФЦ»:</w:t>
      </w:r>
    </w:p>
    <w:p w:rsidR="00243A13" w:rsidRDefault="00243A13" w:rsidP="00243A13">
      <w:pPr>
        <w:autoSpaceDE w:val="0"/>
        <w:autoSpaceDN w:val="0"/>
        <w:adjustRightInd w:val="0"/>
        <w:ind w:firstLine="709"/>
        <w:rPr>
          <w:rFonts w:cs="Arial"/>
          <w:sz w:val="26"/>
          <w:szCs w:val="26"/>
        </w:rPr>
      </w:pPr>
      <w:r w:rsidRPr="00C45A6A">
        <w:rPr>
          <w:rFonts w:cs="Arial"/>
          <w:sz w:val="26"/>
          <w:szCs w:val="26"/>
        </w:rPr>
        <w:t>Понедельник</w:t>
      </w:r>
      <w:r w:rsidR="00543697">
        <w:rPr>
          <w:rFonts w:cs="Arial"/>
          <w:sz w:val="26"/>
          <w:szCs w:val="26"/>
        </w:rPr>
        <w:t xml:space="preserve">, вторник, пятница, суббота: </w:t>
      </w:r>
      <w:r w:rsidRPr="00C45A6A">
        <w:rPr>
          <w:rFonts w:cs="Arial"/>
          <w:sz w:val="26"/>
          <w:szCs w:val="26"/>
        </w:rPr>
        <w:t>с 08.00 до 17.00;</w:t>
      </w:r>
    </w:p>
    <w:p w:rsidR="00543697" w:rsidRDefault="00543697" w:rsidP="00243A13">
      <w:pPr>
        <w:autoSpaceDE w:val="0"/>
        <w:autoSpaceDN w:val="0"/>
        <w:adjustRightInd w:val="0"/>
        <w:ind w:firstLine="709"/>
        <w:rPr>
          <w:rFonts w:cs="Arial"/>
          <w:sz w:val="26"/>
          <w:szCs w:val="26"/>
        </w:rPr>
      </w:pPr>
      <w:r>
        <w:rPr>
          <w:rFonts w:cs="Arial"/>
          <w:sz w:val="26"/>
          <w:szCs w:val="26"/>
        </w:rPr>
        <w:t xml:space="preserve">Перерыв с </w:t>
      </w:r>
      <w:r w:rsidRPr="00C45A6A">
        <w:rPr>
          <w:rFonts w:cs="Arial"/>
          <w:sz w:val="26"/>
          <w:szCs w:val="26"/>
        </w:rPr>
        <w:t>12.00 до 1</w:t>
      </w:r>
      <w:r>
        <w:rPr>
          <w:rFonts w:cs="Arial"/>
          <w:sz w:val="26"/>
          <w:szCs w:val="26"/>
        </w:rPr>
        <w:t>3</w:t>
      </w:r>
      <w:r w:rsidRPr="00C45A6A">
        <w:rPr>
          <w:rFonts w:cs="Arial"/>
          <w:sz w:val="26"/>
          <w:szCs w:val="26"/>
        </w:rPr>
        <w:t>.</w:t>
      </w:r>
      <w:r>
        <w:rPr>
          <w:rFonts w:cs="Arial"/>
          <w:sz w:val="26"/>
          <w:szCs w:val="26"/>
        </w:rPr>
        <w:t>00</w:t>
      </w:r>
    </w:p>
    <w:p w:rsidR="00543697" w:rsidRPr="00C45A6A" w:rsidRDefault="00543697" w:rsidP="00243A13">
      <w:pPr>
        <w:autoSpaceDE w:val="0"/>
        <w:autoSpaceDN w:val="0"/>
        <w:adjustRightInd w:val="0"/>
        <w:ind w:firstLine="709"/>
        <w:rPr>
          <w:rFonts w:cs="Arial"/>
          <w:sz w:val="26"/>
          <w:szCs w:val="26"/>
        </w:rPr>
      </w:pPr>
      <w:r>
        <w:rPr>
          <w:rFonts w:cs="Arial"/>
          <w:sz w:val="26"/>
          <w:szCs w:val="26"/>
        </w:rPr>
        <w:t>Среда с 08.00 до 20.00, без перерыва;</w:t>
      </w:r>
    </w:p>
    <w:p w:rsidR="00243A13" w:rsidRPr="00C45A6A" w:rsidRDefault="00543697" w:rsidP="00243A13">
      <w:pPr>
        <w:autoSpaceDE w:val="0"/>
        <w:autoSpaceDN w:val="0"/>
        <w:adjustRightInd w:val="0"/>
        <w:ind w:firstLine="709"/>
        <w:rPr>
          <w:rFonts w:cs="Arial"/>
          <w:sz w:val="26"/>
          <w:szCs w:val="26"/>
        </w:rPr>
      </w:pPr>
      <w:r>
        <w:rPr>
          <w:rFonts w:cs="Arial"/>
          <w:sz w:val="26"/>
          <w:szCs w:val="26"/>
        </w:rPr>
        <w:t>Четверг</w:t>
      </w:r>
      <w:r w:rsidR="00243A13" w:rsidRPr="00C45A6A">
        <w:rPr>
          <w:rFonts w:cs="Arial"/>
          <w:sz w:val="26"/>
          <w:szCs w:val="26"/>
        </w:rPr>
        <w:t xml:space="preserve"> с 08.00 до 1</w:t>
      </w:r>
      <w:r>
        <w:rPr>
          <w:rFonts w:cs="Arial"/>
          <w:sz w:val="26"/>
          <w:szCs w:val="26"/>
        </w:rPr>
        <w:t>6.00</w:t>
      </w:r>
      <w:r w:rsidR="00243A13" w:rsidRPr="00C45A6A">
        <w:rPr>
          <w:rFonts w:cs="Arial"/>
          <w:sz w:val="26"/>
          <w:szCs w:val="26"/>
        </w:rPr>
        <w:t>;</w:t>
      </w:r>
    </w:p>
    <w:p w:rsidR="00243A13" w:rsidRPr="00C45A6A" w:rsidRDefault="00243A13" w:rsidP="00243A13">
      <w:pPr>
        <w:autoSpaceDE w:val="0"/>
        <w:autoSpaceDN w:val="0"/>
        <w:adjustRightInd w:val="0"/>
        <w:ind w:firstLine="709"/>
        <w:rPr>
          <w:rFonts w:cs="Arial"/>
          <w:sz w:val="26"/>
          <w:szCs w:val="26"/>
        </w:rPr>
      </w:pPr>
      <w:r w:rsidRPr="00C45A6A">
        <w:rPr>
          <w:rFonts w:cs="Arial"/>
          <w:sz w:val="26"/>
          <w:szCs w:val="26"/>
        </w:rPr>
        <w:t>Перерыв с 12.00 до 1</w:t>
      </w:r>
      <w:r w:rsidR="00543697">
        <w:rPr>
          <w:rFonts w:cs="Arial"/>
          <w:sz w:val="26"/>
          <w:szCs w:val="26"/>
        </w:rPr>
        <w:t>3</w:t>
      </w:r>
      <w:r w:rsidRPr="00C45A6A">
        <w:rPr>
          <w:rFonts w:cs="Arial"/>
          <w:sz w:val="26"/>
          <w:szCs w:val="26"/>
        </w:rPr>
        <w:t>.</w:t>
      </w:r>
      <w:r w:rsidR="00543697">
        <w:rPr>
          <w:rFonts w:cs="Arial"/>
          <w:sz w:val="26"/>
          <w:szCs w:val="26"/>
        </w:rPr>
        <w:t>00</w:t>
      </w:r>
      <w:r w:rsidRPr="00C45A6A">
        <w:rPr>
          <w:rFonts w:cs="Arial"/>
          <w:sz w:val="26"/>
          <w:szCs w:val="26"/>
        </w:rPr>
        <w:t>.</w:t>
      </w:r>
      <w:r w:rsidR="00157D7F">
        <w:rPr>
          <w:rFonts w:cs="Arial"/>
          <w:sz w:val="26"/>
          <w:szCs w:val="26"/>
        </w:rPr>
        <w:t>»</w:t>
      </w:r>
    </w:p>
    <w:p w:rsidR="00243A13" w:rsidRPr="006B3029" w:rsidRDefault="00243A13" w:rsidP="00243A13">
      <w:pPr>
        <w:tabs>
          <w:tab w:val="left" w:pos="540"/>
          <w:tab w:val="left" w:pos="720"/>
          <w:tab w:val="left" w:pos="900"/>
        </w:tabs>
        <w:suppressAutoHyphens/>
        <w:ind w:firstLine="709"/>
        <w:rPr>
          <w:rFonts w:cs="Arial"/>
          <w:lang w:eastAsia="ar-SA"/>
        </w:rPr>
      </w:pPr>
      <w:r w:rsidRPr="006B3029">
        <w:rPr>
          <w:rFonts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243A13" w:rsidRPr="006B3029" w:rsidRDefault="00243A13" w:rsidP="00243A13">
      <w:pPr>
        <w:tabs>
          <w:tab w:val="left" w:pos="540"/>
          <w:tab w:val="left" w:pos="720"/>
          <w:tab w:val="left" w:pos="900"/>
        </w:tabs>
        <w:suppressAutoHyphens/>
        <w:ind w:firstLine="709"/>
        <w:rPr>
          <w:rFonts w:cs="Arial"/>
          <w:lang w:eastAsia="ar-SA"/>
        </w:rPr>
      </w:pPr>
      <w:r w:rsidRPr="006B3029">
        <w:rPr>
          <w:rFonts w:cs="Arial"/>
          <w:lang w:eastAsia="ar-SA"/>
        </w:rPr>
        <w:t xml:space="preserve">3. </w:t>
      </w:r>
      <w:proofErr w:type="gramStart"/>
      <w:r w:rsidRPr="006B3029">
        <w:rPr>
          <w:rFonts w:cs="Arial"/>
          <w:lang w:eastAsia="ar-SA"/>
        </w:rPr>
        <w:t>Контроль за</w:t>
      </w:r>
      <w:proofErr w:type="gramEnd"/>
      <w:r w:rsidRPr="006B3029">
        <w:rPr>
          <w:rFonts w:cs="Arial"/>
          <w:lang w:eastAsia="ar-SA"/>
        </w:rPr>
        <w:t xml:space="preserve"> исполнением настоящего постановления оставляю за собой.</w:t>
      </w:r>
    </w:p>
    <w:p w:rsidR="00243A13" w:rsidRPr="006B3029" w:rsidRDefault="00243A13" w:rsidP="00243A13">
      <w:pPr>
        <w:tabs>
          <w:tab w:val="left" w:pos="540"/>
          <w:tab w:val="left" w:pos="720"/>
          <w:tab w:val="left" w:pos="900"/>
        </w:tabs>
        <w:suppressAutoHyphens/>
        <w:rPr>
          <w:rFonts w:cs="Arial"/>
          <w:b/>
          <w:lang w:eastAsia="ar-SA"/>
        </w:rPr>
      </w:pPr>
    </w:p>
    <w:p w:rsidR="00243A13" w:rsidRPr="006B3029" w:rsidRDefault="00243A13" w:rsidP="00243A13">
      <w:pPr>
        <w:tabs>
          <w:tab w:val="left" w:pos="540"/>
          <w:tab w:val="left" w:pos="720"/>
          <w:tab w:val="left" w:pos="900"/>
        </w:tabs>
        <w:suppressAutoHyphens/>
        <w:rPr>
          <w:rFonts w:cs="Arial"/>
          <w:b/>
          <w:lang w:eastAsia="ar-SA"/>
        </w:rPr>
      </w:pPr>
    </w:p>
    <w:p w:rsidR="00243A13" w:rsidRPr="006B3029" w:rsidRDefault="00243A13" w:rsidP="00243A13">
      <w:pPr>
        <w:tabs>
          <w:tab w:val="left" w:pos="540"/>
          <w:tab w:val="left" w:pos="720"/>
          <w:tab w:val="left" w:pos="900"/>
        </w:tabs>
        <w:suppressAutoHyphens/>
        <w:rPr>
          <w:rFonts w:cs="Arial"/>
          <w:b/>
          <w:lang w:eastAsia="ar-SA"/>
        </w:rPr>
      </w:pPr>
      <w:r w:rsidRPr="006B3029">
        <w:rPr>
          <w:rFonts w:cs="Arial"/>
          <w:b/>
          <w:lang w:eastAsia="ar-SA"/>
        </w:rPr>
        <w:t>Глава Подгоренского</w:t>
      </w:r>
    </w:p>
    <w:p w:rsidR="00243A13" w:rsidRPr="006B3029" w:rsidRDefault="00243A13" w:rsidP="00243A13">
      <w:pPr>
        <w:tabs>
          <w:tab w:val="left" w:pos="540"/>
          <w:tab w:val="left" w:pos="720"/>
          <w:tab w:val="left" w:pos="900"/>
          <w:tab w:val="left" w:pos="6180"/>
        </w:tabs>
        <w:suppressAutoHyphens/>
        <w:rPr>
          <w:rFonts w:cs="Arial"/>
        </w:rPr>
      </w:pPr>
      <w:r w:rsidRPr="006B3029">
        <w:rPr>
          <w:rFonts w:cs="Arial"/>
          <w:b/>
          <w:lang w:eastAsia="ar-SA"/>
        </w:rPr>
        <w:t>сельского поселения</w:t>
      </w:r>
      <w:r w:rsidRPr="006B3029">
        <w:rPr>
          <w:rFonts w:cs="Arial"/>
          <w:b/>
          <w:lang w:eastAsia="ar-SA"/>
        </w:rPr>
        <w:tab/>
      </w:r>
      <w:proofErr w:type="spellStart"/>
      <w:r w:rsidRPr="006B3029">
        <w:rPr>
          <w:rFonts w:cs="Arial"/>
          <w:b/>
          <w:lang w:eastAsia="ar-SA"/>
        </w:rPr>
        <w:t>А.С.Разборский</w:t>
      </w:r>
      <w:proofErr w:type="spellEnd"/>
    </w:p>
    <w:p w:rsidR="00243A13" w:rsidRPr="006B3029" w:rsidRDefault="00243A13" w:rsidP="00243A13">
      <w:pPr>
        <w:rPr>
          <w:rFonts w:cs="Arial"/>
        </w:rPr>
      </w:pPr>
    </w:p>
    <w:p w:rsidR="00243A13" w:rsidRDefault="00243A13"/>
    <w:sectPr w:rsidR="00243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13"/>
    <w:rsid w:val="00157D7F"/>
    <w:rsid w:val="00243A13"/>
    <w:rsid w:val="0038447B"/>
    <w:rsid w:val="004234F9"/>
    <w:rsid w:val="00444C58"/>
    <w:rsid w:val="00543697"/>
    <w:rsid w:val="005F7826"/>
    <w:rsid w:val="00DE4379"/>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3A13"/>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A13"/>
    <w:rPr>
      <w:rFonts w:asci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3A13"/>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A13"/>
    <w:rPr>
      <w:rFonts w:asci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2023-03-20T05:23:00Z</cp:lastPrinted>
  <dcterms:created xsi:type="dcterms:W3CDTF">2023-03-15T11:46:00Z</dcterms:created>
  <dcterms:modified xsi:type="dcterms:W3CDTF">2023-03-20T05:23:00Z</dcterms:modified>
</cp:coreProperties>
</file>