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F26" w:rsidRDefault="00A30F26" w:rsidP="00A30F26">
      <w:pPr>
        <w:tabs>
          <w:tab w:val="center" w:pos="4677"/>
          <w:tab w:val="left" w:pos="8025"/>
          <w:tab w:val="left" w:pos="8265"/>
        </w:tabs>
        <w:jc w:val="center"/>
        <w:rPr>
          <w:rFonts w:ascii="Arial" w:eastAsia="Arial" w:hAnsi="Arial" w:cs="Arial"/>
          <w:b/>
          <w:caps/>
          <w:color w:val="000000" w:themeColor="text1"/>
        </w:rPr>
      </w:pPr>
      <w:r>
        <w:rPr>
          <w:rFonts w:ascii="Arial" w:eastAsia="Arial" w:hAnsi="Arial" w:cs="Arial"/>
          <w:b/>
          <w:caps/>
          <w:color w:val="000000" w:themeColor="text1"/>
        </w:rPr>
        <w:t>РОССИЙСКАЯ ФЕДЕРАЦИЯ</w:t>
      </w:r>
    </w:p>
    <w:p w:rsidR="00A30F26" w:rsidRDefault="00A30F26" w:rsidP="00A30F26">
      <w:pPr>
        <w:tabs>
          <w:tab w:val="center" w:pos="4677"/>
          <w:tab w:val="left" w:pos="7815"/>
        </w:tabs>
        <w:jc w:val="center"/>
        <w:rPr>
          <w:rFonts w:ascii="Arial" w:eastAsia="Arial" w:hAnsi="Arial" w:cs="Arial"/>
          <w:b/>
          <w:caps/>
          <w:color w:val="000000" w:themeColor="text1"/>
        </w:rPr>
      </w:pPr>
      <w:r>
        <w:rPr>
          <w:rFonts w:ascii="Arial" w:eastAsia="Arial" w:hAnsi="Arial" w:cs="Arial"/>
          <w:b/>
          <w:caps/>
          <w:color w:val="000000" w:themeColor="text1"/>
        </w:rPr>
        <w:t>АДМИНИСТРАЦИЯ</w:t>
      </w:r>
    </w:p>
    <w:p w:rsidR="00A30F26" w:rsidRDefault="00A30F26" w:rsidP="00A30F26">
      <w:pPr>
        <w:jc w:val="center"/>
        <w:rPr>
          <w:rFonts w:ascii="Arial" w:eastAsia="Arial" w:hAnsi="Arial" w:cs="Arial"/>
          <w:b/>
          <w:caps/>
          <w:color w:val="000000" w:themeColor="text1"/>
        </w:rPr>
      </w:pPr>
      <w:r>
        <w:rPr>
          <w:rFonts w:ascii="Arial" w:eastAsia="Arial" w:hAnsi="Arial" w:cs="Arial"/>
          <w:b/>
          <w:caps/>
          <w:color w:val="000000" w:themeColor="text1"/>
        </w:rPr>
        <w:t>ПОДГОРЕНСКОГО СЕЛЬСКОГО ПОСЕЛЕНИЯ</w:t>
      </w:r>
    </w:p>
    <w:p w:rsidR="00A30F26" w:rsidRDefault="00A30F26" w:rsidP="00A30F26">
      <w:pPr>
        <w:jc w:val="center"/>
        <w:rPr>
          <w:rFonts w:ascii="Arial" w:eastAsia="Arial" w:hAnsi="Arial" w:cs="Arial"/>
          <w:b/>
          <w:caps/>
          <w:color w:val="000000" w:themeColor="text1"/>
        </w:rPr>
      </w:pPr>
      <w:r>
        <w:rPr>
          <w:rFonts w:ascii="Arial" w:eastAsia="Arial" w:hAnsi="Arial" w:cs="Arial"/>
          <w:b/>
          <w:caps/>
          <w:color w:val="000000" w:themeColor="text1"/>
        </w:rPr>
        <w:t>КАЛАЧЕЕВСКОГО МУНИЦИПАЛЬНОГО РАЙОНА</w:t>
      </w:r>
    </w:p>
    <w:p w:rsidR="00A30F26" w:rsidRDefault="00A30F26" w:rsidP="00A30F26">
      <w:pPr>
        <w:jc w:val="center"/>
        <w:rPr>
          <w:rFonts w:ascii="Arial" w:eastAsia="Arial" w:hAnsi="Arial" w:cs="Arial"/>
          <w:b/>
          <w:caps/>
          <w:color w:val="000000" w:themeColor="text1"/>
        </w:rPr>
      </w:pPr>
      <w:r>
        <w:rPr>
          <w:rFonts w:ascii="Arial" w:eastAsia="Arial" w:hAnsi="Arial" w:cs="Arial"/>
          <w:b/>
          <w:caps/>
          <w:color w:val="000000" w:themeColor="text1"/>
        </w:rPr>
        <w:t>ВОРОНЕЖСКОЙ ОБЛАСТИ</w:t>
      </w:r>
    </w:p>
    <w:p w:rsidR="00A30F26" w:rsidRDefault="00A30F26" w:rsidP="00A30F26">
      <w:pPr>
        <w:jc w:val="center"/>
        <w:rPr>
          <w:rFonts w:ascii="Arial" w:eastAsia="Arial" w:hAnsi="Arial" w:cs="Arial"/>
          <w:b/>
          <w:caps/>
          <w:color w:val="000000" w:themeColor="text1"/>
        </w:rPr>
      </w:pPr>
    </w:p>
    <w:p w:rsidR="00A30F26" w:rsidRDefault="00A30F26" w:rsidP="00A30F26">
      <w:pPr>
        <w:jc w:val="center"/>
        <w:rPr>
          <w:rFonts w:ascii="Arial" w:eastAsia="Arial" w:hAnsi="Arial" w:cs="Arial"/>
          <w:b/>
          <w:caps/>
          <w:color w:val="000000" w:themeColor="text1"/>
        </w:rPr>
      </w:pPr>
      <w:proofErr w:type="gramStart"/>
      <w:r>
        <w:rPr>
          <w:rFonts w:ascii="Arial" w:eastAsia="Arial" w:hAnsi="Arial" w:cs="Arial"/>
          <w:b/>
          <w:caps/>
          <w:color w:val="000000" w:themeColor="text1"/>
        </w:rPr>
        <w:t>П</w:t>
      </w:r>
      <w:proofErr w:type="gramEnd"/>
      <w:r>
        <w:rPr>
          <w:rFonts w:ascii="Arial" w:eastAsia="Arial" w:hAnsi="Arial" w:cs="Arial"/>
          <w:b/>
          <w:caps/>
          <w:color w:val="000000" w:themeColor="text1"/>
        </w:rPr>
        <w:t xml:space="preserve"> О С Т А Н О В Л Е Н И Е</w:t>
      </w:r>
    </w:p>
    <w:p w:rsidR="00A30F26" w:rsidRDefault="00A30F26" w:rsidP="00A30F26">
      <w:pPr>
        <w:jc w:val="center"/>
        <w:rPr>
          <w:rFonts w:ascii="Arial" w:eastAsia="Arial" w:hAnsi="Arial" w:cs="Arial"/>
          <w:b/>
          <w:caps/>
          <w:color w:val="000000" w:themeColor="text1"/>
        </w:rPr>
      </w:pPr>
    </w:p>
    <w:p w:rsidR="00A30F26" w:rsidRDefault="00A30F26" w:rsidP="00A30F26">
      <w:pPr>
        <w:tabs>
          <w:tab w:val="left" w:pos="7635"/>
        </w:tabs>
        <w:rPr>
          <w:rFonts w:ascii="Arial" w:eastAsia="Calibri" w:hAnsi="Arial" w:cs="Arial"/>
          <w:color w:val="000000" w:themeColor="text1"/>
        </w:rPr>
      </w:pPr>
      <w:r>
        <w:rPr>
          <w:rFonts w:ascii="Arial" w:eastAsia="Calibri" w:hAnsi="Arial" w:cs="Arial"/>
          <w:color w:val="000000" w:themeColor="text1"/>
        </w:rPr>
        <w:t xml:space="preserve">от </w:t>
      </w:r>
      <w:r>
        <w:rPr>
          <w:rFonts w:ascii="Arial" w:eastAsia="Calibri" w:hAnsi="Arial" w:cs="Arial"/>
          <w:color w:val="000000" w:themeColor="text1"/>
        </w:rPr>
        <w:t>09 марта</w:t>
      </w:r>
      <w:r>
        <w:rPr>
          <w:rFonts w:ascii="Arial" w:eastAsia="Calibri" w:hAnsi="Arial" w:cs="Arial"/>
          <w:color w:val="000000" w:themeColor="text1"/>
        </w:rPr>
        <w:t xml:space="preserve"> 20</w:t>
      </w:r>
      <w:r>
        <w:rPr>
          <w:rFonts w:ascii="Arial" w:eastAsia="Calibri" w:hAnsi="Arial" w:cs="Arial"/>
          <w:color w:val="000000" w:themeColor="text1"/>
        </w:rPr>
        <w:t>23</w:t>
      </w:r>
      <w:r>
        <w:rPr>
          <w:rFonts w:ascii="Arial" w:eastAsia="Calibri" w:hAnsi="Arial" w:cs="Arial"/>
          <w:color w:val="000000" w:themeColor="text1"/>
        </w:rPr>
        <w:t xml:space="preserve"> г. </w:t>
      </w:r>
      <w:r>
        <w:rPr>
          <w:rFonts w:ascii="Arial" w:eastAsia="Calibri" w:hAnsi="Arial" w:cs="Arial"/>
          <w:color w:val="000000" w:themeColor="text1"/>
        </w:rPr>
        <w:tab/>
        <w:t>№</w:t>
      </w:r>
      <w:r>
        <w:rPr>
          <w:rFonts w:ascii="Arial" w:eastAsia="Calibri" w:hAnsi="Arial" w:cs="Arial"/>
          <w:color w:val="000000" w:themeColor="text1"/>
        </w:rPr>
        <w:t>30</w:t>
      </w:r>
    </w:p>
    <w:p w:rsidR="00A30F26" w:rsidRDefault="00A30F26" w:rsidP="00A30F26">
      <w:pPr>
        <w:ind w:left="708" w:hanging="708"/>
        <w:rPr>
          <w:rFonts w:ascii="Arial" w:eastAsia="Calibri" w:hAnsi="Arial" w:cs="Arial"/>
          <w:color w:val="000000" w:themeColor="text1"/>
        </w:rPr>
      </w:pPr>
      <w:r>
        <w:rPr>
          <w:rFonts w:ascii="Arial" w:eastAsia="Calibri" w:hAnsi="Arial" w:cs="Arial"/>
          <w:color w:val="000000" w:themeColor="text1"/>
        </w:rPr>
        <w:t>с. Подгорное</w:t>
      </w:r>
    </w:p>
    <w:p w:rsidR="00A30F26" w:rsidRDefault="00A30F26" w:rsidP="00A30F26">
      <w:pPr>
        <w:rPr>
          <w:rFonts w:ascii="Arial" w:hAnsi="Arial" w:cs="Arial"/>
          <w:color w:val="000000" w:themeColor="text1"/>
          <w:u w:val="single"/>
        </w:rPr>
      </w:pPr>
    </w:p>
    <w:p w:rsidR="00A30F26" w:rsidRDefault="00A30F26" w:rsidP="00A30F26">
      <w:pPr>
        <w:ind w:right="-1"/>
        <w:jc w:val="center"/>
        <w:rPr>
          <w:rFonts w:ascii="Arial" w:hAnsi="Arial" w:cs="Arial"/>
          <w:b/>
          <w:color w:val="000000" w:themeColor="text1"/>
        </w:rPr>
      </w:pPr>
      <w:r>
        <w:rPr>
          <w:rFonts w:ascii="Arial" w:hAnsi="Arial" w:cs="Arial"/>
          <w:b/>
          <w:color w:val="000000" w:themeColor="text1"/>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08.12.2017 г. № 61 «Об утверждении административного регламента по предоставлению муниципальной услуги «Подготовка и выдача разрешений на строительство»</w:t>
      </w:r>
    </w:p>
    <w:p w:rsidR="00A30F26" w:rsidRDefault="00A30F26" w:rsidP="00A30F26">
      <w:pPr>
        <w:ind w:right="-1"/>
        <w:jc w:val="center"/>
        <w:rPr>
          <w:rFonts w:ascii="Arial" w:hAnsi="Arial" w:cs="Arial"/>
          <w:b/>
          <w:color w:val="000000" w:themeColor="text1"/>
        </w:rPr>
      </w:pPr>
      <w:r>
        <w:rPr>
          <w:rFonts w:ascii="Arial" w:hAnsi="Arial" w:cs="Arial"/>
          <w:b/>
          <w:color w:val="000000" w:themeColor="text1"/>
        </w:rPr>
        <w:t>(в редакции постановления от 15.05.2019 г. №54</w:t>
      </w:r>
      <w:r>
        <w:rPr>
          <w:rFonts w:ascii="Arial" w:hAnsi="Arial" w:cs="Arial"/>
          <w:b/>
          <w:color w:val="000000" w:themeColor="text1"/>
        </w:rPr>
        <w:t>, от 20.09.2019 г. №93</w:t>
      </w:r>
      <w:r>
        <w:rPr>
          <w:rFonts w:ascii="Arial" w:hAnsi="Arial" w:cs="Arial"/>
          <w:b/>
          <w:color w:val="000000" w:themeColor="text1"/>
        </w:rPr>
        <w:t>)</w:t>
      </w:r>
    </w:p>
    <w:p w:rsidR="00A30F26" w:rsidRDefault="00A30F26" w:rsidP="00A30F26">
      <w:pPr>
        <w:jc w:val="both"/>
        <w:rPr>
          <w:rFonts w:ascii="Arial" w:eastAsia="Calibri" w:hAnsi="Arial" w:cs="Arial"/>
          <w:color w:val="000000" w:themeColor="text1"/>
        </w:rPr>
      </w:pPr>
    </w:p>
    <w:p w:rsidR="00A30F26" w:rsidRDefault="00A30F26" w:rsidP="00A30F26">
      <w:pPr>
        <w:numPr>
          <w:ilvl w:val="12"/>
          <w:numId w:val="0"/>
        </w:numPr>
        <w:ind w:firstLine="567"/>
        <w:jc w:val="both"/>
        <w:rPr>
          <w:rFonts w:ascii="Arial" w:hAnsi="Arial" w:cs="Arial"/>
          <w:b/>
        </w:rPr>
      </w:pPr>
      <w:r>
        <w:rPr>
          <w:rFonts w:ascii="Arial" w:hAnsi="Arial" w:cs="Arial"/>
        </w:rPr>
        <w:t xml:space="preserve">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roofErr w:type="gramStart"/>
      <w:r>
        <w:rPr>
          <w:rFonts w:ascii="Arial" w:hAnsi="Arial" w:cs="Arial"/>
          <w:b/>
        </w:rPr>
        <w:t>п</w:t>
      </w:r>
      <w:proofErr w:type="gramEnd"/>
      <w:r>
        <w:rPr>
          <w:rFonts w:ascii="Arial" w:hAnsi="Arial" w:cs="Arial"/>
          <w:b/>
        </w:rPr>
        <w:t xml:space="preserve"> о с т а н о в л я е т:</w:t>
      </w:r>
    </w:p>
    <w:p w:rsidR="00A30F26" w:rsidRDefault="00A30F26" w:rsidP="00A30F26">
      <w:pPr>
        <w:ind w:right="-1" w:firstLine="567"/>
        <w:jc w:val="both"/>
        <w:rPr>
          <w:rFonts w:ascii="Arial" w:eastAsia="Calibri" w:hAnsi="Arial" w:cs="Arial"/>
          <w:color w:val="000000" w:themeColor="text1"/>
        </w:rPr>
      </w:pPr>
      <w:r>
        <w:rPr>
          <w:rFonts w:ascii="Arial" w:hAnsi="Arial" w:cs="Arial"/>
          <w:color w:val="000000" w:themeColor="text1"/>
        </w:rPr>
        <w:t>1. Внести в постановление администрации Подгоренского сельского поселения Калачеевского муниципального района от 08.12.2017 г. № 61 «Об утверждении административного регламента по предоставлению муниципальной услуги «Подготовка и выдача разрешений на строительство» (в редакции постановления от 15.05.2019 г. №54</w:t>
      </w:r>
      <w:r>
        <w:rPr>
          <w:rFonts w:ascii="Arial" w:hAnsi="Arial" w:cs="Arial"/>
          <w:color w:val="000000" w:themeColor="text1"/>
        </w:rPr>
        <w:t xml:space="preserve">, </w:t>
      </w:r>
      <w:r w:rsidRPr="00A30F26">
        <w:rPr>
          <w:rFonts w:ascii="Arial" w:hAnsi="Arial" w:cs="Arial"/>
          <w:color w:val="000000" w:themeColor="text1"/>
        </w:rPr>
        <w:t>от 20.09.2019 г. №93</w:t>
      </w:r>
      <w:r>
        <w:rPr>
          <w:rFonts w:ascii="Arial" w:hAnsi="Arial" w:cs="Arial"/>
          <w:color w:val="000000" w:themeColor="text1"/>
        </w:rPr>
        <w:t xml:space="preserve">) </w:t>
      </w:r>
      <w:r>
        <w:rPr>
          <w:rFonts w:ascii="Arial" w:eastAsia="Calibri" w:hAnsi="Arial" w:cs="Arial"/>
          <w:color w:val="000000" w:themeColor="text1"/>
        </w:rPr>
        <w:t>следующие изменения:</w:t>
      </w:r>
    </w:p>
    <w:p w:rsidR="00A30F26" w:rsidRPr="00EE59E5" w:rsidRDefault="00A30F26" w:rsidP="00A30F26">
      <w:pPr>
        <w:tabs>
          <w:tab w:val="left" w:pos="540"/>
          <w:tab w:val="left" w:pos="720"/>
          <w:tab w:val="left" w:pos="900"/>
        </w:tabs>
        <w:suppressAutoHyphens/>
        <w:ind w:firstLine="567"/>
        <w:jc w:val="both"/>
        <w:rPr>
          <w:rFonts w:ascii="Arial" w:hAnsi="Arial" w:cs="Arial"/>
          <w:lang w:eastAsia="ar-SA"/>
        </w:rPr>
      </w:pPr>
      <w:r w:rsidRPr="00EE59E5">
        <w:rPr>
          <w:rFonts w:ascii="Arial" w:hAnsi="Arial" w:cs="Arial"/>
          <w:lang w:eastAsia="ar-SA"/>
        </w:rPr>
        <w:t>1.1. Раздел 5 изложить в следующей редакции:</w:t>
      </w:r>
    </w:p>
    <w:p w:rsidR="00A30F26" w:rsidRPr="00EE59E5" w:rsidRDefault="00A30F26" w:rsidP="00A30F26">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«5. Досудебный (внесудебный) порядок</w:t>
      </w:r>
    </w:p>
    <w:p w:rsidR="00A30F26" w:rsidRPr="00EE59E5" w:rsidRDefault="00A30F26" w:rsidP="00A30F26">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30F26" w:rsidRPr="00EE59E5" w:rsidRDefault="00A30F26" w:rsidP="00A30F26">
      <w:pPr>
        <w:tabs>
          <w:tab w:val="left" w:pos="540"/>
          <w:tab w:val="left" w:pos="720"/>
          <w:tab w:val="left" w:pos="900"/>
        </w:tabs>
        <w:suppressAutoHyphens/>
        <w:ind w:firstLine="709"/>
        <w:jc w:val="center"/>
        <w:rPr>
          <w:rFonts w:ascii="Arial" w:hAnsi="Arial" w:cs="Arial"/>
          <w:lang w:eastAsia="ar-SA"/>
        </w:rPr>
      </w:pP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5.2. Заявитель может обратиться с </w:t>
      </w:r>
      <w:proofErr w:type="gramStart"/>
      <w:r w:rsidRPr="00EE59E5">
        <w:rPr>
          <w:rFonts w:ascii="Arial" w:hAnsi="Arial" w:cs="Arial"/>
          <w:lang w:eastAsia="ar-SA"/>
        </w:rPr>
        <w:t>жалобой</w:t>
      </w:r>
      <w:proofErr w:type="gramEnd"/>
      <w:r w:rsidRPr="00EE59E5">
        <w:rPr>
          <w:rFonts w:ascii="Arial" w:hAnsi="Arial" w:cs="Arial"/>
          <w:lang w:eastAsia="ar-SA"/>
        </w:rPr>
        <w:t xml:space="preserve"> в том числе в следующих случаях:</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 нарушение срока предоставления муниципальной услуги. </w:t>
      </w:r>
      <w:proofErr w:type="gramStart"/>
      <w:r w:rsidRPr="00EE59E5">
        <w:rPr>
          <w:rFonts w:ascii="Arial" w:hAnsi="Arial" w:cs="Arial"/>
          <w:lang w:eastAsia="ar-SA"/>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EE59E5">
        <w:rPr>
          <w:rFonts w:ascii="Arial" w:hAnsi="Arial" w:cs="Arial"/>
          <w:lang w:eastAsia="ar-SA"/>
        </w:rPr>
        <w:lastRenderedPageBreak/>
        <w:t>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нарушение срока или порядка выдачи документов по результатам предоставления муниципальной услуги;</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r w:rsidRPr="00EE59E5">
        <w:rPr>
          <w:rFonts w:ascii="Arial" w:hAnsi="Arial" w:cs="Arial"/>
          <w:lang w:eastAsia="ar-SA"/>
        </w:rPr>
        <w:t xml:space="preserve"> </w:t>
      </w:r>
      <w:proofErr w:type="gramStart"/>
      <w:r w:rsidRPr="00EE59E5">
        <w:rPr>
          <w:rFonts w:ascii="Arial" w:hAnsi="Arial" w:cs="Arial"/>
          <w:lang w:eastAsia="ar-SA"/>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Pr="00EE59E5">
        <w:rPr>
          <w:rFonts w:ascii="Arial" w:hAnsi="Arial" w:cs="Arial"/>
          <w:lang w:eastAsia="ar-SA"/>
        </w:rPr>
        <w:lastRenderedPageBreak/>
        <w:t>№ 210-ФЗ «Об организации предоставления государственных и муниципальных услуг»;</w:t>
      </w:r>
      <w:proofErr w:type="gramEnd"/>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5.3. Заявители имеют право на получение информации, необходимой для обоснования и рассмотрения жалобы.</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5.4. Оснований для отказа в рассмотрении жалобы не имеется.</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5.5. Основанием для начала процедуры досудебного (внесудебного) обжалования является поступившая жалоба.</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5.6. Жалоба должна содержать:</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5.7. Заявитель может обжаловать решения и действия (бездействие) должностных лиц, муниципальных служащих администрации главе администрации.</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Жалобы на решения и действия (бездействие) работников привлекаемых организаций подаются руководителям этих организаций.</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5.9. По результатам рассмотрения жалобы лицом, уполномоченным на ее рассмотрение, принимается одно из следующих решений:</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в удовлетворении жалобы отказывается.</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5.10. </w:t>
      </w:r>
      <w:proofErr w:type="gramStart"/>
      <w:r w:rsidRPr="00EE59E5">
        <w:rPr>
          <w:rFonts w:ascii="Arial" w:hAnsi="Arial" w:cs="Arial"/>
          <w:lang w:eastAsia="ar-SA"/>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EE59E5">
        <w:rPr>
          <w:rFonts w:ascii="Arial" w:hAnsi="Arial" w:cs="Arial"/>
          <w:lang w:eastAsia="ar-SA"/>
        </w:rPr>
        <w:t xml:space="preserve"> ее регистрации.</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подача жалобы лицом, полномочия которого не подтверждены в порядке, установленном законодательством;</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3) наличие решения по жалобе, принятого ранее этим же органом в соответствии с требованиями Закона Воронежской области от 26.04.2013     № 53-</w:t>
      </w:r>
      <w:r w:rsidRPr="00EE59E5">
        <w:rPr>
          <w:rFonts w:ascii="Arial" w:hAnsi="Arial" w:cs="Arial"/>
          <w:lang w:eastAsia="ar-SA"/>
        </w:rPr>
        <w:lastRenderedPageBreak/>
        <w:t>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4) если обжалуемые действия являются правомерными.</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E59E5">
        <w:rPr>
          <w:rFonts w:ascii="Arial" w:hAnsi="Arial" w:cs="Arial"/>
          <w:lang w:eastAsia="ar-SA"/>
        </w:rPr>
        <w:t>неудобства</w:t>
      </w:r>
      <w:proofErr w:type="gramEnd"/>
      <w:r w:rsidRPr="00EE59E5">
        <w:rPr>
          <w:rFonts w:ascii="Arial" w:hAnsi="Arial" w:cs="Arial"/>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5.15. В случае признания </w:t>
      </w:r>
      <w:proofErr w:type="gramStart"/>
      <w:r w:rsidRPr="00EE59E5">
        <w:rPr>
          <w:rFonts w:ascii="Arial" w:hAnsi="Arial" w:cs="Arial"/>
          <w:lang w:eastAsia="ar-SA"/>
        </w:rPr>
        <w:t>жалобы</w:t>
      </w:r>
      <w:proofErr w:type="gramEnd"/>
      <w:r w:rsidRPr="00EE59E5">
        <w:rPr>
          <w:rFonts w:ascii="Arial" w:hAnsi="Arial" w:cs="Arial"/>
          <w:lang w:eastAsia="ar-SA"/>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30F26" w:rsidRPr="00EE59E5" w:rsidRDefault="00A30F26" w:rsidP="00A30F2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5.16. В случае установления в ходе или по результатам </w:t>
      </w:r>
      <w:proofErr w:type="gramStart"/>
      <w:r w:rsidRPr="00EE59E5">
        <w:rPr>
          <w:rFonts w:ascii="Arial" w:hAnsi="Arial" w:cs="Arial"/>
          <w:lang w:eastAsia="ar-SA"/>
        </w:rPr>
        <w:t>рассмотрения жалобы признаков состава административного правонарушения</w:t>
      </w:r>
      <w:proofErr w:type="gramEnd"/>
      <w:r w:rsidRPr="00EE59E5">
        <w:rPr>
          <w:rFonts w:ascii="Arial" w:hAnsi="Arial" w:cs="Arial"/>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30F26" w:rsidRDefault="00A30F26" w:rsidP="00A30F26">
      <w:pPr>
        <w:spacing w:line="288" w:lineRule="auto"/>
        <w:ind w:firstLine="540"/>
        <w:jc w:val="both"/>
        <w:rPr>
          <w:rFonts w:ascii="Arial" w:hAnsi="Arial" w:cs="Arial"/>
        </w:rPr>
      </w:pPr>
      <w:r>
        <w:rPr>
          <w:rFonts w:ascii="Arial" w:hAnsi="Arial" w:cs="Arial"/>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и разместить на официальном сайте в сети Интернет.</w:t>
      </w:r>
    </w:p>
    <w:p w:rsidR="00A30F26" w:rsidRDefault="00A30F26" w:rsidP="00A30F26">
      <w:pPr>
        <w:suppressAutoHyphens/>
        <w:ind w:firstLine="567"/>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A30F26" w:rsidRDefault="00A30F26" w:rsidP="00A30F26">
      <w:pPr>
        <w:suppressAutoHyphens/>
        <w:ind w:firstLine="567"/>
        <w:jc w:val="both"/>
        <w:rPr>
          <w:rFonts w:ascii="Arial" w:hAnsi="Arial" w:cs="Arial"/>
        </w:rPr>
      </w:pPr>
    </w:p>
    <w:p w:rsidR="00A30F26" w:rsidRDefault="00A30F26" w:rsidP="00A30F26">
      <w:pPr>
        <w:suppressAutoHyphens/>
        <w:jc w:val="both"/>
        <w:rPr>
          <w:rFonts w:ascii="Arial" w:hAnsi="Arial" w:cs="Arial"/>
        </w:rPr>
      </w:pPr>
    </w:p>
    <w:p w:rsidR="00A30F26" w:rsidRDefault="00A30F26" w:rsidP="00A30F26">
      <w:pPr>
        <w:suppressAutoHyphens/>
        <w:jc w:val="both"/>
        <w:rPr>
          <w:rFonts w:ascii="Arial" w:hAnsi="Arial" w:cs="Arial"/>
          <w:b/>
        </w:rPr>
      </w:pPr>
      <w:r>
        <w:rPr>
          <w:rFonts w:ascii="Arial" w:hAnsi="Arial" w:cs="Arial"/>
          <w:b/>
        </w:rPr>
        <w:t>Глава Подгоренского</w:t>
      </w:r>
    </w:p>
    <w:p w:rsidR="00A30F26" w:rsidRDefault="00A30F26" w:rsidP="00A30F26">
      <w:pPr>
        <w:tabs>
          <w:tab w:val="left" w:pos="6810"/>
        </w:tabs>
        <w:suppressAutoHyphens/>
        <w:jc w:val="both"/>
        <w:rPr>
          <w:rFonts w:ascii="Arial" w:hAnsi="Arial" w:cs="Arial"/>
          <w:b/>
        </w:rPr>
      </w:pPr>
      <w:r>
        <w:rPr>
          <w:rFonts w:ascii="Arial" w:hAnsi="Arial" w:cs="Arial"/>
          <w:b/>
        </w:rPr>
        <w:t>сельского поселения</w:t>
      </w:r>
      <w:r>
        <w:rPr>
          <w:rFonts w:ascii="Arial" w:hAnsi="Arial" w:cs="Arial"/>
          <w:b/>
        </w:rPr>
        <w:tab/>
      </w:r>
      <w:proofErr w:type="spellStart"/>
      <w:r>
        <w:rPr>
          <w:rFonts w:ascii="Arial" w:hAnsi="Arial" w:cs="Arial"/>
          <w:b/>
        </w:rPr>
        <w:t>А.С.Разборский</w:t>
      </w:r>
      <w:proofErr w:type="spellEnd"/>
    </w:p>
    <w:p w:rsidR="00A30F26" w:rsidRDefault="00A30F26" w:rsidP="00A30F26"/>
    <w:p w:rsidR="00E918E0" w:rsidRDefault="00E918E0">
      <w:bookmarkStart w:id="0" w:name="_GoBack"/>
      <w:bookmarkEnd w:id="0"/>
    </w:p>
    <w:sectPr w:rsidR="00E91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26"/>
    <w:rsid w:val="00A30F26"/>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F26"/>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F26"/>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2309</Words>
  <Characters>13165</Characters>
  <Application>Microsoft Office Word</Application>
  <DocSecurity>0</DocSecurity>
  <Lines>109</Lines>
  <Paragraphs>30</Paragraphs>
  <ScaleCrop>false</ScaleCrop>
  <Company/>
  <LinksUpToDate>false</LinksUpToDate>
  <CharactersWithSpaces>15444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2023-03-02T08:25:00Z</dcterms:created>
  <dcterms:modified xsi:type="dcterms:W3CDTF">2023-03-02T08:35:00Z</dcterms:modified>
</cp:coreProperties>
</file>