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EE1C" w14:textId="714156D1" w:rsidR="00627690" w:rsidRPr="001C1359" w:rsidRDefault="00627690" w:rsidP="00791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359"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 w:rsidR="005D61F5" w:rsidRPr="001C13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6DB23B" w14:textId="7E6C9C5F" w:rsidR="00CB6DD6" w:rsidRPr="001C1359" w:rsidRDefault="007910AC" w:rsidP="00791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359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627690" w:rsidRPr="001C1359">
        <w:rPr>
          <w:rFonts w:ascii="Arial" w:hAnsi="Arial" w:cs="Arial"/>
          <w:b/>
          <w:bCs/>
          <w:sz w:val="24"/>
          <w:szCs w:val="24"/>
        </w:rPr>
        <w:t xml:space="preserve"> </w:t>
      </w:r>
      <w:r w:rsidR="006B6173" w:rsidRPr="001C1359">
        <w:rPr>
          <w:rFonts w:ascii="Arial" w:hAnsi="Arial" w:cs="Arial"/>
          <w:b/>
          <w:bCs/>
          <w:sz w:val="24"/>
          <w:szCs w:val="24"/>
        </w:rPr>
        <w:t>ПОДГОРЕНСКОГО</w:t>
      </w:r>
      <w:r w:rsidR="00CB6DD6" w:rsidRPr="001C1359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14:paraId="0CBB2707" w14:textId="77777777" w:rsidR="007910AC" w:rsidRPr="001C1359" w:rsidRDefault="007910AC" w:rsidP="007910AC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C1359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14:paraId="02D4E0FB" w14:textId="6BC66A18" w:rsidR="007910AC" w:rsidRPr="001C1359" w:rsidRDefault="007910AC" w:rsidP="007910AC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C135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14:paraId="35E11993" w14:textId="77777777" w:rsidR="006B6173" w:rsidRPr="001C1359" w:rsidRDefault="006B6173" w:rsidP="007910AC">
      <w:pPr>
        <w:spacing w:line="60" w:lineRule="atLeast"/>
        <w:contextualSpacing/>
        <w:jc w:val="center"/>
        <w:rPr>
          <w:rFonts w:ascii="Arial" w:hAnsi="Arial" w:cs="Arial"/>
          <w:b/>
          <w:bCs/>
        </w:rPr>
      </w:pPr>
    </w:p>
    <w:p w14:paraId="731ED687" w14:textId="0C41262D" w:rsidR="007910AC" w:rsidRPr="001C1359" w:rsidRDefault="007910AC" w:rsidP="00CB15DC">
      <w:pPr>
        <w:contextualSpacing/>
        <w:jc w:val="center"/>
        <w:rPr>
          <w:rFonts w:ascii="Arial" w:hAnsi="Arial" w:cs="Arial"/>
          <w:b/>
          <w:bCs/>
          <w:position w:val="40"/>
          <w:sz w:val="24"/>
          <w:szCs w:val="24"/>
        </w:rPr>
      </w:pPr>
      <w:r w:rsidRPr="001C1359">
        <w:rPr>
          <w:rFonts w:ascii="Arial" w:hAnsi="Arial" w:cs="Arial"/>
          <w:b/>
          <w:bCs/>
          <w:position w:val="40"/>
          <w:sz w:val="24"/>
          <w:szCs w:val="24"/>
        </w:rPr>
        <w:t>ПОСТАНОВЛЕНИЕ</w:t>
      </w:r>
    </w:p>
    <w:p w14:paraId="0118EDB6" w14:textId="52567B08" w:rsidR="007910AC" w:rsidRPr="00627690" w:rsidRDefault="0020478C" w:rsidP="007910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февраля</w:t>
      </w:r>
      <w:r w:rsidR="005D61F5">
        <w:rPr>
          <w:rFonts w:ascii="Arial" w:hAnsi="Arial" w:cs="Arial"/>
          <w:sz w:val="24"/>
          <w:szCs w:val="24"/>
        </w:rPr>
        <w:t xml:space="preserve"> </w:t>
      </w:r>
      <w:r w:rsidR="007910AC" w:rsidRPr="00627690">
        <w:rPr>
          <w:rFonts w:ascii="Arial" w:hAnsi="Arial" w:cs="Arial"/>
          <w:sz w:val="24"/>
          <w:szCs w:val="24"/>
        </w:rPr>
        <w:t>20</w:t>
      </w:r>
      <w:r w:rsidR="00B37E8A" w:rsidRPr="00627690">
        <w:rPr>
          <w:rFonts w:ascii="Arial" w:hAnsi="Arial" w:cs="Arial"/>
          <w:sz w:val="24"/>
          <w:szCs w:val="24"/>
        </w:rPr>
        <w:t>2</w:t>
      </w:r>
      <w:r w:rsidR="00CB6DD6" w:rsidRPr="00627690">
        <w:rPr>
          <w:rFonts w:ascii="Arial" w:hAnsi="Arial" w:cs="Arial"/>
          <w:sz w:val="24"/>
          <w:szCs w:val="24"/>
        </w:rPr>
        <w:t>3</w:t>
      </w:r>
      <w:r w:rsidR="007910AC" w:rsidRPr="00627690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20</w:t>
      </w:r>
    </w:p>
    <w:p w14:paraId="34640B8D" w14:textId="4050A9E8" w:rsidR="007910AC" w:rsidRPr="00627690" w:rsidRDefault="005D61F5" w:rsidP="007910A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6173" w:rsidRPr="00627690">
        <w:rPr>
          <w:rFonts w:ascii="Arial" w:hAnsi="Arial" w:cs="Arial"/>
          <w:sz w:val="20"/>
          <w:szCs w:val="20"/>
        </w:rPr>
        <w:t>с. Подгорное</w:t>
      </w:r>
    </w:p>
    <w:p w14:paraId="7D1BEF0C" w14:textId="77777777" w:rsidR="007910AC" w:rsidRPr="00627690" w:rsidRDefault="007910AC" w:rsidP="007910AC">
      <w:pPr>
        <w:spacing w:line="60" w:lineRule="atLeast"/>
        <w:ind w:right="3955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W w:w="10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26"/>
        <w:gridCol w:w="3600"/>
      </w:tblGrid>
      <w:tr w:rsidR="007910AC" w:rsidRPr="00627690" w14:paraId="6E716603" w14:textId="77777777" w:rsidTr="00CB15DC">
        <w:trPr>
          <w:trHeight w:val="1222"/>
        </w:trPr>
        <w:tc>
          <w:tcPr>
            <w:tcW w:w="6626" w:type="dxa"/>
          </w:tcPr>
          <w:p w14:paraId="4988ABB5" w14:textId="77777777" w:rsidR="00627690" w:rsidRDefault="009114E6" w:rsidP="00CB1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</w:t>
            </w:r>
            <w:bookmarkStart w:id="0" w:name="_Hlk58913555"/>
            <w:proofErr w:type="gramStart"/>
            <w:r w:rsidR="00D86754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>Порядка</w:t>
            </w:r>
            <w:r w:rsidR="00B37E8A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2188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осуществления казначейского сопровождения бюджетных средств </w:t>
            </w:r>
            <w:r w:rsidR="006B6173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>Подгоренского</w:t>
            </w:r>
            <w:r w:rsidR="00CB15DC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B15DC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8B05E21" w14:textId="5B293696" w:rsidR="004742A3" w:rsidRPr="00627690" w:rsidRDefault="00882188" w:rsidP="00627690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Калачеевского </w:t>
            </w:r>
            <w:r w:rsidR="00CB15DC" w:rsidRPr="0062769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</w:t>
            </w:r>
            <w:r w:rsidR="006276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27690">
              <w:rPr>
                <w:rFonts w:ascii="Arial" w:hAnsi="Arial" w:cs="Arial"/>
                <w:b/>
                <w:bCs/>
                <w:sz w:val="24"/>
                <w:szCs w:val="24"/>
              </w:rPr>
              <w:t>района Воронежской области</w:t>
            </w:r>
            <w:bookmarkEnd w:id="0"/>
          </w:p>
        </w:tc>
        <w:tc>
          <w:tcPr>
            <w:tcW w:w="3600" w:type="dxa"/>
            <w:tcBorders>
              <w:left w:val="nil"/>
            </w:tcBorders>
          </w:tcPr>
          <w:p w14:paraId="6117F07A" w14:textId="77777777" w:rsidR="007910AC" w:rsidRPr="00627690" w:rsidRDefault="007910AC" w:rsidP="00CB15DC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</w:p>
        </w:tc>
      </w:tr>
    </w:tbl>
    <w:p w14:paraId="5D5B6F6C" w14:textId="77777777" w:rsidR="004742A3" w:rsidRPr="00627690" w:rsidRDefault="004742A3" w:rsidP="000B5C4F">
      <w:pPr>
        <w:autoSpaceDE w:val="0"/>
        <w:autoSpaceDN w:val="0"/>
        <w:adjustRightInd w:val="0"/>
        <w:rPr>
          <w:rFonts w:ascii="Arial" w:hAnsi="Arial" w:cs="Arial"/>
          <w:sz w:val="32"/>
        </w:rPr>
      </w:pPr>
    </w:p>
    <w:p w14:paraId="51F7B5D2" w14:textId="3B39B46C" w:rsidR="004742A3" w:rsidRPr="00627690" w:rsidRDefault="00831390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27690">
        <w:rPr>
          <w:rFonts w:ascii="Arial" w:hAnsi="Arial" w:cs="Arial"/>
          <w:sz w:val="24"/>
          <w:szCs w:val="24"/>
        </w:rPr>
        <w:t>В соответствии с</w:t>
      </w:r>
      <w:r w:rsidR="00882188" w:rsidRPr="00627690">
        <w:rPr>
          <w:rFonts w:ascii="Arial" w:hAnsi="Arial" w:cs="Arial"/>
          <w:sz w:val="24"/>
          <w:szCs w:val="24"/>
        </w:rPr>
        <w:t xml:space="preserve"> </w:t>
      </w:r>
      <w:r w:rsidR="004742A3" w:rsidRPr="00627690">
        <w:rPr>
          <w:rFonts w:ascii="Arial" w:hAnsi="Arial" w:cs="Arial"/>
          <w:sz w:val="24"/>
          <w:szCs w:val="24"/>
        </w:rPr>
        <w:t>частью</w:t>
      </w:r>
      <w:r w:rsidR="00882188" w:rsidRPr="00627690">
        <w:rPr>
          <w:rFonts w:ascii="Arial" w:hAnsi="Arial" w:cs="Arial"/>
          <w:sz w:val="24"/>
          <w:szCs w:val="24"/>
        </w:rPr>
        <w:t xml:space="preserve"> 5 статьи 242.23 Бюджетного кодекса Российской Федерации</w:t>
      </w:r>
      <w:r w:rsidR="00936679" w:rsidRPr="00627690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AD7278" w:rsidRPr="00627690">
        <w:rPr>
          <w:rFonts w:ascii="Arial" w:hAnsi="Arial" w:cs="Arial"/>
          <w:color w:val="000000"/>
          <w:sz w:val="24"/>
          <w:szCs w:val="24"/>
        </w:rPr>
        <w:t>р</w:t>
      </w:r>
      <w:r w:rsidR="00936679" w:rsidRPr="00627690">
        <w:rPr>
          <w:rFonts w:ascii="Arial" w:hAnsi="Arial" w:cs="Arial"/>
          <w:color w:val="000000"/>
          <w:sz w:val="24"/>
          <w:szCs w:val="24"/>
        </w:rPr>
        <w:t xml:space="preserve">ешением Совета народных депутатов </w:t>
      </w:r>
      <w:r w:rsidR="006B6173" w:rsidRPr="00627690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AD7278" w:rsidRPr="0062769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627690">
        <w:rPr>
          <w:rFonts w:ascii="Arial" w:hAnsi="Arial" w:cs="Arial"/>
          <w:color w:val="000000"/>
          <w:sz w:val="24"/>
          <w:szCs w:val="24"/>
        </w:rPr>
        <w:t>от 30.05.2019 года № 130</w:t>
      </w:r>
      <w:r w:rsidR="00936679" w:rsidRPr="00627690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бюджетном процессе в </w:t>
      </w:r>
      <w:r w:rsidR="006B6173" w:rsidRPr="00627690">
        <w:rPr>
          <w:rFonts w:ascii="Arial" w:hAnsi="Arial" w:cs="Arial"/>
          <w:color w:val="000000"/>
          <w:sz w:val="24"/>
          <w:szCs w:val="24"/>
        </w:rPr>
        <w:t xml:space="preserve">Подгоренском </w:t>
      </w:r>
      <w:r w:rsidR="00D515A8" w:rsidRPr="00627690">
        <w:rPr>
          <w:rFonts w:ascii="Arial" w:hAnsi="Arial" w:cs="Arial"/>
          <w:color w:val="000000"/>
          <w:sz w:val="24"/>
          <w:szCs w:val="24"/>
        </w:rPr>
        <w:t>сельском поселении Калачеевского муниципального района</w:t>
      </w:r>
      <w:r w:rsidR="00936679" w:rsidRPr="00627690">
        <w:rPr>
          <w:rFonts w:ascii="Arial" w:hAnsi="Arial" w:cs="Arial"/>
          <w:color w:val="000000"/>
          <w:sz w:val="24"/>
          <w:szCs w:val="24"/>
        </w:rPr>
        <w:t xml:space="preserve"> Воронежс</w:t>
      </w:r>
      <w:r w:rsidR="00D515A8" w:rsidRPr="00627690">
        <w:rPr>
          <w:rFonts w:ascii="Arial" w:hAnsi="Arial" w:cs="Arial"/>
          <w:color w:val="000000"/>
          <w:sz w:val="24"/>
          <w:szCs w:val="24"/>
        </w:rPr>
        <w:t>кой</w:t>
      </w:r>
      <w:proofErr w:type="gramEnd"/>
      <w:r w:rsidR="00D515A8" w:rsidRPr="0062769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D515A8" w:rsidRPr="00627690">
        <w:rPr>
          <w:rFonts w:ascii="Arial" w:hAnsi="Arial" w:cs="Arial"/>
          <w:color w:val="000000"/>
          <w:sz w:val="24"/>
          <w:szCs w:val="24"/>
        </w:rPr>
        <w:t xml:space="preserve">области» (в редакции решения от </w:t>
      </w:r>
      <w:r w:rsidR="00627690">
        <w:rPr>
          <w:rFonts w:ascii="Arial" w:hAnsi="Arial" w:cs="Arial"/>
          <w:color w:val="000000"/>
          <w:sz w:val="24"/>
          <w:szCs w:val="24"/>
        </w:rPr>
        <w:t>11.12.2020 г. № 20</w:t>
      </w:r>
      <w:r w:rsidR="00CB59CF">
        <w:rPr>
          <w:rFonts w:ascii="Arial" w:hAnsi="Arial" w:cs="Arial"/>
          <w:color w:val="000000"/>
          <w:sz w:val="24"/>
          <w:szCs w:val="24"/>
        </w:rPr>
        <w:t>, от 30</w:t>
      </w:r>
      <w:r w:rsidR="00D515A8" w:rsidRPr="00627690">
        <w:rPr>
          <w:rFonts w:ascii="Arial" w:hAnsi="Arial" w:cs="Arial"/>
          <w:color w:val="000000"/>
          <w:sz w:val="24"/>
          <w:szCs w:val="24"/>
        </w:rPr>
        <w:t>.06.20</w:t>
      </w:r>
      <w:r w:rsidR="000B5C4F" w:rsidRPr="00627690">
        <w:rPr>
          <w:rFonts w:ascii="Arial" w:hAnsi="Arial" w:cs="Arial"/>
          <w:color w:val="000000"/>
          <w:sz w:val="24"/>
          <w:szCs w:val="24"/>
        </w:rPr>
        <w:t xml:space="preserve">21 </w:t>
      </w:r>
      <w:r w:rsidR="00CB59CF">
        <w:rPr>
          <w:rFonts w:ascii="Arial" w:hAnsi="Arial" w:cs="Arial"/>
          <w:color w:val="000000"/>
          <w:sz w:val="24"/>
          <w:szCs w:val="24"/>
        </w:rPr>
        <w:t>г. № 41</w:t>
      </w:r>
      <w:r w:rsidR="00DB0792" w:rsidRPr="00627690">
        <w:rPr>
          <w:rFonts w:ascii="Arial" w:hAnsi="Arial" w:cs="Arial"/>
          <w:color w:val="000000"/>
          <w:sz w:val="24"/>
          <w:szCs w:val="24"/>
        </w:rPr>
        <w:t xml:space="preserve">, </w:t>
      </w:r>
      <w:r w:rsidR="00CB59CF">
        <w:rPr>
          <w:rFonts w:ascii="Arial" w:hAnsi="Arial" w:cs="Arial"/>
          <w:color w:val="000000"/>
          <w:sz w:val="24"/>
          <w:szCs w:val="24"/>
        </w:rPr>
        <w:t>от 26.11.2021 г. № 49, от 18.02.2022 г. № 66</w:t>
      </w:r>
      <w:r w:rsidR="00936679" w:rsidRPr="00627690">
        <w:rPr>
          <w:rFonts w:ascii="Arial" w:hAnsi="Arial" w:cs="Arial"/>
          <w:color w:val="000000"/>
          <w:sz w:val="24"/>
          <w:szCs w:val="24"/>
        </w:rPr>
        <w:t>)</w:t>
      </w:r>
      <w:r w:rsidR="00C01942" w:rsidRPr="00627690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D515A8" w:rsidRPr="00627690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742A3" w:rsidRPr="00627690">
        <w:rPr>
          <w:rFonts w:ascii="Arial" w:eastAsiaTheme="minorHAnsi" w:hAnsi="Arial" w:cs="Arial"/>
          <w:sz w:val="24"/>
          <w:szCs w:val="24"/>
          <w:lang w:eastAsia="en-US"/>
        </w:rPr>
        <w:t xml:space="preserve">ешением </w:t>
      </w:r>
      <w:r w:rsidR="004742A3" w:rsidRPr="00627690"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6B6173" w:rsidRPr="00627690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CB59CF">
        <w:rPr>
          <w:rFonts w:ascii="Arial" w:hAnsi="Arial" w:cs="Arial"/>
          <w:color w:val="000000"/>
          <w:sz w:val="24"/>
          <w:szCs w:val="24"/>
        </w:rPr>
        <w:t xml:space="preserve"> сельского поселения от 28.12.2022 года № 96</w:t>
      </w:r>
      <w:r w:rsidR="004742A3" w:rsidRPr="00627690">
        <w:rPr>
          <w:rFonts w:ascii="Arial" w:hAnsi="Arial" w:cs="Arial"/>
          <w:color w:val="000000"/>
          <w:sz w:val="24"/>
          <w:szCs w:val="24"/>
        </w:rPr>
        <w:t xml:space="preserve"> «О бюджете</w:t>
      </w:r>
      <w:r w:rsidR="00D515A8" w:rsidRPr="00627690">
        <w:rPr>
          <w:rFonts w:ascii="Arial" w:hAnsi="Arial" w:cs="Arial"/>
          <w:color w:val="000000"/>
          <w:sz w:val="24"/>
          <w:szCs w:val="24"/>
        </w:rPr>
        <w:t xml:space="preserve"> </w:t>
      </w:r>
      <w:r w:rsidR="006B6173" w:rsidRPr="00627690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D515A8" w:rsidRPr="00627690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2023</w:t>
      </w:r>
      <w:r w:rsidR="004742A3" w:rsidRPr="00627690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 w:rsidR="00D801C9" w:rsidRPr="00627690">
        <w:rPr>
          <w:rFonts w:ascii="Arial" w:hAnsi="Arial" w:cs="Arial"/>
          <w:color w:val="000000"/>
          <w:sz w:val="24"/>
          <w:szCs w:val="24"/>
        </w:rPr>
        <w:t>4 и 2025</w:t>
      </w:r>
      <w:r w:rsidR="004742A3" w:rsidRPr="00627690">
        <w:rPr>
          <w:rFonts w:ascii="Arial" w:hAnsi="Arial" w:cs="Arial"/>
          <w:color w:val="000000"/>
          <w:sz w:val="24"/>
          <w:szCs w:val="24"/>
        </w:rPr>
        <w:t xml:space="preserve"> годов»</w:t>
      </w:r>
      <w:r w:rsidR="00E74745" w:rsidRPr="00627690">
        <w:rPr>
          <w:rFonts w:ascii="Arial" w:hAnsi="Arial" w:cs="Arial"/>
          <w:color w:val="000000"/>
          <w:sz w:val="24"/>
          <w:szCs w:val="24"/>
        </w:rPr>
        <w:t>,</w:t>
      </w:r>
      <w:r w:rsidR="004742A3" w:rsidRPr="00627690">
        <w:rPr>
          <w:rFonts w:ascii="Arial" w:hAnsi="Arial" w:cs="Arial"/>
          <w:color w:val="000000"/>
          <w:sz w:val="24"/>
          <w:szCs w:val="24"/>
        </w:rPr>
        <w:t xml:space="preserve"> </w:t>
      </w:r>
      <w:r w:rsidR="007910AC" w:rsidRPr="00627690">
        <w:rPr>
          <w:rFonts w:ascii="Arial" w:hAnsi="Arial" w:cs="Arial"/>
          <w:sz w:val="24"/>
          <w:szCs w:val="24"/>
        </w:rPr>
        <w:t xml:space="preserve">администрация </w:t>
      </w:r>
      <w:r w:rsidR="006B6173" w:rsidRPr="00627690">
        <w:rPr>
          <w:rFonts w:ascii="Arial" w:hAnsi="Arial" w:cs="Arial"/>
          <w:sz w:val="24"/>
          <w:szCs w:val="24"/>
        </w:rPr>
        <w:t>Подгоренского</w:t>
      </w:r>
      <w:r w:rsidR="00D801C9" w:rsidRPr="00627690">
        <w:rPr>
          <w:rFonts w:ascii="Arial" w:hAnsi="Arial" w:cs="Arial"/>
          <w:sz w:val="24"/>
          <w:szCs w:val="24"/>
        </w:rPr>
        <w:t xml:space="preserve"> сельского поселения</w:t>
      </w:r>
      <w:r w:rsidR="007910AC" w:rsidRPr="00627690">
        <w:rPr>
          <w:rFonts w:ascii="Arial" w:hAnsi="Arial" w:cs="Arial"/>
          <w:sz w:val="24"/>
          <w:szCs w:val="24"/>
        </w:rPr>
        <w:t xml:space="preserve"> </w:t>
      </w:r>
      <w:r w:rsidR="000B5C4F" w:rsidRPr="00627690">
        <w:rPr>
          <w:rFonts w:ascii="Arial" w:hAnsi="Arial" w:cs="Arial"/>
          <w:sz w:val="24"/>
          <w:szCs w:val="24"/>
        </w:rPr>
        <w:t>постановляе</w:t>
      </w:r>
      <w:r w:rsidR="007910AC" w:rsidRPr="00627690">
        <w:rPr>
          <w:rFonts w:ascii="Arial" w:hAnsi="Arial" w:cs="Arial"/>
          <w:sz w:val="24"/>
          <w:szCs w:val="24"/>
        </w:rPr>
        <w:t>т:</w:t>
      </w:r>
      <w:proofErr w:type="gramEnd"/>
    </w:p>
    <w:p w14:paraId="4653CE67" w14:textId="4D5D8C59" w:rsidR="00201FD0" w:rsidRPr="00627690" w:rsidRDefault="003973EA" w:rsidP="000B5C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27690">
        <w:rPr>
          <w:rFonts w:ascii="Arial" w:hAnsi="Arial" w:cs="Arial"/>
          <w:sz w:val="24"/>
          <w:szCs w:val="24"/>
        </w:rPr>
        <w:t xml:space="preserve">1. </w:t>
      </w:r>
      <w:r w:rsidR="00936679" w:rsidRPr="00627690">
        <w:rPr>
          <w:rFonts w:ascii="Arial" w:hAnsi="Arial" w:cs="Arial"/>
          <w:sz w:val="24"/>
          <w:szCs w:val="24"/>
        </w:rPr>
        <w:t xml:space="preserve">Утвердить Порядок осуществления казначейского сопровождения бюджетных средств </w:t>
      </w:r>
      <w:r w:rsidR="006B6173" w:rsidRPr="00627690">
        <w:rPr>
          <w:rFonts w:ascii="Arial" w:hAnsi="Arial" w:cs="Arial"/>
          <w:sz w:val="24"/>
          <w:szCs w:val="24"/>
        </w:rPr>
        <w:t>Подгоренского</w:t>
      </w:r>
      <w:r w:rsidR="00E64502" w:rsidRPr="0062769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36679" w:rsidRPr="00627690">
        <w:rPr>
          <w:rFonts w:ascii="Arial" w:hAnsi="Arial" w:cs="Arial"/>
          <w:sz w:val="24"/>
          <w:szCs w:val="24"/>
        </w:rPr>
        <w:t>.</w:t>
      </w:r>
    </w:p>
    <w:p w14:paraId="48083871" w14:textId="4798F75D" w:rsidR="00DB0792" w:rsidRPr="00627690" w:rsidRDefault="000C536F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27690">
        <w:rPr>
          <w:rFonts w:ascii="Arial" w:hAnsi="Arial" w:cs="Arial"/>
          <w:sz w:val="24"/>
          <w:szCs w:val="24"/>
        </w:rPr>
        <w:t>2</w:t>
      </w:r>
      <w:r w:rsidR="00E672BC" w:rsidRPr="00627690">
        <w:rPr>
          <w:rFonts w:ascii="Arial" w:hAnsi="Arial" w:cs="Arial"/>
          <w:sz w:val="24"/>
          <w:szCs w:val="24"/>
        </w:rPr>
        <w:t xml:space="preserve">. </w:t>
      </w:r>
      <w:r w:rsidR="00DB0792" w:rsidRPr="00627690">
        <w:rPr>
          <w:rFonts w:ascii="Arial" w:hAnsi="Arial" w:cs="Arial"/>
          <w:sz w:val="24"/>
          <w:szCs w:val="24"/>
        </w:rPr>
        <w:t>Опубликовать н</w:t>
      </w:r>
      <w:r w:rsidR="009C0424" w:rsidRPr="00627690">
        <w:rPr>
          <w:rFonts w:ascii="Arial" w:hAnsi="Arial" w:cs="Arial"/>
          <w:sz w:val="24"/>
          <w:szCs w:val="24"/>
        </w:rPr>
        <w:t xml:space="preserve">астоящее постановление в Вестнике муниципальных правовых актов </w:t>
      </w:r>
      <w:r w:rsidR="006B6173" w:rsidRPr="00627690">
        <w:rPr>
          <w:rFonts w:ascii="Arial" w:hAnsi="Arial" w:cs="Arial"/>
          <w:sz w:val="24"/>
          <w:szCs w:val="24"/>
        </w:rPr>
        <w:t>Подгоренского</w:t>
      </w:r>
      <w:r w:rsidR="00E64502" w:rsidRPr="00627690">
        <w:rPr>
          <w:rFonts w:ascii="Arial" w:hAnsi="Arial" w:cs="Arial"/>
          <w:sz w:val="24"/>
          <w:szCs w:val="24"/>
        </w:rPr>
        <w:t xml:space="preserve"> </w:t>
      </w:r>
      <w:r w:rsidR="001C1359">
        <w:rPr>
          <w:rFonts w:ascii="Arial" w:hAnsi="Arial" w:cs="Arial"/>
          <w:sz w:val="24"/>
          <w:szCs w:val="24"/>
        </w:rPr>
        <w:t>сельского поселения</w:t>
      </w:r>
      <w:r w:rsidR="00E64502" w:rsidRPr="00627690">
        <w:rPr>
          <w:rFonts w:ascii="Arial" w:hAnsi="Arial" w:cs="Arial"/>
          <w:sz w:val="24"/>
          <w:szCs w:val="24"/>
        </w:rPr>
        <w:t xml:space="preserve"> </w:t>
      </w:r>
      <w:r w:rsidR="009C0424" w:rsidRPr="00627690">
        <w:rPr>
          <w:rFonts w:ascii="Arial" w:hAnsi="Arial" w:cs="Arial"/>
          <w:sz w:val="24"/>
          <w:szCs w:val="24"/>
        </w:rPr>
        <w:t xml:space="preserve">Калачеевского муниципального района  и </w:t>
      </w:r>
      <w:r w:rsidR="00E64502" w:rsidRPr="00627690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r w:rsidR="006B6173" w:rsidRPr="00627690">
        <w:rPr>
          <w:rFonts w:ascii="Arial" w:hAnsi="Arial" w:cs="Arial"/>
          <w:sz w:val="24"/>
          <w:szCs w:val="24"/>
        </w:rPr>
        <w:t>Подгоренского</w:t>
      </w:r>
      <w:r w:rsidR="00E64502" w:rsidRPr="00627690">
        <w:rPr>
          <w:rFonts w:ascii="Arial" w:hAnsi="Arial" w:cs="Arial"/>
          <w:sz w:val="24"/>
          <w:szCs w:val="24"/>
        </w:rPr>
        <w:t xml:space="preserve"> сель</w:t>
      </w:r>
      <w:r w:rsidR="00DB0792" w:rsidRPr="00627690">
        <w:rPr>
          <w:rFonts w:ascii="Arial" w:hAnsi="Arial" w:cs="Arial"/>
          <w:sz w:val="24"/>
          <w:szCs w:val="24"/>
        </w:rPr>
        <w:t>ского поселения в сети интернет.</w:t>
      </w:r>
    </w:p>
    <w:p w14:paraId="1460C402" w14:textId="204B8E67" w:rsidR="003973EA" w:rsidRPr="00627690" w:rsidRDefault="00DB0792" w:rsidP="000B5C4F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627690"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</w:t>
      </w:r>
      <w:r w:rsidR="009C0424" w:rsidRPr="00627690">
        <w:rPr>
          <w:rFonts w:ascii="Arial" w:hAnsi="Arial" w:cs="Arial"/>
          <w:sz w:val="24"/>
          <w:szCs w:val="24"/>
        </w:rPr>
        <w:t>аспространяется на правоотнош</w:t>
      </w:r>
      <w:r w:rsidR="00E64502" w:rsidRPr="00627690">
        <w:rPr>
          <w:rFonts w:ascii="Arial" w:hAnsi="Arial" w:cs="Arial"/>
          <w:sz w:val="24"/>
          <w:szCs w:val="24"/>
        </w:rPr>
        <w:t>ения, возникшие с 01 января 2023</w:t>
      </w:r>
      <w:r w:rsidR="009C0424" w:rsidRPr="00627690">
        <w:rPr>
          <w:rFonts w:ascii="Arial" w:hAnsi="Arial" w:cs="Arial"/>
          <w:sz w:val="24"/>
          <w:szCs w:val="24"/>
        </w:rPr>
        <w:t xml:space="preserve"> года</w:t>
      </w:r>
      <w:r w:rsidR="003973EA" w:rsidRPr="00627690">
        <w:rPr>
          <w:rFonts w:ascii="Arial" w:hAnsi="Arial" w:cs="Arial"/>
          <w:sz w:val="24"/>
          <w:szCs w:val="24"/>
        </w:rPr>
        <w:t>.</w:t>
      </w:r>
    </w:p>
    <w:p w14:paraId="48635787" w14:textId="69D15B83" w:rsidR="007910AC" w:rsidRPr="00627690" w:rsidRDefault="00DB0792" w:rsidP="000B5C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7690">
        <w:rPr>
          <w:rFonts w:ascii="Arial" w:hAnsi="Arial" w:cs="Arial"/>
          <w:sz w:val="24"/>
          <w:szCs w:val="24"/>
        </w:rPr>
        <w:t>4</w:t>
      </w:r>
      <w:r w:rsidR="003973EA" w:rsidRPr="006276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973EA" w:rsidRPr="00627690">
        <w:rPr>
          <w:rFonts w:ascii="Arial" w:hAnsi="Arial" w:cs="Arial"/>
          <w:sz w:val="24"/>
          <w:szCs w:val="24"/>
        </w:rPr>
        <w:t>Контроль за</w:t>
      </w:r>
      <w:proofErr w:type="gramEnd"/>
      <w:r w:rsidR="003973EA" w:rsidRPr="0062769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64502" w:rsidRPr="00627690">
        <w:rPr>
          <w:rFonts w:ascii="Arial" w:hAnsi="Arial" w:cs="Arial"/>
          <w:sz w:val="24"/>
          <w:szCs w:val="24"/>
        </w:rPr>
        <w:t>оставляю за собой.</w:t>
      </w:r>
    </w:p>
    <w:p w14:paraId="1FB091C6" w14:textId="53D522F5" w:rsidR="006B6173" w:rsidRPr="00627690" w:rsidRDefault="006B6173" w:rsidP="000B5C4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2AAFC87" w14:textId="77777777" w:rsidR="006B6173" w:rsidRPr="00627690" w:rsidRDefault="006B6173" w:rsidP="000B5C4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4207162" w14:textId="77777777" w:rsidR="007910AC" w:rsidRPr="00627690" w:rsidRDefault="007910AC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5"/>
      </w:tblGrid>
      <w:tr w:rsidR="00DB0792" w:rsidRPr="00627690" w14:paraId="4E81006C" w14:textId="77777777" w:rsidTr="00DB07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1D0FF56" w14:textId="77777777" w:rsidR="00627690" w:rsidRDefault="00DB0792" w:rsidP="007910A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27690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6B6173" w:rsidRPr="00627690">
              <w:rPr>
                <w:rFonts w:ascii="Arial" w:hAnsi="Arial" w:cs="Arial"/>
                <w:b/>
                <w:sz w:val="24"/>
                <w:szCs w:val="24"/>
              </w:rPr>
              <w:t>Подгоренского</w:t>
            </w:r>
            <w:r w:rsidRPr="00627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43655B" w14:textId="572000F1" w:rsidR="00DB0792" w:rsidRPr="00627690" w:rsidRDefault="00DB0792" w:rsidP="007910A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690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9422F6" w14:textId="77777777" w:rsidR="00DB0792" w:rsidRPr="00627690" w:rsidRDefault="00DB0792" w:rsidP="007910A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A4F76CE" w14:textId="77777777" w:rsidR="00627690" w:rsidRDefault="00627690" w:rsidP="007910AC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DF51C" w14:textId="49E03B4B" w:rsidR="00DB0792" w:rsidRPr="00627690" w:rsidRDefault="006B6173" w:rsidP="007910AC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27690">
              <w:rPr>
                <w:rFonts w:ascii="Arial" w:hAnsi="Arial" w:cs="Arial"/>
                <w:b/>
                <w:sz w:val="24"/>
                <w:szCs w:val="24"/>
              </w:rPr>
              <w:t>А.С.Разборский</w:t>
            </w:r>
            <w:proofErr w:type="spellEnd"/>
          </w:p>
        </w:tc>
      </w:tr>
    </w:tbl>
    <w:p w14:paraId="1BAAC1AD" w14:textId="77777777" w:rsidR="007910AC" w:rsidRPr="00627690" w:rsidRDefault="007910AC" w:rsidP="007910AC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62CC9096" w14:textId="00BCCE33" w:rsidR="000E1425" w:rsidRPr="00627690" w:rsidRDefault="000E1425" w:rsidP="007910AC">
      <w:pPr>
        <w:spacing w:line="60" w:lineRule="atLeast"/>
        <w:contextualSpacing/>
        <w:rPr>
          <w:rFonts w:ascii="Arial" w:hAnsi="Arial" w:cs="Arial"/>
          <w:bCs/>
        </w:rPr>
      </w:pPr>
    </w:p>
    <w:p w14:paraId="663F32B9" w14:textId="2189C5E4" w:rsidR="00936679" w:rsidRPr="00627690" w:rsidRDefault="00936679" w:rsidP="007910AC">
      <w:pPr>
        <w:spacing w:line="60" w:lineRule="atLeast"/>
        <w:contextualSpacing/>
        <w:rPr>
          <w:rFonts w:ascii="Arial" w:hAnsi="Arial" w:cs="Arial"/>
          <w:bCs/>
        </w:rPr>
      </w:pPr>
    </w:p>
    <w:p w14:paraId="3D79833C" w14:textId="79AC729B" w:rsidR="00936679" w:rsidRPr="00627690" w:rsidRDefault="00936679" w:rsidP="007910AC">
      <w:pPr>
        <w:spacing w:line="60" w:lineRule="atLeast"/>
        <w:contextualSpacing/>
        <w:rPr>
          <w:rFonts w:ascii="Arial" w:hAnsi="Arial" w:cs="Arial"/>
          <w:bCs/>
        </w:rPr>
      </w:pPr>
    </w:p>
    <w:p w14:paraId="67B58E08" w14:textId="3B16AE23" w:rsidR="00936679" w:rsidRPr="00627690" w:rsidRDefault="00936679" w:rsidP="007910AC">
      <w:pPr>
        <w:spacing w:line="60" w:lineRule="atLeast"/>
        <w:contextualSpacing/>
        <w:rPr>
          <w:rFonts w:ascii="Arial" w:hAnsi="Arial" w:cs="Arial"/>
          <w:bCs/>
        </w:rPr>
      </w:pPr>
    </w:p>
    <w:p w14:paraId="14E80625" w14:textId="0FC25346" w:rsidR="004742A3" w:rsidRPr="00627690" w:rsidRDefault="004742A3" w:rsidP="004557CB">
      <w:pPr>
        <w:rPr>
          <w:rFonts w:ascii="Arial" w:hAnsi="Arial" w:cs="Arial"/>
          <w:b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431AA0" w:rsidRPr="00627690" w14:paraId="5A3E6CA7" w14:textId="77777777" w:rsidTr="00BA67F2">
        <w:tc>
          <w:tcPr>
            <w:tcW w:w="4678" w:type="dxa"/>
          </w:tcPr>
          <w:p w14:paraId="5ABAD059" w14:textId="77777777" w:rsidR="00431AA0" w:rsidRDefault="00431AA0" w:rsidP="00431AA0">
            <w:pPr>
              <w:rPr>
                <w:rFonts w:ascii="Arial" w:hAnsi="Arial" w:cs="Arial"/>
                <w:sz w:val="24"/>
                <w:szCs w:val="20"/>
              </w:rPr>
            </w:pPr>
          </w:p>
          <w:p w14:paraId="2F65392E" w14:textId="77777777" w:rsidR="001C1359" w:rsidRPr="00627690" w:rsidRDefault="001C1359" w:rsidP="00431AA0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245" w:type="dxa"/>
          </w:tcPr>
          <w:p w14:paraId="4BD7DC7E" w14:textId="77777777" w:rsidR="001C1359" w:rsidRDefault="001C1359" w:rsidP="00FE3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F5A26" w14:textId="77777777" w:rsidR="00431AA0" w:rsidRPr="00627690" w:rsidRDefault="00431AA0" w:rsidP="00FE3400">
            <w:pPr>
              <w:rPr>
                <w:rFonts w:ascii="Arial" w:hAnsi="Arial" w:cs="Arial"/>
                <w:sz w:val="24"/>
                <w:szCs w:val="24"/>
              </w:rPr>
            </w:pPr>
            <w:r w:rsidRPr="0062769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544245BC" w14:textId="77777777" w:rsidR="00431AA0" w:rsidRPr="00627690" w:rsidRDefault="00431AA0" w:rsidP="00FE34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27690">
              <w:rPr>
                <w:rFonts w:ascii="Arial" w:hAnsi="Arial" w:cs="Arial"/>
                <w:sz w:val="24"/>
                <w:szCs w:val="24"/>
              </w:rPr>
              <w:t>к</w:t>
            </w:r>
            <w:r w:rsidRPr="006276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постановлению администрации</w:t>
            </w:r>
          </w:p>
          <w:p w14:paraId="11425307" w14:textId="46705866" w:rsidR="00FE3400" w:rsidRPr="00627690" w:rsidRDefault="006B6173" w:rsidP="00FE34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>Подгоренского</w:t>
            </w:r>
            <w:r w:rsidR="00FE3400" w:rsidRPr="0062769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14:paraId="0D7A26A6" w14:textId="77777777" w:rsidR="00431AA0" w:rsidRPr="00627690" w:rsidRDefault="00431AA0" w:rsidP="00FE34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</w:p>
          <w:p w14:paraId="06BF39EE" w14:textId="77777777" w:rsidR="00431AA0" w:rsidRDefault="00FE3400" w:rsidP="001C1359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1C1359">
              <w:rPr>
                <w:rFonts w:ascii="Arial" w:hAnsi="Arial" w:cs="Arial"/>
                <w:sz w:val="24"/>
                <w:szCs w:val="24"/>
                <w:lang w:eastAsia="ar-SA"/>
              </w:rPr>
              <w:t>14 февраля</w:t>
            </w: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2023</w:t>
            </w:r>
            <w:r w:rsidR="00431AA0" w:rsidRPr="0062769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г. №</w:t>
            </w:r>
            <w:r w:rsidRPr="0062769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1C1359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</w:p>
          <w:p w14:paraId="5C30E141" w14:textId="4B6898EB" w:rsidR="001C1359" w:rsidRPr="00627690" w:rsidRDefault="001C1359" w:rsidP="001C1359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tbl>
      <w:tblPr>
        <w:tblStyle w:val="1"/>
        <w:tblpPr w:leftFromText="180" w:rightFromText="180" w:horzAnchor="margin" w:tblpY="49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735D8" w14:paraId="0195CFC8" w14:textId="77777777" w:rsidTr="002735D8">
        <w:tc>
          <w:tcPr>
            <w:tcW w:w="4678" w:type="dxa"/>
          </w:tcPr>
          <w:p w14:paraId="15CDBB15" w14:textId="77777777" w:rsidR="002735D8" w:rsidRDefault="002735D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</w:tr>
    </w:tbl>
    <w:p w14:paraId="1628A893" w14:textId="77777777" w:rsidR="002735D8" w:rsidRDefault="002735D8" w:rsidP="002735D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14:paraId="30D7C979" w14:textId="77777777" w:rsidR="002735D8" w:rsidRDefault="002735D8" w:rsidP="002735D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осуществления казначейского сопровождения бюджетных средств</w:t>
      </w:r>
    </w:p>
    <w:p w14:paraId="6158F807" w14:textId="0EB7E7C0" w:rsidR="002735D8" w:rsidRDefault="002735D8" w:rsidP="002735D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08FECD2F" w14:textId="77777777" w:rsidR="002735D8" w:rsidRDefault="002735D8" w:rsidP="002735D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D3012EA" w14:textId="0ABF5438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устанавливает правила осуществления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казначейского сопровождения средств, определенных решением Совета народных депутатов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28.12.2022 года № 9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 бюджете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и на плановый период 2024 и 2025 годов», в соответствии со статьей 242.26 Бюджетного кодекса Российской Федерации, получаемых (полученных) участниками казначейского сопровождения</w:t>
      </w:r>
      <w:proofErr w:type="gramEnd"/>
      <w:r>
        <w:rPr>
          <w:rFonts w:ascii="Arial" w:hAnsi="Arial" w:cs="Arial"/>
          <w:sz w:val="24"/>
          <w:szCs w:val="24"/>
        </w:rPr>
        <w:t xml:space="preserve"> из бюджета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(далее - целевые средства, участник казначейского сопровождения) на основании:</w:t>
      </w:r>
    </w:p>
    <w:p w14:paraId="285263D7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муниципальных контрактов о поставке товаров, выполнении работ, оказании услуг (далее – муниципальных контрактах);</w:t>
      </w:r>
    </w:p>
    <w:p w14:paraId="7BCCF7DC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1.2. договоров (соглашений) о предоставлении субсидий, договоров о 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– договор (соглашение));</w:t>
      </w:r>
      <w:proofErr w:type="gramEnd"/>
    </w:p>
    <w:p w14:paraId="014D9B14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1.3.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подпунктах «1.1.» и «1.2.» настоящего пункта (далее – контракт (договор)).</w:t>
      </w:r>
      <w:proofErr w:type="gramEnd"/>
    </w:p>
    <w:p w14:paraId="1942EDF7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Положения настоящего Порядка распространяются:</w:t>
      </w:r>
    </w:p>
    <w:p w14:paraId="37AFC9D7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2.1. в отношении договоров (соглашений), контрактов (договоров) — на концессионные соглашения, соглашения о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актами Правительства Российской Федерации, предусмотренными подпунктом 2 пункта 1 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14:paraId="6DDF096B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в отношении участников казначейского сопровождения их обособленные (структурные) подразделения.</w:t>
      </w:r>
    </w:p>
    <w:p w14:paraId="20793AF8" w14:textId="13EB53CA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Бюджетного кодекса,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Воронежской области (далее - Управление Федерального казначейства), на </w:t>
      </w:r>
      <w:r>
        <w:rPr>
          <w:rFonts w:ascii="Arial" w:hAnsi="Arial" w:cs="Arial"/>
          <w:sz w:val="24"/>
          <w:szCs w:val="24"/>
        </w:rPr>
        <w:lastRenderedPageBreak/>
        <w:t xml:space="preserve">лицевом счете участника казначейского сопровождения (далее - лицевой счет), открываемом в порядке, установленном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соответствии с общими требованиями, установленными Федеральным казначейством, с пунктом 9 статьи 220.1 Бюджетного кодекса.</w:t>
      </w:r>
    </w:p>
    <w:p w14:paraId="65D8018D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2AC066AD" w14:textId="26D8F5C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 открытии в администрации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322FB644" w14:textId="447F5531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Операции с целевыми средствами, отраженными на лицевых счетах, проводятся после осуществления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санкционирования расходов в порядке, установленном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поселения, в соответствии с порядком санкционирования установленным постановлением Правительства Российской Федерации от 01.12.2021 года № 2155 (далее – порядок санкционирования).</w:t>
      </w:r>
    </w:p>
    <w:p w14:paraId="6B702A1D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490C8B74" w14:textId="720F103F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об открытии участнику казначейского сопровождения лицевого счета в администрации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поселения, в порядке, установленном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014EB0CB" w14:textId="6395619E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о представлении в администрацию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подлежащих санкционированию операций с целевыми средствами, документов;</w:t>
      </w:r>
    </w:p>
    <w:p w14:paraId="42E11272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4F8D69D2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7F216A63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6.5.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14:paraId="3FFB54A5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6.6.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Бюджетного кодекса,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муниципального контракта, договора (соглашения), контракта (договора);</w:t>
      </w:r>
    </w:p>
    <w:p w14:paraId="27EB215F" w14:textId="77777777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6.7. 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026C14C7" w14:textId="3EBDA221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6.8.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Воронежской области, постановлениями администрации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  <w:proofErr w:type="gramEnd"/>
    </w:p>
    <w:p w14:paraId="0765D2EA" w14:textId="3654C6EA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Администрация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осуществляет расширенное казначейское сопровождение целевых сре</w:t>
      </w:r>
      <w:proofErr w:type="gramStart"/>
      <w:r>
        <w:rPr>
          <w:rFonts w:ascii="Arial" w:hAnsi="Arial" w:cs="Arial"/>
          <w:sz w:val="24"/>
          <w:szCs w:val="24"/>
        </w:rPr>
        <w:t>дств в сл</w:t>
      </w:r>
      <w:proofErr w:type="gramEnd"/>
      <w:r>
        <w:rPr>
          <w:rFonts w:ascii="Arial" w:hAnsi="Arial" w:cs="Arial"/>
          <w:sz w:val="24"/>
          <w:szCs w:val="24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14:paraId="68590C76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14:paraId="3B3FF734" w14:textId="6D2D7B73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 xml:space="preserve">При казначейском сопровождении обмен документами между администрацией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поселения, получателем средств бюджета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</w:t>
      </w:r>
      <w:proofErr w:type="gramEnd"/>
      <w:r>
        <w:rPr>
          <w:rFonts w:ascii="Arial" w:hAnsi="Arial" w:cs="Arial"/>
          <w:sz w:val="24"/>
          <w:szCs w:val="24"/>
        </w:rPr>
        <w:t xml:space="preserve"> или участника казначейского сопровождения (далее - электронная подпись).</w:t>
      </w:r>
    </w:p>
    <w:p w14:paraId="1FFB6979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B0A09CC" w14:textId="77777777" w:rsidR="002735D8" w:rsidRDefault="002735D8" w:rsidP="00273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14:paraId="7AC41959" w14:textId="3CB864C6" w:rsidR="002735D8" w:rsidRDefault="002735D8" w:rsidP="00273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Подгоренского</w:t>
      </w:r>
      <w:r>
        <w:rPr>
          <w:rFonts w:ascii="Arial" w:hAnsi="Arial" w:cs="Arial"/>
          <w:sz w:val="24"/>
          <w:szCs w:val="24"/>
        </w:rPr>
        <w:t xml:space="preserve"> сельского поселения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sectPr w:rsidR="002735D8" w:rsidSect="004742A3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FB76" w14:textId="77777777" w:rsidR="00B41FA2" w:rsidRDefault="00B41FA2" w:rsidP="00627690">
      <w:r>
        <w:separator/>
      </w:r>
    </w:p>
  </w:endnote>
  <w:endnote w:type="continuationSeparator" w:id="0">
    <w:p w14:paraId="37A6E06A" w14:textId="77777777" w:rsidR="00B41FA2" w:rsidRDefault="00B41FA2" w:rsidP="0062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D4EF4" w14:textId="77777777" w:rsidR="00B41FA2" w:rsidRDefault="00B41FA2" w:rsidP="00627690">
      <w:r>
        <w:separator/>
      </w:r>
    </w:p>
  </w:footnote>
  <w:footnote w:type="continuationSeparator" w:id="0">
    <w:p w14:paraId="38180FD2" w14:textId="77777777" w:rsidR="00B41FA2" w:rsidRDefault="00B41FA2" w:rsidP="0062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11943"/>
    <w:rsid w:val="000A15CA"/>
    <w:rsid w:val="000B5C4F"/>
    <w:rsid w:val="000B7F08"/>
    <w:rsid w:val="000C4D2C"/>
    <w:rsid w:val="000C536F"/>
    <w:rsid w:val="000E1425"/>
    <w:rsid w:val="000E14BA"/>
    <w:rsid w:val="001022A8"/>
    <w:rsid w:val="001155C8"/>
    <w:rsid w:val="001B6329"/>
    <w:rsid w:val="001C1359"/>
    <w:rsid w:val="001F4A8E"/>
    <w:rsid w:val="001F5D6A"/>
    <w:rsid w:val="00201E99"/>
    <w:rsid w:val="00201FD0"/>
    <w:rsid w:val="0020478C"/>
    <w:rsid w:val="002735D8"/>
    <w:rsid w:val="003837B9"/>
    <w:rsid w:val="00387790"/>
    <w:rsid w:val="003973EA"/>
    <w:rsid w:val="003B1FB9"/>
    <w:rsid w:val="00431AA0"/>
    <w:rsid w:val="00450ADA"/>
    <w:rsid w:val="004557CB"/>
    <w:rsid w:val="004742A3"/>
    <w:rsid w:val="005323F8"/>
    <w:rsid w:val="00546ABE"/>
    <w:rsid w:val="00595A9A"/>
    <w:rsid w:val="005A5F8C"/>
    <w:rsid w:val="005D61F5"/>
    <w:rsid w:val="00605DE6"/>
    <w:rsid w:val="00620F84"/>
    <w:rsid w:val="00627690"/>
    <w:rsid w:val="006B6173"/>
    <w:rsid w:val="006C0135"/>
    <w:rsid w:val="006C3B86"/>
    <w:rsid w:val="00702279"/>
    <w:rsid w:val="00714DD4"/>
    <w:rsid w:val="00755294"/>
    <w:rsid w:val="007910AC"/>
    <w:rsid w:val="007D50DF"/>
    <w:rsid w:val="00831390"/>
    <w:rsid w:val="008519B7"/>
    <w:rsid w:val="00852275"/>
    <w:rsid w:val="00882188"/>
    <w:rsid w:val="009114E6"/>
    <w:rsid w:val="00936679"/>
    <w:rsid w:val="00943D2D"/>
    <w:rsid w:val="00955E94"/>
    <w:rsid w:val="009C0424"/>
    <w:rsid w:val="00A17C7C"/>
    <w:rsid w:val="00A20C1C"/>
    <w:rsid w:val="00AD7278"/>
    <w:rsid w:val="00AE5D6D"/>
    <w:rsid w:val="00AE7CA0"/>
    <w:rsid w:val="00AF63DE"/>
    <w:rsid w:val="00B06A89"/>
    <w:rsid w:val="00B37E8A"/>
    <w:rsid w:val="00B41FA2"/>
    <w:rsid w:val="00B708FA"/>
    <w:rsid w:val="00B91601"/>
    <w:rsid w:val="00BB0F18"/>
    <w:rsid w:val="00BB69BF"/>
    <w:rsid w:val="00BE7CDB"/>
    <w:rsid w:val="00BF0A4A"/>
    <w:rsid w:val="00C01942"/>
    <w:rsid w:val="00C533E1"/>
    <w:rsid w:val="00C577F3"/>
    <w:rsid w:val="00CB15DC"/>
    <w:rsid w:val="00CB59CF"/>
    <w:rsid w:val="00CB6DD6"/>
    <w:rsid w:val="00CC2F8C"/>
    <w:rsid w:val="00D16169"/>
    <w:rsid w:val="00D32C30"/>
    <w:rsid w:val="00D515A8"/>
    <w:rsid w:val="00D64567"/>
    <w:rsid w:val="00D801C9"/>
    <w:rsid w:val="00D86754"/>
    <w:rsid w:val="00DB0792"/>
    <w:rsid w:val="00DC62F2"/>
    <w:rsid w:val="00DF3F29"/>
    <w:rsid w:val="00E11439"/>
    <w:rsid w:val="00E5427F"/>
    <w:rsid w:val="00E64502"/>
    <w:rsid w:val="00E66CFF"/>
    <w:rsid w:val="00E672BC"/>
    <w:rsid w:val="00E7020F"/>
    <w:rsid w:val="00E74745"/>
    <w:rsid w:val="00F03816"/>
    <w:rsid w:val="00FA421B"/>
    <w:rsid w:val="00FB13B4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7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6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27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6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3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7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76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27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6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9A766-E016-4E81-BD25-7E7DEE4B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23</cp:revision>
  <cp:lastPrinted>2023-02-14T12:08:00Z</cp:lastPrinted>
  <dcterms:created xsi:type="dcterms:W3CDTF">2023-02-01T06:59:00Z</dcterms:created>
  <dcterms:modified xsi:type="dcterms:W3CDTF">2023-02-14T12:08:00Z</dcterms:modified>
</cp:coreProperties>
</file>