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11" w:rsidRPr="00690C4E" w:rsidRDefault="00500611" w:rsidP="00500611">
      <w:pPr>
        <w:pStyle w:val="a3"/>
        <w:spacing w:after="0"/>
        <w:jc w:val="center"/>
        <w:rPr>
          <w:rFonts w:ascii="Arial" w:hAnsi="Arial" w:cs="Arial"/>
        </w:rPr>
      </w:pPr>
      <w:r w:rsidRPr="00690C4E">
        <w:rPr>
          <w:rFonts w:ascii="Arial" w:hAnsi="Arial" w:cs="Arial"/>
        </w:rPr>
        <w:t>ИНФОРМАЦИОННОЕ СООБЩЕНИЕ</w:t>
      </w:r>
    </w:p>
    <w:p w:rsidR="00500611" w:rsidRPr="00690C4E" w:rsidRDefault="00500611" w:rsidP="00964ED5">
      <w:pPr>
        <w:jc w:val="center"/>
        <w:outlineLvl w:val="0"/>
        <w:rPr>
          <w:rFonts w:ascii="Arial" w:hAnsi="Arial" w:cs="Arial"/>
        </w:rPr>
      </w:pPr>
      <w:proofErr w:type="gramStart"/>
      <w:r w:rsidRPr="00690C4E">
        <w:rPr>
          <w:rFonts w:ascii="Arial" w:hAnsi="Arial" w:cs="Arial"/>
        </w:rPr>
        <w:t>Администрация Подгоренского сельского поселения Калачеевского муниципального района Воронежской области являющаяся контрольным органом, уполномоченным на осуществление муниципального контроля в сфере благоустройства на территории Подгоренского сельского поселения Калачеевского муниципального района Воронежской области, информирует о проведении общественных обсуждений проекта «</w:t>
      </w:r>
      <w:r w:rsidR="00964ED5" w:rsidRPr="00690C4E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606F56">
        <w:rPr>
          <w:rFonts w:ascii="Arial" w:hAnsi="Arial" w:cs="Arial"/>
          <w:szCs w:val="24"/>
        </w:rPr>
        <w:t>при осуществлении</w:t>
      </w:r>
      <w:r w:rsidR="00964ED5" w:rsidRPr="00690C4E">
        <w:rPr>
          <w:rFonts w:ascii="Arial" w:hAnsi="Arial" w:cs="Arial"/>
          <w:szCs w:val="24"/>
        </w:rPr>
        <w:t xml:space="preserve"> муниципального контроля </w:t>
      </w:r>
      <w:r w:rsidR="00964ED5" w:rsidRPr="00690C4E">
        <w:rPr>
          <w:rFonts w:ascii="Arial" w:hAnsi="Arial" w:cs="Arial"/>
          <w:spacing w:val="2"/>
          <w:szCs w:val="24"/>
        </w:rPr>
        <w:t>на автомобильном транспорте и в дорожно</w:t>
      </w:r>
      <w:r w:rsidR="00690C4E" w:rsidRPr="00690C4E">
        <w:rPr>
          <w:rFonts w:ascii="Arial" w:hAnsi="Arial" w:cs="Arial"/>
          <w:spacing w:val="2"/>
          <w:szCs w:val="24"/>
        </w:rPr>
        <w:t>м</w:t>
      </w:r>
      <w:r w:rsidR="00964ED5" w:rsidRPr="00690C4E">
        <w:rPr>
          <w:rFonts w:ascii="Arial" w:hAnsi="Arial" w:cs="Arial"/>
          <w:spacing w:val="2"/>
          <w:szCs w:val="24"/>
        </w:rPr>
        <w:t xml:space="preserve"> </w:t>
      </w:r>
      <w:r w:rsidR="00690C4E" w:rsidRPr="00690C4E">
        <w:rPr>
          <w:rFonts w:ascii="Arial" w:hAnsi="Arial" w:cs="Arial"/>
          <w:spacing w:val="2"/>
          <w:szCs w:val="24"/>
        </w:rPr>
        <w:t>хозяйстве</w:t>
      </w:r>
      <w:r w:rsidR="00964ED5" w:rsidRPr="00690C4E">
        <w:rPr>
          <w:rFonts w:ascii="Arial" w:hAnsi="Arial" w:cs="Arial"/>
          <w:spacing w:val="2"/>
          <w:szCs w:val="24"/>
        </w:rPr>
        <w:t xml:space="preserve"> </w:t>
      </w:r>
      <w:r w:rsidR="00606F56">
        <w:rPr>
          <w:rFonts w:ascii="Arial" w:hAnsi="Arial" w:cs="Arial"/>
          <w:spacing w:val="2"/>
          <w:szCs w:val="24"/>
        </w:rPr>
        <w:t>на территории</w:t>
      </w:r>
      <w:proofErr w:type="gramEnd"/>
      <w:r w:rsidR="00606F56">
        <w:rPr>
          <w:rFonts w:ascii="Arial" w:hAnsi="Arial" w:cs="Arial"/>
          <w:spacing w:val="2"/>
          <w:szCs w:val="24"/>
        </w:rPr>
        <w:t xml:space="preserve"> </w:t>
      </w:r>
      <w:r w:rsidR="00964ED5" w:rsidRPr="00690C4E">
        <w:rPr>
          <w:rFonts w:ascii="Arial" w:hAnsi="Arial" w:cs="Arial"/>
          <w:spacing w:val="2"/>
          <w:szCs w:val="24"/>
        </w:rPr>
        <w:t>Подгоренского сельского поселения Калачеевского муниципального района Воронежской области</w:t>
      </w:r>
      <w:r w:rsidR="00606F56">
        <w:rPr>
          <w:rFonts w:ascii="Arial" w:hAnsi="Arial" w:cs="Arial"/>
          <w:spacing w:val="2"/>
          <w:szCs w:val="24"/>
        </w:rPr>
        <w:t xml:space="preserve"> на 202</w:t>
      </w:r>
      <w:r w:rsidR="00B443C6">
        <w:rPr>
          <w:rFonts w:ascii="Arial" w:hAnsi="Arial" w:cs="Arial"/>
          <w:spacing w:val="2"/>
          <w:szCs w:val="24"/>
        </w:rPr>
        <w:t>5</w:t>
      </w:r>
      <w:bookmarkStart w:id="0" w:name="_GoBack"/>
      <w:bookmarkEnd w:id="0"/>
      <w:r w:rsidR="00606F56">
        <w:rPr>
          <w:rFonts w:ascii="Arial" w:hAnsi="Arial" w:cs="Arial"/>
          <w:spacing w:val="2"/>
          <w:szCs w:val="24"/>
        </w:rPr>
        <w:t xml:space="preserve"> год</w:t>
      </w:r>
      <w:r w:rsidRPr="00690C4E">
        <w:rPr>
          <w:rFonts w:ascii="Arial" w:hAnsi="Arial" w:cs="Arial"/>
        </w:rPr>
        <w:t>».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690C4E">
        <w:rPr>
          <w:rFonts w:ascii="Arial" w:hAnsi="Arial" w:cs="Arial"/>
        </w:rPr>
        <w:t xml:space="preserve">   Срок проведения общественных обсуждений с 1 октября 202</w:t>
      </w:r>
      <w:r w:rsidR="00B443C6">
        <w:rPr>
          <w:rFonts w:ascii="Arial" w:hAnsi="Arial" w:cs="Arial"/>
        </w:rPr>
        <w:t>4</w:t>
      </w:r>
      <w:r w:rsidRPr="00690C4E">
        <w:rPr>
          <w:rFonts w:ascii="Arial" w:hAnsi="Arial" w:cs="Arial"/>
        </w:rPr>
        <w:t xml:space="preserve"> </w:t>
      </w:r>
      <w:r w:rsidR="0056003C">
        <w:rPr>
          <w:rFonts w:ascii="Arial" w:hAnsi="Arial" w:cs="Arial"/>
        </w:rPr>
        <w:t xml:space="preserve">года </w:t>
      </w:r>
      <w:r w:rsidRPr="00690C4E">
        <w:rPr>
          <w:rFonts w:ascii="Arial" w:hAnsi="Arial" w:cs="Arial"/>
        </w:rPr>
        <w:t xml:space="preserve">до </w:t>
      </w:r>
      <w:r w:rsidRPr="00500611">
        <w:rPr>
          <w:rFonts w:ascii="Arial" w:hAnsi="Arial" w:cs="Arial"/>
        </w:rPr>
        <w:t>1 ноября 202</w:t>
      </w:r>
      <w:r w:rsidR="00B443C6">
        <w:rPr>
          <w:rFonts w:ascii="Arial" w:hAnsi="Arial" w:cs="Arial"/>
        </w:rPr>
        <w:t>4</w:t>
      </w:r>
      <w:r w:rsidR="0056003C">
        <w:rPr>
          <w:rFonts w:ascii="Arial" w:hAnsi="Arial" w:cs="Arial"/>
        </w:rPr>
        <w:t xml:space="preserve"> года</w:t>
      </w:r>
      <w:r w:rsidRPr="00500611">
        <w:rPr>
          <w:rFonts w:ascii="Arial" w:hAnsi="Arial" w:cs="Arial"/>
        </w:rPr>
        <w:t>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Участниками общественного обсуждения являются организации и граждане, являющиеся контролируемыми лицами, и интересы которых затрагиваются программой профилактики.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Участники общественных обсуждений вправе направлять предложения по обсуждаемому проекту в письменном виде: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- почтой по адресу: 397612, Воронежская область, Калачеевский район, с. </w:t>
      </w:r>
      <w:proofErr w:type="gramStart"/>
      <w:r w:rsidRPr="00500611">
        <w:rPr>
          <w:rFonts w:ascii="Arial" w:hAnsi="Arial" w:cs="Arial"/>
        </w:rPr>
        <w:t>Подгорное</w:t>
      </w:r>
      <w:proofErr w:type="gramEnd"/>
      <w:r w:rsidRPr="00500611">
        <w:rPr>
          <w:rFonts w:ascii="Arial" w:hAnsi="Arial" w:cs="Arial"/>
        </w:rPr>
        <w:t>, ул. Больничная, д. 14.</w:t>
      </w:r>
    </w:p>
    <w:p w:rsidR="00500611" w:rsidRPr="00500611" w:rsidRDefault="00500611" w:rsidP="00500611">
      <w:pPr>
        <w:pStyle w:val="a3"/>
        <w:spacing w:after="0" w:line="480" w:lineRule="auto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- по электронной почте: </w:t>
      </w:r>
      <w:proofErr w:type="spellStart"/>
      <w:r w:rsidRPr="00500611">
        <w:rPr>
          <w:rFonts w:ascii="Arial" w:hAnsi="Arial" w:cs="Arial"/>
          <w:lang w:val="en-US"/>
        </w:rPr>
        <w:t>podg</w:t>
      </w:r>
      <w:proofErr w:type="spellEnd"/>
      <w:r w:rsidRPr="00500611">
        <w:rPr>
          <w:rFonts w:ascii="Arial" w:hAnsi="Arial" w:cs="Arial"/>
        </w:rPr>
        <w:t>.</w:t>
      </w:r>
      <w:proofErr w:type="spellStart"/>
      <w:r w:rsidRPr="00500611">
        <w:rPr>
          <w:rFonts w:ascii="Arial" w:hAnsi="Arial" w:cs="Arial"/>
          <w:lang w:val="en-US"/>
        </w:rPr>
        <w:t>kalach</w:t>
      </w:r>
      <w:proofErr w:type="spellEnd"/>
      <w:r w:rsidRPr="00500611">
        <w:rPr>
          <w:rFonts w:ascii="Arial" w:hAnsi="Arial" w:cs="Arial"/>
        </w:rPr>
        <w:t>@</w:t>
      </w:r>
      <w:proofErr w:type="spellStart"/>
      <w:r w:rsidRPr="00500611">
        <w:rPr>
          <w:rFonts w:ascii="Arial" w:hAnsi="Arial" w:cs="Arial"/>
          <w:lang w:val="en-US"/>
        </w:rPr>
        <w:t>govvrn</w:t>
      </w:r>
      <w:proofErr w:type="spellEnd"/>
      <w:r w:rsidRPr="00500611">
        <w:rPr>
          <w:rFonts w:ascii="Arial" w:hAnsi="Arial" w:cs="Arial"/>
        </w:rPr>
        <w:t>.</w:t>
      </w:r>
      <w:proofErr w:type="spellStart"/>
      <w:r w:rsidRPr="00500611">
        <w:rPr>
          <w:rFonts w:ascii="Arial" w:hAnsi="Arial" w:cs="Arial"/>
          <w:lang w:val="en-US"/>
        </w:rPr>
        <w:t>ru</w:t>
      </w:r>
      <w:proofErr w:type="spellEnd"/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В целях идентификации участники общественных обсуждений предоставляют сведения о себе (ФИО, адрес, контактный телефон — для граждан, наименование, ИНН, юридический адрес, контактный телефон — для организаций).</w:t>
      </w:r>
    </w:p>
    <w:p w:rsidR="00907CE6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Предложения, направленные без идентифицирующих участников обсуждений признаков, не рассматриваются. </w:t>
      </w:r>
    </w:p>
    <w:sectPr w:rsidR="00907CE6" w:rsidRPr="0050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11"/>
    <w:rsid w:val="0027307E"/>
    <w:rsid w:val="00500611"/>
    <w:rsid w:val="0056003C"/>
    <w:rsid w:val="00606F56"/>
    <w:rsid w:val="00690C4E"/>
    <w:rsid w:val="00907CE6"/>
    <w:rsid w:val="00964ED5"/>
    <w:rsid w:val="00B443C6"/>
    <w:rsid w:val="00E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0611"/>
    <w:pPr>
      <w:spacing w:before="100" w:beforeAutospacing="1" w:after="119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0611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2021-10-01T06:36:00Z</dcterms:created>
  <dcterms:modified xsi:type="dcterms:W3CDTF">2024-09-25T11:19:00Z</dcterms:modified>
</cp:coreProperties>
</file>